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59C" w:rsidRPr="00EC22AA" w:rsidRDefault="0061359C" w:rsidP="00EC22AA">
      <w:pPr>
        <w:pStyle w:val="Default"/>
        <w:jc w:val="both"/>
        <w:rPr>
          <w:rFonts w:ascii="Verdana" w:hAnsi="Verdana"/>
          <w:sz w:val="18"/>
          <w:szCs w:val="18"/>
        </w:rPr>
      </w:pPr>
    </w:p>
    <w:p w:rsidR="0061359C" w:rsidRPr="00EC22AA" w:rsidRDefault="0061359C" w:rsidP="00EC22AA">
      <w:pPr>
        <w:pStyle w:val="Default"/>
        <w:numPr>
          <w:ilvl w:val="0"/>
          <w:numId w:val="1"/>
        </w:numPr>
        <w:spacing w:after="68"/>
        <w:jc w:val="both"/>
        <w:rPr>
          <w:rFonts w:ascii="Verdana" w:hAnsi="Verdana"/>
          <w:sz w:val="18"/>
          <w:szCs w:val="18"/>
        </w:rPr>
      </w:pPr>
      <w:bookmarkStart w:id="0" w:name="_GoBack"/>
      <w:bookmarkEnd w:id="0"/>
      <w:r w:rsidRPr="00EC22AA">
        <w:rPr>
          <w:rFonts w:ascii="Verdana" w:hAnsi="Verdana"/>
          <w:sz w:val="18"/>
          <w:szCs w:val="18"/>
        </w:rPr>
        <w:t xml:space="preserve">What is NoSQL data base? </w:t>
      </w:r>
    </w:p>
    <w:p w:rsidR="00F21A1C" w:rsidRPr="00EC22AA" w:rsidRDefault="00D82824" w:rsidP="00EC22AA">
      <w:pPr>
        <w:pStyle w:val="Default"/>
        <w:spacing w:after="68"/>
        <w:ind w:left="720"/>
        <w:jc w:val="both"/>
        <w:rPr>
          <w:rFonts w:ascii="Verdana" w:hAnsi="Verdana" w:cs="Arial"/>
          <w:color w:val="000000" w:themeColor="text1"/>
          <w:sz w:val="18"/>
          <w:szCs w:val="18"/>
          <w:shd w:val="clear" w:color="auto" w:fill="FFFFFF"/>
        </w:rPr>
      </w:pPr>
      <w:proofErr w:type="spellStart"/>
      <w:r w:rsidRPr="00EC22AA">
        <w:rPr>
          <w:rFonts w:ascii="Verdana" w:hAnsi="Verdana"/>
          <w:sz w:val="18"/>
          <w:szCs w:val="18"/>
        </w:rPr>
        <w:t>Ans</w:t>
      </w:r>
      <w:proofErr w:type="spellEnd"/>
      <w:r w:rsidRPr="00EC22AA">
        <w:rPr>
          <w:rFonts w:ascii="Verdana" w:hAnsi="Verdana"/>
          <w:sz w:val="18"/>
          <w:szCs w:val="18"/>
        </w:rPr>
        <w:t>:</w:t>
      </w:r>
      <w:r w:rsidRPr="00EC22AA">
        <w:rPr>
          <w:rFonts w:ascii="Verdana" w:hAnsi="Verdana"/>
          <w:color w:val="000000" w:themeColor="text1"/>
          <w:sz w:val="18"/>
          <w:szCs w:val="18"/>
        </w:rPr>
        <w:t xml:space="preserve"> </w:t>
      </w:r>
      <w:r w:rsidRPr="00EC22AA">
        <w:rPr>
          <w:rFonts w:ascii="Verdana" w:hAnsi="Verdana" w:cs="Arial"/>
          <w:color w:val="auto"/>
          <w:sz w:val="18"/>
          <w:szCs w:val="18"/>
          <w:shd w:val="clear" w:color="auto" w:fill="EAF2F4"/>
        </w:rPr>
        <w:t>NoSQL is an approach to databases that represents a shift away from traditional relational database management systems (RDBMS).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w:t>
      </w:r>
      <w:r w:rsidRPr="00EC22AA">
        <w:rPr>
          <w:rFonts w:ascii="Verdana" w:hAnsi="Verdana" w:cs="Arial"/>
          <w:color w:val="auto"/>
          <w:sz w:val="18"/>
          <w:szCs w:val="18"/>
          <w:shd w:val="clear" w:color="auto" w:fill="FFFFFF"/>
        </w:rPr>
        <w:t xml:space="preserve"> </w:t>
      </w:r>
      <w:r w:rsidRPr="00EC22AA">
        <w:rPr>
          <w:rFonts w:ascii="Verdana" w:hAnsi="Verdana" w:cs="Arial"/>
          <w:color w:val="000000" w:themeColor="text1"/>
          <w:sz w:val="18"/>
          <w:szCs w:val="18"/>
          <w:shd w:val="clear" w:color="auto" w:fill="FFFFFF"/>
        </w:rPr>
        <w:t>A</w:t>
      </w:r>
      <w:r w:rsidRPr="00EC22AA">
        <w:rPr>
          <w:rStyle w:val="apple-converted-space"/>
          <w:rFonts w:ascii="Verdana" w:hAnsi="Verdana" w:cs="Arial"/>
          <w:color w:val="000000" w:themeColor="text1"/>
          <w:sz w:val="18"/>
          <w:szCs w:val="18"/>
          <w:shd w:val="clear" w:color="auto" w:fill="FFFFFF"/>
        </w:rPr>
        <w:t> </w:t>
      </w:r>
      <w:r w:rsidRPr="00EC22AA">
        <w:rPr>
          <w:rFonts w:ascii="Verdana" w:hAnsi="Verdana" w:cs="Arial"/>
          <w:b/>
          <w:bCs/>
          <w:color w:val="000000" w:themeColor="text1"/>
          <w:sz w:val="18"/>
          <w:szCs w:val="18"/>
          <w:shd w:val="clear" w:color="auto" w:fill="FFFFFF"/>
        </w:rPr>
        <w:t>NoSQL</w:t>
      </w:r>
      <w:r w:rsidRPr="00EC22AA">
        <w:rPr>
          <w:rStyle w:val="apple-converted-space"/>
          <w:rFonts w:ascii="Verdana" w:hAnsi="Verdana" w:cs="Arial"/>
          <w:color w:val="000000" w:themeColor="text1"/>
          <w:sz w:val="18"/>
          <w:szCs w:val="18"/>
          <w:shd w:val="clear" w:color="auto" w:fill="FFFFFF"/>
        </w:rPr>
        <w:t> </w:t>
      </w:r>
      <w:r w:rsidRPr="00EC22AA">
        <w:rPr>
          <w:rFonts w:ascii="Verdana" w:hAnsi="Verdana" w:cs="Arial"/>
          <w:color w:val="000000" w:themeColor="text1"/>
          <w:sz w:val="18"/>
          <w:szCs w:val="18"/>
          <w:shd w:val="clear" w:color="auto" w:fill="FFFFFF"/>
        </w:rPr>
        <w:t>(originally referring to "non SQL", "</w:t>
      </w:r>
      <w:proofErr w:type="spellStart"/>
      <w:r w:rsidRPr="00EC22AA">
        <w:rPr>
          <w:rFonts w:ascii="Verdana" w:hAnsi="Verdana" w:cs="Arial"/>
          <w:color w:val="000000" w:themeColor="text1"/>
          <w:sz w:val="18"/>
          <w:szCs w:val="18"/>
          <w:shd w:val="clear" w:color="auto" w:fill="FFFFFF"/>
        </w:rPr>
        <w:t>non relational</w:t>
      </w:r>
      <w:proofErr w:type="spellEnd"/>
      <w:r w:rsidRPr="00EC22AA">
        <w:rPr>
          <w:rFonts w:ascii="Verdana" w:hAnsi="Verdana" w:cs="Arial"/>
          <w:color w:val="000000" w:themeColor="text1"/>
          <w:sz w:val="18"/>
          <w:szCs w:val="18"/>
          <w:shd w:val="clear" w:color="auto" w:fill="FFFFFF"/>
        </w:rPr>
        <w:t>" or "not only SQL")</w:t>
      </w:r>
      <w:hyperlink r:id="rId5" w:anchor="cite_note-1" w:history="1">
        <w:r w:rsidRPr="00EC22AA">
          <w:rPr>
            <w:rStyle w:val="Hyperlink"/>
            <w:rFonts w:ascii="Verdana" w:hAnsi="Verdana" w:cs="Arial"/>
            <w:color w:val="000000" w:themeColor="text1"/>
            <w:sz w:val="18"/>
            <w:szCs w:val="18"/>
            <w:shd w:val="clear" w:color="auto" w:fill="FFFFFF"/>
            <w:vertAlign w:val="superscript"/>
          </w:rPr>
          <w:t>[1]</w:t>
        </w:r>
      </w:hyperlink>
      <w:r w:rsidRPr="00EC22AA">
        <w:rPr>
          <w:rStyle w:val="apple-converted-space"/>
          <w:rFonts w:ascii="Verdana" w:hAnsi="Verdana" w:cs="Arial"/>
          <w:color w:val="000000" w:themeColor="text1"/>
          <w:sz w:val="18"/>
          <w:szCs w:val="18"/>
          <w:shd w:val="clear" w:color="auto" w:fill="FFFFFF"/>
        </w:rPr>
        <w:t> </w:t>
      </w:r>
      <w:r w:rsidRPr="00EC22AA">
        <w:rPr>
          <w:rFonts w:ascii="Verdana" w:hAnsi="Verdana" w:cs="Arial"/>
          <w:color w:val="000000" w:themeColor="text1"/>
          <w:sz w:val="18"/>
          <w:szCs w:val="18"/>
          <w:shd w:val="clear" w:color="auto" w:fill="FFFFFF"/>
        </w:rPr>
        <w:t>database provides a mechanism for</w:t>
      </w:r>
      <w:r w:rsidRPr="00EC22AA">
        <w:rPr>
          <w:rStyle w:val="apple-converted-space"/>
          <w:rFonts w:ascii="Verdana" w:hAnsi="Verdana" w:cs="Arial"/>
          <w:color w:val="000000" w:themeColor="text1"/>
          <w:sz w:val="18"/>
          <w:szCs w:val="18"/>
          <w:shd w:val="clear" w:color="auto" w:fill="FFFFFF"/>
        </w:rPr>
        <w:t> </w:t>
      </w:r>
      <w:hyperlink r:id="rId6" w:tooltip="Computer data storage" w:history="1">
        <w:r w:rsidRPr="00EC22AA">
          <w:rPr>
            <w:rStyle w:val="Hyperlink"/>
            <w:rFonts w:ascii="Verdana" w:hAnsi="Verdana" w:cs="Arial"/>
            <w:color w:val="000000" w:themeColor="text1"/>
            <w:sz w:val="18"/>
            <w:szCs w:val="18"/>
            <w:shd w:val="clear" w:color="auto" w:fill="FFFFFF"/>
          </w:rPr>
          <w:t>storage</w:t>
        </w:r>
      </w:hyperlink>
      <w:r w:rsidRPr="00EC22AA">
        <w:rPr>
          <w:rStyle w:val="apple-converted-space"/>
          <w:rFonts w:ascii="Verdana" w:hAnsi="Verdana" w:cs="Arial"/>
          <w:color w:val="000000" w:themeColor="text1"/>
          <w:sz w:val="18"/>
          <w:szCs w:val="18"/>
          <w:shd w:val="clear" w:color="auto" w:fill="FFFFFF"/>
        </w:rPr>
        <w:t> </w:t>
      </w:r>
      <w:r w:rsidRPr="00EC22AA">
        <w:rPr>
          <w:rFonts w:ascii="Verdana" w:hAnsi="Verdana" w:cs="Arial"/>
          <w:color w:val="000000" w:themeColor="text1"/>
          <w:sz w:val="18"/>
          <w:szCs w:val="18"/>
          <w:shd w:val="clear" w:color="auto" w:fill="FFFFFF"/>
        </w:rPr>
        <w:t>and</w:t>
      </w:r>
      <w:r w:rsidRPr="00EC22AA">
        <w:rPr>
          <w:rStyle w:val="apple-converted-space"/>
          <w:rFonts w:ascii="Verdana" w:hAnsi="Verdana" w:cs="Arial"/>
          <w:color w:val="000000" w:themeColor="text1"/>
          <w:sz w:val="18"/>
          <w:szCs w:val="18"/>
          <w:shd w:val="clear" w:color="auto" w:fill="FFFFFF"/>
        </w:rPr>
        <w:t> </w:t>
      </w:r>
      <w:hyperlink r:id="rId7" w:tooltip="Data retrieval" w:history="1">
        <w:r w:rsidRPr="00EC22AA">
          <w:rPr>
            <w:rStyle w:val="Hyperlink"/>
            <w:rFonts w:ascii="Verdana" w:hAnsi="Verdana" w:cs="Arial"/>
            <w:color w:val="000000" w:themeColor="text1"/>
            <w:sz w:val="18"/>
            <w:szCs w:val="18"/>
            <w:shd w:val="clear" w:color="auto" w:fill="FFFFFF"/>
          </w:rPr>
          <w:t>retrieval</w:t>
        </w:r>
      </w:hyperlink>
      <w:r w:rsidRPr="00EC22AA">
        <w:rPr>
          <w:rStyle w:val="apple-converted-space"/>
          <w:rFonts w:ascii="Verdana" w:hAnsi="Verdana" w:cs="Arial"/>
          <w:color w:val="000000" w:themeColor="text1"/>
          <w:sz w:val="18"/>
          <w:szCs w:val="18"/>
          <w:shd w:val="clear" w:color="auto" w:fill="FFFFFF"/>
        </w:rPr>
        <w:t> </w:t>
      </w:r>
      <w:r w:rsidRPr="00EC22AA">
        <w:rPr>
          <w:rFonts w:ascii="Verdana" w:hAnsi="Verdana" w:cs="Arial"/>
          <w:color w:val="000000" w:themeColor="text1"/>
          <w:sz w:val="18"/>
          <w:szCs w:val="18"/>
          <w:shd w:val="clear" w:color="auto" w:fill="FFFFFF"/>
        </w:rPr>
        <w:t xml:space="preserve">of data which is </w:t>
      </w:r>
      <w:proofErr w:type="spellStart"/>
      <w:r w:rsidRPr="00EC22AA">
        <w:rPr>
          <w:rFonts w:ascii="Verdana" w:hAnsi="Verdana" w:cs="Arial"/>
          <w:color w:val="000000" w:themeColor="text1"/>
          <w:sz w:val="18"/>
          <w:szCs w:val="18"/>
          <w:shd w:val="clear" w:color="auto" w:fill="FFFFFF"/>
        </w:rPr>
        <w:t>modeled</w:t>
      </w:r>
      <w:proofErr w:type="spellEnd"/>
      <w:r w:rsidRPr="00EC22AA">
        <w:rPr>
          <w:rFonts w:ascii="Verdana" w:hAnsi="Verdana" w:cs="Arial"/>
          <w:color w:val="000000" w:themeColor="text1"/>
          <w:sz w:val="18"/>
          <w:szCs w:val="18"/>
          <w:shd w:val="clear" w:color="auto" w:fill="FFFFFF"/>
        </w:rPr>
        <w:t xml:space="preserve"> in means other than the tabular relations used in</w:t>
      </w:r>
      <w:r w:rsidRPr="00EC22AA">
        <w:rPr>
          <w:rStyle w:val="apple-converted-space"/>
          <w:rFonts w:ascii="Verdana" w:hAnsi="Verdana" w:cs="Arial"/>
          <w:color w:val="000000" w:themeColor="text1"/>
          <w:sz w:val="18"/>
          <w:szCs w:val="18"/>
          <w:shd w:val="clear" w:color="auto" w:fill="FFFFFF"/>
        </w:rPr>
        <w:t> </w:t>
      </w:r>
      <w:hyperlink r:id="rId8" w:tooltip="Relational database" w:history="1">
        <w:r w:rsidRPr="00EC22AA">
          <w:rPr>
            <w:rStyle w:val="Hyperlink"/>
            <w:rFonts w:ascii="Verdana" w:hAnsi="Verdana" w:cs="Arial"/>
            <w:color w:val="000000" w:themeColor="text1"/>
            <w:sz w:val="18"/>
            <w:szCs w:val="18"/>
            <w:shd w:val="clear" w:color="auto" w:fill="FFFFFF"/>
          </w:rPr>
          <w:t>relational databases</w:t>
        </w:r>
      </w:hyperlink>
      <w:r w:rsidRPr="00EC22AA">
        <w:rPr>
          <w:rFonts w:ascii="Verdana" w:hAnsi="Verdana" w:cs="Arial"/>
          <w:color w:val="000000" w:themeColor="text1"/>
          <w:sz w:val="18"/>
          <w:szCs w:val="18"/>
          <w:shd w:val="clear" w:color="auto" w:fill="FFFFFF"/>
        </w:rPr>
        <w:t>.</w:t>
      </w:r>
    </w:p>
    <w:p w:rsidR="00D82824" w:rsidRPr="00EC22AA" w:rsidRDefault="00D82824" w:rsidP="00EC22AA">
      <w:pPr>
        <w:pStyle w:val="Default"/>
        <w:spacing w:after="68"/>
        <w:ind w:left="720"/>
        <w:jc w:val="both"/>
        <w:rPr>
          <w:rFonts w:ascii="Verdana" w:hAnsi="Verdana"/>
          <w:color w:val="000000" w:themeColor="text1"/>
          <w:sz w:val="18"/>
          <w:szCs w:val="18"/>
        </w:rPr>
      </w:pPr>
      <w:r w:rsidRPr="00EC22AA">
        <w:rPr>
          <w:rStyle w:val="apple-converted-space"/>
          <w:rFonts w:ascii="Verdana" w:hAnsi="Verdana" w:cs="Arial"/>
          <w:color w:val="000000" w:themeColor="text1"/>
          <w:sz w:val="18"/>
          <w:szCs w:val="18"/>
          <w:shd w:val="clear" w:color="auto" w:fill="FFFFFF"/>
        </w:rPr>
        <w:t> </w:t>
      </w:r>
    </w:p>
    <w:p w:rsidR="0061359C" w:rsidRPr="00EC22AA" w:rsidRDefault="0061359C" w:rsidP="00EC22AA">
      <w:pPr>
        <w:pStyle w:val="Default"/>
        <w:numPr>
          <w:ilvl w:val="0"/>
          <w:numId w:val="1"/>
        </w:numPr>
        <w:spacing w:after="68"/>
        <w:jc w:val="both"/>
        <w:rPr>
          <w:rFonts w:ascii="Verdana" w:hAnsi="Verdana"/>
          <w:sz w:val="18"/>
          <w:szCs w:val="18"/>
        </w:rPr>
      </w:pPr>
      <w:r w:rsidRPr="00EC22AA">
        <w:rPr>
          <w:rFonts w:ascii="Verdana" w:hAnsi="Verdana"/>
          <w:sz w:val="18"/>
          <w:szCs w:val="18"/>
        </w:rPr>
        <w:t xml:space="preserve">How does data get stored in </w:t>
      </w:r>
      <w:proofErr w:type="spellStart"/>
      <w:r w:rsidRPr="00EC22AA">
        <w:rPr>
          <w:rFonts w:ascii="Verdana" w:hAnsi="Verdana"/>
          <w:sz w:val="18"/>
          <w:szCs w:val="18"/>
        </w:rPr>
        <w:t>NoSQl</w:t>
      </w:r>
      <w:proofErr w:type="spellEnd"/>
      <w:r w:rsidRPr="00EC22AA">
        <w:rPr>
          <w:rFonts w:ascii="Verdana" w:hAnsi="Verdana"/>
          <w:sz w:val="18"/>
          <w:szCs w:val="18"/>
        </w:rPr>
        <w:t xml:space="preserve"> database? </w:t>
      </w:r>
    </w:p>
    <w:p w:rsidR="00F21A1C" w:rsidRPr="00EC22AA" w:rsidRDefault="00F21A1C" w:rsidP="00EC22AA">
      <w:pPr>
        <w:pStyle w:val="Heading2"/>
        <w:shd w:val="clear" w:color="auto" w:fill="FFFFFF"/>
        <w:spacing w:before="225" w:beforeAutospacing="0" w:after="225" w:afterAutospacing="0" w:line="300" w:lineRule="atLeast"/>
        <w:ind w:left="720"/>
        <w:jc w:val="both"/>
        <w:textAlignment w:val="baseline"/>
        <w:rPr>
          <w:rFonts w:ascii="Verdana" w:hAnsi="Verdana" w:cs="Helvetica"/>
          <w:b w:val="0"/>
          <w:bCs w:val="0"/>
          <w:color w:val="424242"/>
          <w:sz w:val="18"/>
          <w:szCs w:val="18"/>
        </w:rPr>
      </w:pPr>
      <w:proofErr w:type="spellStart"/>
      <w:r w:rsidRPr="00EC22AA">
        <w:rPr>
          <w:rFonts w:ascii="Verdana" w:hAnsi="Verdana"/>
          <w:b w:val="0"/>
          <w:sz w:val="18"/>
          <w:szCs w:val="18"/>
        </w:rPr>
        <w:t>Ans</w:t>
      </w:r>
      <w:proofErr w:type="spellEnd"/>
      <w:r w:rsidRPr="00EC22AA">
        <w:rPr>
          <w:rFonts w:ascii="Verdana" w:hAnsi="Verdana"/>
          <w:b w:val="0"/>
          <w:sz w:val="18"/>
          <w:szCs w:val="18"/>
        </w:rPr>
        <w:t xml:space="preserve">: </w:t>
      </w:r>
      <w:proofErr w:type="gramStart"/>
      <w:r w:rsidRPr="00EC22AA">
        <w:rPr>
          <w:rFonts w:ascii="Verdana" w:hAnsi="Verdana"/>
          <w:b w:val="0"/>
          <w:sz w:val="18"/>
          <w:szCs w:val="18"/>
        </w:rPr>
        <w:t>Their exists</w:t>
      </w:r>
      <w:proofErr w:type="gramEnd"/>
      <w:r w:rsidRPr="00EC22AA">
        <w:rPr>
          <w:rFonts w:ascii="Verdana" w:hAnsi="Verdana"/>
          <w:b w:val="0"/>
          <w:sz w:val="18"/>
          <w:szCs w:val="18"/>
        </w:rPr>
        <w:t xml:space="preserve"> various types of </w:t>
      </w:r>
      <w:r w:rsidRPr="00EC22AA">
        <w:rPr>
          <w:rFonts w:ascii="Verdana" w:hAnsi="Verdana" w:cs="Helvetica"/>
          <w:b w:val="0"/>
          <w:bCs w:val="0"/>
          <w:color w:val="424242"/>
          <w:sz w:val="18"/>
          <w:szCs w:val="18"/>
        </w:rPr>
        <w:t>NoSQL Database Types and way data are stored also differs in each of them.</w:t>
      </w:r>
    </w:p>
    <w:p w:rsidR="00F21A1C" w:rsidRPr="00EC22AA" w:rsidRDefault="00F21A1C" w:rsidP="00EC22AA">
      <w:pPr>
        <w:numPr>
          <w:ilvl w:val="0"/>
          <w:numId w:val="2"/>
        </w:numPr>
        <w:shd w:val="clear" w:color="auto" w:fill="FFFFFF"/>
        <w:spacing w:after="0" w:line="360" w:lineRule="atLeast"/>
        <w:jc w:val="both"/>
        <w:textAlignment w:val="baseline"/>
        <w:rPr>
          <w:rFonts w:ascii="Verdana" w:eastAsia="Times New Roman" w:hAnsi="Verdana" w:cs="Helvetica"/>
          <w:color w:val="424242"/>
          <w:sz w:val="18"/>
          <w:szCs w:val="18"/>
          <w:lang w:eastAsia="en-GB"/>
        </w:rPr>
      </w:pPr>
      <w:r w:rsidRPr="00EC22AA">
        <w:rPr>
          <w:rFonts w:ascii="Verdana" w:eastAsia="Times New Roman" w:hAnsi="Verdana" w:cs="Helvetica"/>
          <w:color w:val="424242"/>
          <w:sz w:val="18"/>
          <w:szCs w:val="18"/>
          <w:u w:val="single"/>
          <w:bdr w:val="none" w:sz="0" w:space="0" w:color="auto" w:frame="1"/>
          <w:lang w:eastAsia="en-GB"/>
        </w:rPr>
        <w:t xml:space="preserve">Document </w:t>
      </w:r>
      <w:proofErr w:type="gramStart"/>
      <w:r w:rsidRPr="00EC22AA">
        <w:rPr>
          <w:rFonts w:ascii="Verdana" w:eastAsia="Times New Roman" w:hAnsi="Verdana" w:cs="Helvetica"/>
          <w:color w:val="424242"/>
          <w:sz w:val="18"/>
          <w:szCs w:val="18"/>
          <w:u w:val="single"/>
          <w:bdr w:val="none" w:sz="0" w:space="0" w:color="auto" w:frame="1"/>
          <w:lang w:eastAsia="en-GB"/>
        </w:rPr>
        <w:t>databases</w:t>
      </w:r>
      <w:r w:rsidR="00690E73" w:rsidRPr="00EC22AA">
        <w:rPr>
          <w:rFonts w:ascii="Verdana" w:eastAsia="Times New Roman" w:hAnsi="Verdana" w:cs="Helvetica"/>
          <w:color w:val="424242"/>
          <w:sz w:val="18"/>
          <w:szCs w:val="18"/>
          <w:lang w:eastAsia="en-GB"/>
        </w:rPr>
        <w:t xml:space="preserve"> </w:t>
      </w:r>
      <w:r w:rsidRPr="00EC22AA">
        <w:rPr>
          <w:rFonts w:ascii="Verdana" w:eastAsia="Times New Roman" w:hAnsi="Verdana" w:cs="Helvetica"/>
          <w:color w:val="424242"/>
          <w:sz w:val="18"/>
          <w:szCs w:val="18"/>
          <w:lang w:eastAsia="en-GB"/>
        </w:rPr>
        <w:t> pair</w:t>
      </w:r>
      <w:proofErr w:type="gramEnd"/>
      <w:r w:rsidRPr="00EC22AA">
        <w:rPr>
          <w:rFonts w:ascii="Verdana" w:eastAsia="Times New Roman" w:hAnsi="Verdana" w:cs="Helvetica"/>
          <w:color w:val="424242"/>
          <w:sz w:val="18"/>
          <w:szCs w:val="18"/>
          <w:lang w:eastAsia="en-GB"/>
        </w:rPr>
        <w:t xml:space="preserve"> each key with a complex data structure known as a document. Documents can contain many different key-value pairs, or key-array pairs, or even nested documents.</w:t>
      </w:r>
    </w:p>
    <w:p w:rsidR="00F21A1C" w:rsidRPr="00EC22AA" w:rsidRDefault="00F21A1C" w:rsidP="00EC22AA">
      <w:pPr>
        <w:numPr>
          <w:ilvl w:val="0"/>
          <w:numId w:val="2"/>
        </w:numPr>
        <w:shd w:val="clear" w:color="auto" w:fill="FFFFFF"/>
        <w:spacing w:after="0" w:line="360" w:lineRule="atLeast"/>
        <w:jc w:val="both"/>
        <w:textAlignment w:val="baseline"/>
        <w:rPr>
          <w:rFonts w:ascii="Verdana" w:eastAsia="Times New Roman" w:hAnsi="Verdana" w:cs="Helvetica"/>
          <w:color w:val="424242"/>
          <w:sz w:val="18"/>
          <w:szCs w:val="18"/>
          <w:lang w:eastAsia="en-GB"/>
        </w:rPr>
      </w:pPr>
      <w:r w:rsidRPr="00EC22AA">
        <w:rPr>
          <w:rFonts w:ascii="Verdana" w:eastAsia="Times New Roman" w:hAnsi="Verdana" w:cs="Helvetica"/>
          <w:color w:val="424242"/>
          <w:sz w:val="18"/>
          <w:szCs w:val="18"/>
          <w:u w:val="single"/>
          <w:bdr w:val="none" w:sz="0" w:space="0" w:color="auto" w:frame="1"/>
          <w:lang w:eastAsia="en-GB"/>
        </w:rPr>
        <w:t>Graph stores</w:t>
      </w:r>
      <w:r w:rsidRPr="00EC22AA">
        <w:rPr>
          <w:rFonts w:ascii="Verdana" w:eastAsia="Times New Roman" w:hAnsi="Verdana" w:cs="Helvetica"/>
          <w:color w:val="424242"/>
          <w:sz w:val="18"/>
          <w:szCs w:val="18"/>
          <w:u w:val="single"/>
          <w:lang w:eastAsia="en-GB"/>
        </w:rPr>
        <w:t> </w:t>
      </w:r>
      <w:r w:rsidRPr="00EC22AA">
        <w:rPr>
          <w:rFonts w:ascii="Verdana" w:eastAsia="Times New Roman" w:hAnsi="Verdana" w:cs="Helvetica"/>
          <w:color w:val="424242"/>
          <w:sz w:val="18"/>
          <w:szCs w:val="18"/>
          <w:lang w:eastAsia="en-GB"/>
        </w:rPr>
        <w:t>store information about networks of data, such as social connections</w:t>
      </w:r>
      <w:r w:rsidR="00690E73" w:rsidRPr="00EC22AA">
        <w:rPr>
          <w:rFonts w:ascii="Verdana" w:eastAsia="Times New Roman" w:hAnsi="Verdana" w:cs="Helvetica"/>
          <w:color w:val="424242"/>
          <w:sz w:val="18"/>
          <w:szCs w:val="18"/>
          <w:lang w:eastAsia="en-GB"/>
        </w:rPr>
        <w:t xml:space="preserve"> and uses </w:t>
      </w:r>
      <w:proofErr w:type="spellStart"/>
      <w:r w:rsidR="00690E73" w:rsidRPr="00EC22AA">
        <w:rPr>
          <w:rFonts w:ascii="Verdana" w:eastAsia="Times New Roman" w:hAnsi="Verdana" w:cs="Helvetica"/>
          <w:color w:val="424242"/>
          <w:sz w:val="18"/>
          <w:szCs w:val="18"/>
          <w:lang w:eastAsia="en-GB"/>
        </w:rPr>
        <w:t>grapgh</w:t>
      </w:r>
      <w:proofErr w:type="spellEnd"/>
      <w:r w:rsidR="00690E73" w:rsidRPr="00EC22AA">
        <w:rPr>
          <w:rFonts w:ascii="Verdana" w:eastAsia="Times New Roman" w:hAnsi="Verdana" w:cs="Helvetica"/>
          <w:color w:val="424242"/>
          <w:sz w:val="18"/>
          <w:szCs w:val="18"/>
          <w:lang w:eastAsia="en-GB"/>
        </w:rPr>
        <w:t xml:space="preserve"> data structures</w:t>
      </w:r>
      <w:r w:rsidRPr="00EC22AA">
        <w:rPr>
          <w:rFonts w:ascii="Verdana" w:eastAsia="Times New Roman" w:hAnsi="Verdana" w:cs="Helvetica"/>
          <w:color w:val="424242"/>
          <w:sz w:val="18"/>
          <w:szCs w:val="18"/>
          <w:lang w:eastAsia="en-GB"/>
        </w:rPr>
        <w:t xml:space="preserve">. Graph stores include Neo4J and </w:t>
      </w:r>
      <w:proofErr w:type="spellStart"/>
      <w:r w:rsidRPr="00EC22AA">
        <w:rPr>
          <w:rFonts w:ascii="Verdana" w:eastAsia="Times New Roman" w:hAnsi="Verdana" w:cs="Helvetica"/>
          <w:color w:val="424242"/>
          <w:sz w:val="18"/>
          <w:szCs w:val="18"/>
          <w:lang w:eastAsia="en-GB"/>
        </w:rPr>
        <w:t>Giraph</w:t>
      </w:r>
      <w:proofErr w:type="spellEnd"/>
      <w:r w:rsidRPr="00EC22AA">
        <w:rPr>
          <w:rFonts w:ascii="Verdana" w:eastAsia="Times New Roman" w:hAnsi="Verdana" w:cs="Helvetica"/>
          <w:color w:val="424242"/>
          <w:sz w:val="18"/>
          <w:szCs w:val="18"/>
          <w:lang w:eastAsia="en-GB"/>
        </w:rPr>
        <w:t>.</w:t>
      </w:r>
    </w:p>
    <w:p w:rsidR="00F21A1C" w:rsidRPr="00EC22AA" w:rsidRDefault="00F21A1C" w:rsidP="00EC22AA">
      <w:pPr>
        <w:numPr>
          <w:ilvl w:val="0"/>
          <w:numId w:val="2"/>
        </w:numPr>
        <w:shd w:val="clear" w:color="auto" w:fill="FFFFFF"/>
        <w:spacing w:after="0" w:line="360" w:lineRule="atLeast"/>
        <w:jc w:val="both"/>
        <w:textAlignment w:val="baseline"/>
        <w:rPr>
          <w:rFonts w:ascii="Verdana" w:eastAsia="Times New Roman" w:hAnsi="Verdana" w:cs="Helvetica"/>
          <w:color w:val="424242"/>
          <w:sz w:val="18"/>
          <w:szCs w:val="18"/>
          <w:lang w:eastAsia="en-GB"/>
        </w:rPr>
      </w:pPr>
      <w:r w:rsidRPr="00EC22AA">
        <w:rPr>
          <w:rFonts w:ascii="Verdana" w:eastAsia="Times New Roman" w:hAnsi="Verdana" w:cs="Helvetica"/>
          <w:color w:val="424242"/>
          <w:sz w:val="18"/>
          <w:szCs w:val="18"/>
          <w:u w:val="single"/>
          <w:bdr w:val="none" w:sz="0" w:space="0" w:color="auto" w:frame="1"/>
          <w:lang w:eastAsia="en-GB"/>
        </w:rPr>
        <w:t>Key-value stores</w:t>
      </w:r>
      <w:r w:rsidRPr="00EC22AA">
        <w:rPr>
          <w:rFonts w:ascii="Verdana" w:eastAsia="Times New Roman" w:hAnsi="Verdana" w:cs="Helvetica"/>
          <w:color w:val="424242"/>
          <w:sz w:val="18"/>
          <w:szCs w:val="18"/>
          <w:lang w:eastAsia="en-GB"/>
        </w:rPr>
        <w:t xml:space="preserve"> are the simplest NoSQL databases. Every single item in the database is stored as an attribute name (or 'key'), together with its value. Examples of key-value stores are </w:t>
      </w:r>
      <w:proofErr w:type="spellStart"/>
      <w:r w:rsidRPr="00EC22AA">
        <w:rPr>
          <w:rFonts w:ascii="Verdana" w:eastAsia="Times New Roman" w:hAnsi="Verdana" w:cs="Helvetica"/>
          <w:color w:val="424242"/>
          <w:sz w:val="18"/>
          <w:szCs w:val="18"/>
          <w:lang w:eastAsia="en-GB"/>
        </w:rPr>
        <w:t>Riak</w:t>
      </w:r>
      <w:proofErr w:type="spellEnd"/>
      <w:r w:rsidRPr="00EC22AA">
        <w:rPr>
          <w:rFonts w:ascii="Verdana" w:eastAsia="Times New Roman" w:hAnsi="Verdana" w:cs="Helvetica"/>
          <w:color w:val="424242"/>
          <w:sz w:val="18"/>
          <w:szCs w:val="18"/>
          <w:lang w:eastAsia="en-GB"/>
        </w:rPr>
        <w:t xml:space="preserve"> and Berkeley DB. Some key-value stores, such as </w:t>
      </w:r>
      <w:proofErr w:type="spellStart"/>
      <w:r w:rsidRPr="00EC22AA">
        <w:rPr>
          <w:rFonts w:ascii="Verdana" w:eastAsia="Times New Roman" w:hAnsi="Verdana" w:cs="Helvetica"/>
          <w:color w:val="424242"/>
          <w:sz w:val="18"/>
          <w:szCs w:val="18"/>
          <w:lang w:eastAsia="en-GB"/>
        </w:rPr>
        <w:t>Redis</w:t>
      </w:r>
      <w:proofErr w:type="spellEnd"/>
      <w:r w:rsidRPr="00EC22AA">
        <w:rPr>
          <w:rFonts w:ascii="Verdana" w:eastAsia="Times New Roman" w:hAnsi="Verdana" w:cs="Helvetica"/>
          <w:color w:val="424242"/>
          <w:sz w:val="18"/>
          <w:szCs w:val="18"/>
          <w:lang w:eastAsia="en-GB"/>
        </w:rPr>
        <w:t>, allow each value to have a type, such as 'integer', which adds functionality.</w:t>
      </w:r>
    </w:p>
    <w:p w:rsidR="00F21A1C" w:rsidRPr="00EC22AA" w:rsidRDefault="00F21A1C" w:rsidP="00EC22AA">
      <w:pPr>
        <w:numPr>
          <w:ilvl w:val="0"/>
          <w:numId w:val="2"/>
        </w:numPr>
        <w:shd w:val="clear" w:color="auto" w:fill="FFFFFF"/>
        <w:spacing w:after="0" w:line="360" w:lineRule="atLeast"/>
        <w:jc w:val="both"/>
        <w:textAlignment w:val="baseline"/>
        <w:rPr>
          <w:rFonts w:ascii="Verdana" w:eastAsia="Times New Roman" w:hAnsi="Verdana" w:cs="Helvetica"/>
          <w:color w:val="424242"/>
          <w:sz w:val="18"/>
          <w:szCs w:val="18"/>
          <w:lang w:eastAsia="en-GB"/>
        </w:rPr>
      </w:pPr>
      <w:r w:rsidRPr="00EC22AA">
        <w:rPr>
          <w:rFonts w:ascii="Verdana" w:eastAsia="Times New Roman" w:hAnsi="Verdana" w:cs="Helvetica"/>
          <w:color w:val="424242"/>
          <w:sz w:val="18"/>
          <w:szCs w:val="18"/>
          <w:bdr w:val="none" w:sz="0" w:space="0" w:color="auto" w:frame="1"/>
          <w:lang w:eastAsia="en-GB"/>
        </w:rPr>
        <w:t>Wide-column stores</w:t>
      </w:r>
      <w:r w:rsidRPr="00EC22AA">
        <w:rPr>
          <w:rFonts w:ascii="Verdana" w:eastAsia="Times New Roman" w:hAnsi="Verdana" w:cs="Helvetica"/>
          <w:color w:val="424242"/>
          <w:sz w:val="18"/>
          <w:szCs w:val="18"/>
          <w:lang w:eastAsia="en-GB"/>
        </w:rPr>
        <w:t xml:space="preserve"> such as Cassandra and </w:t>
      </w:r>
      <w:proofErr w:type="spellStart"/>
      <w:r w:rsidRPr="00EC22AA">
        <w:rPr>
          <w:rFonts w:ascii="Verdana" w:eastAsia="Times New Roman" w:hAnsi="Verdana" w:cs="Helvetica"/>
          <w:color w:val="424242"/>
          <w:sz w:val="18"/>
          <w:szCs w:val="18"/>
          <w:lang w:eastAsia="en-GB"/>
        </w:rPr>
        <w:t>HBase</w:t>
      </w:r>
      <w:proofErr w:type="spellEnd"/>
      <w:r w:rsidRPr="00EC22AA">
        <w:rPr>
          <w:rFonts w:ascii="Verdana" w:eastAsia="Times New Roman" w:hAnsi="Verdana" w:cs="Helvetica"/>
          <w:color w:val="424242"/>
          <w:sz w:val="18"/>
          <w:szCs w:val="18"/>
          <w:lang w:eastAsia="en-GB"/>
        </w:rPr>
        <w:t xml:space="preserve"> are optimized for queries over large datasets, and store columns of data together, instead of rows.</w:t>
      </w:r>
      <w:r w:rsidR="00690E73" w:rsidRPr="00EC22AA">
        <w:rPr>
          <w:rFonts w:ascii="Verdana" w:eastAsia="Times New Roman" w:hAnsi="Verdana" w:cs="Helvetica"/>
          <w:color w:val="424242"/>
          <w:sz w:val="18"/>
          <w:szCs w:val="18"/>
          <w:lang w:eastAsia="en-GB"/>
        </w:rPr>
        <w:t xml:space="preserve"> Here we have </w:t>
      </w:r>
      <w:proofErr w:type="spellStart"/>
      <w:r w:rsidR="00690E73" w:rsidRPr="00EC22AA">
        <w:rPr>
          <w:rFonts w:ascii="Verdana" w:eastAsia="Times New Roman" w:hAnsi="Verdana" w:cs="Helvetica"/>
          <w:color w:val="424242"/>
          <w:sz w:val="18"/>
          <w:szCs w:val="18"/>
          <w:lang w:eastAsia="en-GB"/>
        </w:rPr>
        <w:t>rowkey</w:t>
      </w:r>
      <w:proofErr w:type="spellEnd"/>
      <w:r w:rsidR="00690E73" w:rsidRPr="00EC22AA">
        <w:rPr>
          <w:rFonts w:ascii="Verdana" w:eastAsia="Times New Roman" w:hAnsi="Verdana" w:cs="Helvetica"/>
          <w:color w:val="424242"/>
          <w:sz w:val="18"/>
          <w:szCs w:val="18"/>
          <w:lang w:eastAsia="en-GB"/>
        </w:rPr>
        <w:t xml:space="preserve"> and corresponding column family which further has column qualifiers </w:t>
      </w:r>
    </w:p>
    <w:p w:rsidR="00F21A1C" w:rsidRPr="00EC22AA" w:rsidRDefault="00F21A1C" w:rsidP="00EC22AA">
      <w:pPr>
        <w:pStyle w:val="Default"/>
        <w:spacing w:after="68"/>
        <w:ind w:left="720"/>
        <w:jc w:val="both"/>
        <w:rPr>
          <w:rFonts w:ascii="Verdana" w:hAnsi="Verdana"/>
          <w:sz w:val="18"/>
          <w:szCs w:val="18"/>
        </w:rPr>
      </w:pPr>
    </w:p>
    <w:p w:rsidR="0061359C" w:rsidRPr="00EC22AA" w:rsidRDefault="0061359C" w:rsidP="00EC22AA">
      <w:pPr>
        <w:pStyle w:val="Default"/>
        <w:numPr>
          <w:ilvl w:val="0"/>
          <w:numId w:val="1"/>
        </w:numPr>
        <w:spacing w:after="68"/>
        <w:jc w:val="both"/>
        <w:rPr>
          <w:rFonts w:ascii="Verdana" w:hAnsi="Verdana"/>
          <w:sz w:val="18"/>
          <w:szCs w:val="18"/>
        </w:rPr>
      </w:pPr>
      <w:r w:rsidRPr="00EC22AA">
        <w:rPr>
          <w:rFonts w:ascii="Verdana" w:hAnsi="Verdana"/>
          <w:sz w:val="18"/>
          <w:szCs w:val="18"/>
        </w:rPr>
        <w:t xml:space="preserve">What is a column family in </w:t>
      </w:r>
      <w:proofErr w:type="spellStart"/>
      <w:r w:rsidRPr="00EC22AA">
        <w:rPr>
          <w:rFonts w:ascii="Verdana" w:hAnsi="Verdana"/>
          <w:sz w:val="18"/>
          <w:szCs w:val="18"/>
        </w:rPr>
        <w:t>HBase</w:t>
      </w:r>
      <w:proofErr w:type="spellEnd"/>
      <w:r w:rsidRPr="00EC22AA">
        <w:rPr>
          <w:rFonts w:ascii="Verdana" w:hAnsi="Verdana"/>
          <w:sz w:val="18"/>
          <w:szCs w:val="18"/>
        </w:rPr>
        <w:t xml:space="preserve">? </w:t>
      </w:r>
    </w:p>
    <w:p w:rsidR="003C19EC" w:rsidRPr="00EC22AA" w:rsidRDefault="003C19EC" w:rsidP="00EC22AA">
      <w:pPr>
        <w:pStyle w:val="Default"/>
        <w:spacing w:after="68"/>
        <w:ind w:left="720"/>
        <w:jc w:val="both"/>
        <w:rPr>
          <w:rFonts w:ascii="Verdana" w:hAnsi="Verdana"/>
          <w:sz w:val="18"/>
          <w:szCs w:val="18"/>
          <w:shd w:val="clear" w:color="auto" w:fill="FFFFFF"/>
        </w:rPr>
      </w:pPr>
      <w:proofErr w:type="spellStart"/>
      <w:proofErr w:type="gramStart"/>
      <w:r w:rsidRPr="00EC22AA">
        <w:rPr>
          <w:rFonts w:ascii="Verdana" w:hAnsi="Verdana"/>
          <w:sz w:val="18"/>
          <w:szCs w:val="18"/>
        </w:rPr>
        <w:t>Ans</w:t>
      </w:r>
      <w:proofErr w:type="spellEnd"/>
      <w:r w:rsidRPr="00EC22AA">
        <w:rPr>
          <w:rFonts w:ascii="Verdana" w:hAnsi="Verdana"/>
          <w:sz w:val="18"/>
          <w:szCs w:val="18"/>
        </w:rPr>
        <w:t xml:space="preserve"> :</w:t>
      </w:r>
      <w:proofErr w:type="gramEnd"/>
      <w:r w:rsidRPr="00EC22AA">
        <w:rPr>
          <w:rFonts w:ascii="Verdana" w:hAnsi="Verdana"/>
          <w:sz w:val="18"/>
          <w:szCs w:val="18"/>
        </w:rPr>
        <w:t xml:space="preserve"> </w:t>
      </w:r>
      <w:r w:rsidRPr="00EC22AA">
        <w:rPr>
          <w:rFonts w:ascii="Verdana" w:hAnsi="Verdana"/>
          <w:sz w:val="18"/>
          <w:szCs w:val="18"/>
          <w:shd w:val="clear" w:color="auto" w:fill="FFFFFF"/>
        </w:rPr>
        <w:t xml:space="preserve">Columns in Apache </w:t>
      </w:r>
      <w:proofErr w:type="spellStart"/>
      <w:r w:rsidRPr="00EC22AA">
        <w:rPr>
          <w:rFonts w:ascii="Verdana" w:hAnsi="Verdana"/>
          <w:sz w:val="18"/>
          <w:szCs w:val="18"/>
          <w:shd w:val="clear" w:color="auto" w:fill="FFFFFF"/>
        </w:rPr>
        <w:t>HBase</w:t>
      </w:r>
      <w:proofErr w:type="spellEnd"/>
      <w:r w:rsidRPr="00EC22AA">
        <w:rPr>
          <w:rFonts w:ascii="Verdana" w:hAnsi="Verdana"/>
          <w:sz w:val="18"/>
          <w:szCs w:val="18"/>
          <w:shd w:val="clear" w:color="auto" w:fill="FFFFFF"/>
        </w:rPr>
        <w:t xml:space="preserve"> are grouped into</w:t>
      </w:r>
      <w:r w:rsidRPr="00EC22AA">
        <w:rPr>
          <w:rStyle w:val="apple-converted-space"/>
          <w:rFonts w:ascii="Verdana" w:hAnsi="Verdana"/>
          <w:sz w:val="18"/>
          <w:szCs w:val="18"/>
          <w:shd w:val="clear" w:color="auto" w:fill="FFFFFF"/>
        </w:rPr>
        <w:t> </w:t>
      </w:r>
      <w:r w:rsidRPr="00EC22AA">
        <w:rPr>
          <w:rStyle w:val="Emphasis"/>
          <w:rFonts w:ascii="Verdana" w:hAnsi="Verdana"/>
          <w:sz w:val="18"/>
          <w:szCs w:val="18"/>
          <w:shd w:val="clear" w:color="auto" w:fill="FFFFFF"/>
        </w:rPr>
        <w:t>column families</w:t>
      </w:r>
      <w:r w:rsidRPr="00EC22AA">
        <w:rPr>
          <w:rFonts w:ascii="Verdana" w:hAnsi="Verdana"/>
          <w:sz w:val="18"/>
          <w:szCs w:val="18"/>
          <w:shd w:val="clear" w:color="auto" w:fill="FFFFFF"/>
        </w:rPr>
        <w:t>. All column members of a column family have the same prefix. For example, the columns</w:t>
      </w:r>
      <w:r w:rsidRPr="00EC22AA">
        <w:rPr>
          <w:rStyle w:val="apple-converted-space"/>
          <w:rFonts w:ascii="Verdana" w:hAnsi="Verdana"/>
          <w:sz w:val="18"/>
          <w:szCs w:val="18"/>
          <w:shd w:val="clear" w:color="auto" w:fill="FFFFFF"/>
        </w:rPr>
        <w:t> </w:t>
      </w:r>
      <w:proofErr w:type="spellStart"/>
      <w:r w:rsidRPr="00EC22AA">
        <w:rPr>
          <w:rStyle w:val="Emphasis"/>
          <w:rFonts w:ascii="Verdana" w:hAnsi="Verdana"/>
          <w:sz w:val="18"/>
          <w:szCs w:val="18"/>
          <w:shd w:val="clear" w:color="auto" w:fill="FFFFFF"/>
        </w:rPr>
        <w:t>courses</w:t>
      </w:r>
      <w:proofErr w:type="gramStart"/>
      <w:r w:rsidRPr="00EC22AA">
        <w:rPr>
          <w:rStyle w:val="Emphasis"/>
          <w:rFonts w:ascii="Verdana" w:hAnsi="Verdana"/>
          <w:sz w:val="18"/>
          <w:szCs w:val="18"/>
          <w:shd w:val="clear" w:color="auto" w:fill="FFFFFF"/>
        </w:rPr>
        <w:t>:history</w:t>
      </w:r>
      <w:proofErr w:type="spellEnd"/>
      <w:proofErr w:type="gramEnd"/>
      <w:r w:rsidRPr="00EC22AA">
        <w:rPr>
          <w:rStyle w:val="apple-converted-space"/>
          <w:rFonts w:ascii="Verdana" w:hAnsi="Verdana"/>
          <w:sz w:val="18"/>
          <w:szCs w:val="18"/>
          <w:shd w:val="clear" w:color="auto" w:fill="FFFFFF"/>
        </w:rPr>
        <w:t> </w:t>
      </w:r>
      <w:r w:rsidRPr="00EC22AA">
        <w:rPr>
          <w:rFonts w:ascii="Verdana" w:hAnsi="Verdana"/>
          <w:sz w:val="18"/>
          <w:szCs w:val="18"/>
          <w:shd w:val="clear" w:color="auto" w:fill="FFFFFF"/>
        </w:rPr>
        <w:t>and</w:t>
      </w:r>
      <w:r w:rsidRPr="00EC22AA">
        <w:rPr>
          <w:rStyle w:val="apple-converted-space"/>
          <w:rFonts w:ascii="Verdana" w:hAnsi="Verdana"/>
          <w:sz w:val="18"/>
          <w:szCs w:val="18"/>
          <w:shd w:val="clear" w:color="auto" w:fill="FFFFFF"/>
        </w:rPr>
        <w:t> </w:t>
      </w:r>
      <w:proofErr w:type="spellStart"/>
      <w:r w:rsidRPr="00EC22AA">
        <w:rPr>
          <w:rStyle w:val="Emphasis"/>
          <w:rFonts w:ascii="Verdana" w:hAnsi="Verdana"/>
          <w:sz w:val="18"/>
          <w:szCs w:val="18"/>
          <w:shd w:val="clear" w:color="auto" w:fill="FFFFFF"/>
        </w:rPr>
        <w:t>courses:math</w:t>
      </w:r>
      <w:proofErr w:type="spellEnd"/>
      <w:r w:rsidRPr="00EC22AA">
        <w:rPr>
          <w:rStyle w:val="apple-converted-space"/>
          <w:rFonts w:ascii="Verdana" w:hAnsi="Verdana"/>
          <w:sz w:val="18"/>
          <w:szCs w:val="18"/>
          <w:shd w:val="clear" w:color="auto" w:fill="FFFFFF"/>
        </w:rPr>
        <w:t> </w:t>
      </w:r>
      <w:r w:rsidRPr="00EC22AA">
        <w:rPr>
          <w:rFonts w:ascii="Verdana" w:hAnsi="Verdana"/>
          <w:sz w:val="18"/>
          <w:szCs w:val="18"/>
          <w:shd w:val="clear" w:color="auto" w:fill="FFFFFF"/>
        </w:rPr>
        <w:t>are both members of the</w:t>
      </w:r>
      <w:r w:rsidRPr="00EC22AA">
        <w:rPr>
          <w:rStyle w:val="apple-converted-space"/>
          <w:rFonts w:ascii="Verdana" w:hAnsi="Verdana"/>
          <w:sz w:val="18"/>
          <w:szCs w:val="18"/>
          <w:shd w:val="clear" w:color="auto" w:fill="FFFFFF"/>
        </w:rPr>
        <w:t> </w:t>
      </w:r>
      <w:r w:rsidRPr="00EC22AA">
        <w:rPr>
          <w:rStyle w:val="Emphasis"/>
          <w:rFonts w:ascii="Verdana" w:hAnsi="Verdana"/>
          <w:sz w:val="18"/>
          <w:szCs w:val="18"/>
          <w:shd w:val="clear" w:color="auto" w:fill="FFFFFF"/>
        </w:rPr>
        <w:t>courses</w:t>
      </w:r>
      <w:r w:rsidRPr="00EC22AA">
        <w:rPr>
          <w:rStyle w:val="apple-converted-space"/>
          <w:rFonts w:ascii="Verdana" w:hAnsi="Verdana"/>
          <w:sz w:val="18"/>
          <w:szCs w:val="18"/>
          <w:shd w:val="clear" w:color="auto" w:fill="FFFFFF"/>
        </w:rPr>
        <w:t> </w:t>
      </w:r>
      <w:r w:rsidRPr="00EC22AA">
        <w:rPr>
          <w:rFonts w:ascii="Verdana" w:hAnsi="Verdana"/>
          <w:sz w:val="18"/>
          <w:szCs w:val="18"/>
          <w:shd w:val="clear" w:color="auto" w:fill="FFFFFF"/>
        </w:rPr>
        <w:t>column family. The colon character (</w:t>
      </w:r>
      <w:r w:rsidRPr="00EC22AA">
        <w:rPr>
          <w:rStyle w:val="HTMLCode"/>
          <w:rFonts w:ascii="Verdana" w:eastAsiaTheme="minorHAnsi" w:hAnsi="Verdana"/>
          <w:sz w:val="18"/>
          <w:szCs w:val="18"/>
          <w:shd w:val="clear" w:color="auto" w:fill="FFFFFF"/>
        </w:rPr>
        <w:t>:</w:t>
      </w:r>
      <w:r w:rsidRPr="00EC22AA">
        <w:rPr>
          <w:rFonts w:ascii="Verdana" w:hAnsi="Verdana"/>
          <w:sz w:val="18"/>
          <w:szCs w:val="18"/>
          <w:shd w:val="clear" w:color="auto" w:fill="FFFFFF"/>
        </w:rPr>
        <w:t xml:space="preserve">) delimits the column family from </w:t>
      </w:r>
      <w:proofErr w:type="gramStart"/>
      <w:r w:rsidRPr="00EC22AA">
        <w:rPr>
          <w:rFonts w:ascii="Verdana" w:hAnsi="Verdana"/>
          <w:sz w:val="18"/>
          <w:szCs w:val="18"/>
          <w:shd w:val="clear" w:color="auto" w:fill="FFFFFF"/>
        </w:rPr>
        <w:t>the</w:t>
      </w:r>
      <w:r w:rsidRPr="00EC22AA">
        <w:rPr>
          <w:rStyle w:val="apple-converted-space"/>
          <w:rFonts w:ascii="Verdana" w:hAnsi="Verdana"/>
          <w:sz w:val="18"/>
          <w:szCs w:val="18"/>
          <w:shd w:val="clear" w:color="auto" w:fill="FFFFFF"/>
        </w:rPr>
        <w:t> </w:t>
      </w:r>
      <w:bookmarkStart w:id="1" w:name="d1984e3492"/>
      <w:bookmarkEnd w:id="1"/>
      <w:r w:rsidRPr="00EC22AA">
        <w:rPr>
          <w:rFonts w:ascii="Verdana" w:hAnsi="Verdana"/>
          <w:sz w:val="18"/>
          <w:szCs w:val="18"/>
          <w:shd w:val="clear" w:color="auto" w:fill="FFFFFF"/>
        </w:rPr>
        <w:t>.</w:t>
      </w:r>
      <w:proofErr w:type="gramEnd"/>
      <w:r w:rsidRPr="00EC22AA">
        <w:rPr>
          <w:rFonts w:ascii="Verdana" w:hAnsi="Verdana"/>
          <w:sz w:val="18"/>
          <w:szCs w:val="18"/>
          <w:shd w:val="clear" w:color="auto" w:fill="FFFFFF"/>
        </w:rPr>
        <w:t xml:space="preserve"> The column family prefix must be composed of</w:t>
      </w:r>
      <w:r w:rsidRPr="00EC22AA">
        <w:rPr>
          <w:rStyle w:val="apple-converted-space"/>
          <w:rFonts w:ascii="Verdana" w:hAnsi="Verdana"/>
          <w:sz w:val="18"/>
          <w:szCs w:val="18"/>
          <w:shd w:val="clear" w:color="auto" w:fill="FFFFFF"/>
        </w:rPr>
        <w:t> </w:t>
      </w:r>
      <w:r w:rsidRPr="00EC22AA">
        <w:rPr>
          <w:rStyle w:val="Emphasis"/>
          <w:rFonts w:ascii="Verdana" w:hAnsi="Verdana"/>
          <w:sz w:val="18"/>
          <w:szCs w:val="18"/>
          <w:shd w:val="clear" w:color="auto" w:fill="FFFFFF"/>
        </w:rPr>
        <w:t>printable</w:t>
      </w:r>
      <w:r w:rsidRPr="00EC22AA">
        <w:rPr>
          <w:rStyle w:val="apple-converted-space"/>
          <w:rFonts w:ascii="Verdana" w:hAnsi="Verdana"/>
          <w:sz w:val="18"/>
          <w:szCs w:val="18"/>
          <w:shd w:val="clear" w:color="auto" w:fill="FFFFFF"/>
        </w:rPr>
        <w:t> </w:t>
      </w:r>
      <w:r w:rsidRPr="00EC22AA">
        <w:rPr>
          <w:rFonts w:ascii="Verdana" w:hAnsi="Verdana"/>
          <w:sz w:val="18"/>
          <w:szCs w:val="18"/>
          <w:shd w:val="clear" w:color="auto" w:fill="FFFFFF"/>
        </w:rPr>
        <w:t>characters. The qualifying tail, the column family</w:t>
      </w:r>
      <w:r w:rsidRPr="00EC22AA">
        <w:rPr>
          <w:rStyle w:val="apple-converted-space"/>
          <w:rFonts w:ascii="Verdana" w:hAnsi="Verdana"/>
          <w:sz w:val="18"/>
          <w:szCs w:val="18"/>
          <w:shd w:val="clear" w:color="auto" w:fill="FFFFFF"/>
        </w:rPr>
        <w:t> </w:t>
      </w:r>
      <w:r w:rsidRPr="00EC22AA">
        <w:rPr>
          <w:rStyle w:val="Emphasis"/>
          <w:rFonts w:ascii="Verdana" w:hAnsi="Verdana"/>
          <w:sz w:val="18"/>
          <w:szCs w:val="18"/>
          <w:shd w:val="clear" w:color="auto" w:fill="FFFFFF"/>
        </w:rPr>
        <w:t>qualifier</w:t>
      </w:r>
      <w:r w:rsidRPr="00EC22AA">
        <w:rPr>
          <w:rFonts w:ascii="Verdana" w:hAnsi="Verdana"/>
          <w:sz w:val="18"/>
          <w:szCs w:val="18"/>
          <w:shd w:val="clear" w:color="auto" w:fill="FFFFFF"/>
        </w:rPr>
        <w:t xml:space="preserve">,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EC22AA">
        <w:rPr>
          <w:rFonts w:ascii="Verdana" w:hAnsi="Verdana"/>
          <w:sz w:val="18"/>
          <w:szCs w:val="18"/>
          <w:shd w:val="clear" w:color="auto" w:fill="FFFFFF"/>
        </w:rPr>
        <w:t>an</w:t>
      </w:r>
      <w:proofErr w:type="spellEnd"/>
      <w:proofErr w:type="gramEnd"/>
      <w:r w:rsidRPr="00EC22AA">
        <w:rPr>
          <w:rFonts w:ascii="Verdana" w:hAnsi="Verdana"/>
          <w:sz w:val="18"/>
          <w:szCs w:val="18"/>
          <w:shd w:val="clear" w:color="auto" w:fill="FFFFFF"/>
        </w:rPr>
        <w:t xml:space="preserve"> running.</w:t>
      </w:r>
    </w:p>
    <w:p w:rsidR="003C19EC" w:rsidRPr="00EC22AA" w:rsidRDefault="003C19EC" w:rsidP="00EC22AA">
      <w:pPr>
        <w:pStyle w:val="Default"/>
        <w:spacing w:after="68"/>
        <w:jc w:val="both"/>
        <w:rPr>
          <w:rFonts w:ascii="Verdana" w:hAnsi="Verdana"/>
          <w:sz w:val="18"/>
          <w:szCs w:val="18"/>
        </w:rPr>
      </w:pPr>
    </w:p>
    <w:p w:rsidR="0061359C" w:rsidRPr="00EC22AA" w:rsidRDefault="0061359C" w:rsidP="00EC22AA">
      <w:pPr>
        <w:pStyle w:val="Default"/>
        <w:numPr>
          <w:ilvl w:val="0"/>
          <w:numId w:val="1"/>
        </w:numPr>
        <w:spacing w:after="68"/>
        <w:jc w:val="both"/>
        <w:rPr>
          <w:rFonts w:ascii="Verdana" w:hAnsi="Verdana"/>
          <w:sz w:val="18"/>
          <w:szCs w:val="18"/>
        </w:rPr>
      </w:pPr>
      <w:r w:rsidRPr="00EC22AA">
        <w:rPr>
          <w:rFonts w:ascii="Verdana" w:hAnsi="Verdana"/>
          <w:sz w:val="18"/>
          <w:szCs w:val="18"/>
        </w:rPr>
        <w:t xml:space="preserve">How many maximum number of columns can be added to </w:t>
      </w:r>
      <w:proofErr w:type="spellStart"/>
      <w:r w:rsidRPr="00EC22AA">
        <w:rPr>
          <w:rFonts w:ascii="Verdana" w:hAnsi="Verdana"/>
          <w:sz w:val="18"/>
          <w:szCs w:val="18"/>
        </w:rPr>
        <w:t>HBase</w:t>
      </w:r>
      <w:proofErr w:type="spellEnd"/>
      <w:r w:rsidRPr="00EC22AA">
        <w:rPr>
          <w:rFonts w:ascii="Verdana" w:hAnsi="Verdana"/>
          <w:sz w:val="18"/>
          <w:szCs w:val="18"/>
        </w:rPr>
        <w:t xml:space="preserve"> table? </w:t>
      </w:r>
    </w:p>
    <w:p w:rsidR="00A322FF" w:rsidRPr="00EC22AA" w:rsidRDefault="00F828FF" w:rsidP="00EC22AA">
      <w:pPr>
        <w:pStyle w:val="Default"/>
        <w:spacing w:after="68"/>
        <w:ind w:left="720"/>
        <w:jc w:val="both"/>
        <w:rPr>
          <w:rFonts w:ascii="Verdana" w:hAnsi="Verdana"/>
          <w:sz w:val="18"/>
          <w:szCs w:val="18"/>
        </w:rPr>
      </w:pPr>
      <w:proofErr w:type="spellStart"/>
      <w:r>
        <w:rPr>
          <w:rFonts w:ascii="Verdana" w:hAnsi="Verdana"/>
          <w:sz w:val="18"/>
          <w:szCs w:val="18"/>
        </w:rPr>
        <w:t>Ans</w:t>
      </w:r>
      <w:proofErr w:type="spellEnd"/>
      <w:r>
        <w:rPr>
          <w:rFonts w:ascii="Verdana" w:hAnsi="Verdana"/>
          <w:sz w:val="18"/>
          <w:szCs w:val="18"/>
        </w:rPr>
        <w:t>:</w:t>
      </w:r>
    </w:p>
    <w:p w:rsidR="0061359C" w:rsidRPr="00EC22AA" w:rsidRDefault="0061359C" w:rsidP="00EC22AA">
      <w:pPr>
        <w:pStyle w:val="Default"/>
        <w:numPr>
          <w:ilvl w:val="0"/>
          <w:numId w:val="1"/>
        </w:numPr>
        <w:spacing w:after="68"/>
        <w:jc w:val="both"/>
        <w:rPr>
          <w:rFonts w:ascii="Verdana" w:hAnsi="Verdana"/>
          <w:sz w:val="18"/>
          <w:szCs w:val="18"/>
        </w:rPr>
      </w:pPr>
      <w:r w:rsidRPr="00EC22AA">
        <w:rPr>
          <w:rFonts w:ascii="Verdana" w:hAnsi="Verdana"/>
          <w:sz w:val="18"/>
          <w:szCs w:val="18"/>
        </w:rPr>
        <w:t xml:space="preserve">Why columns are not defined at the time of table creation in </w:t>
      </w:r>
      <w:proofErr w:type="spellStart"/>
      <w:r w:rsidRPr="00EC22AA">
        <w:rPr>
          <w:rFonts w:ascii="Verdana" w:hAnsi="Verdana"/>
          <w:sz w:val="18"/>
          <w:szCs w:val="18"/>
        </w:rPr>
        <w:t>HBase</w:t>
      </w:r>
      <w:proofErr w:type="spellEnd"/>
      <w:r w:rsidRPr="00EC22AA">
        <w:rPr>
          <w:rFonts w:ascii="Verdana" w:hAnsi="Verdana"/>
          <w:sz w:val="18"/>
          <w:szCs w:val="18"/>
        </w:rPr>
        <w:t xml:space="preserve">? </w:t>
      </w:r>
    </w:p>
    <w:p w:rsidR="00180C08" w:rsidRPr="00EC22AA" w:rsidRDefault="00EC22AA" w:rsidP="00EC22AA">
      <w:pPr>
        <w:pStyle w:val="ListParagraph"/>
        <w:jc w:val="both"/>
        <w:rPr>
          <w:rFonts w:ascii="Verdana" w:hAnsi="Verdana"/>
          <w:sz w:val="18"/>
          <w:szCs w:val="18"/>
        </w:rPr>
      </w:pPr>
      <w:proofErr w:type="spellStart"/>
      <w:r>
        <w:rPr>
          <w:rFonts w:ascii="Verdana" w:hAnsi="Verdana"/>
          <w:sz w:val="18"/>
          <w:szCs w:val="18"/>
        </w:rPr>
        <w:t>Ans</w:t>
      </w:r>
      <w:proofErr w:type="spellEnd"/>
      <w:r>
        <w:rPr>
          <w:rFonts w:ascii="Verdana" w:hAnsi="Verdana"/>
          <w:sz w:val="18"/>
          <w:szCs w:val="18"/>
        </w:rPr>
        <w:t>:</w:t>
      </w:r>
    </w:p>
    <w:p w:rsidR="00180C08" w:rsidRPr="00EC22AA" w:rsidRDefault="00180C08" w:rsidP="00EC22AA">
      <w:pPr>
        <w:pStyle w:val="Default"/>
        <w:spacing w:after="68"/>
        <w:ind w:left="720"/>
        <w:jc w:val="both"/>
        <w:rPr>
          <w:rFonts w:ascii="Verdana" w:hAnsi="Verdana"/>
          <w:sz w:val="18"/>
          <w:szCs w:val="18"/>
        </w:rPr>
      </w:pPr>
    </w:p>
    <w:p w:rsidR="0061359C" w:rsidRDefault="0061359C" w:rsidP="00EC22AA">
      <w:pPr>
        <w:pStyle w:val="Default"/>
        <w:numPr>
          <w:ilvl w:val="0"/>
          <w:numId w:val="1"/>
        </w:numPr>
        <w:spacing w:after="68"/>
        <w:jc w:val="both"/>
        <w:rPr>
          <w:rFonts w:ascii="Verdana" w:hAnsi="Verdana"/>
          <w:sz w:val="18"/>
          <w:szCs w:val="18"/>
        </w:rPr>
      </w:pPr>
      <w:r w:rsidRPr="00EC22AA">
        <w:rPr>
          <w:rFonts w:ascii="Verdana" w:hAnsi="Verdana"/>
          <w:sz w:val="18"/>
          <w:szCs w:val="18"/>
        </w:rPr>
        <w:t xml:space="preserve">How does data get managed in </w:t>
      </w:r>
      <w:proofErr w:type="spellStart"/>
      <w:r w:rsidRPr="00EC22AA">
        <w:rPr>
          <w:rFonts w:ascii="Verdana" w:hAnsi="Verdana"/>
          <w:sz w:val="18"/>
          <w:szCs w:val="18"/>
        </w:rPr>
        <w:t>HBase</w:t>
      </w:r>
      <w:proofErr w:type="spellEnd"/>
      <w:r w:rsidRPr="00EC22AA">
        <w:rPr>
          <w:rFonts w:ascii="Verdana" w:hAnsi="Verdana"/>
          <w:sz w:val="18"/>
          <w:szCs w:val="18"/>
        </w:rPr>
        <w:t xml:space="preserve">? </w:t>
      </w:r>
    </w:p>
    <w:p w:rsidR="00EC22AA" w:rsidRPr="00EC22AA" w:rsidRDefault="00EC22AA" w:rsidP="00EC22AA">
      <w:pPr>
        <w:pStyle w:val="Default"/>
        <w:spacing w:after="68"/>
        <w:ind w:left="720"/>
        <w:jc w:val="both"/>
        <w:rPr>
          <w:rFonts w:ascii="Verdana" w:hAnsi="Verdana"/>
          <w:sz w:val="18"/>
          <w:szCs w:val="18"/>
        </w:rPr>
      </w:pPr>
      <w:proofErr w:type="spellStart"/>
      <w:r>
        <w:rPr>
          <w:rFonts w:ascii="Verdana" w:hAnsi="Verdana"/>
          <w:sz w:val="18"/>
          <w:szCs w:val="18"/>
        </w:rPr>
        <w:t>Ans</w:t>
      </w:r>
      <w:proofErr w:type="spellEnd"/>
      <w:r>
        <w:rPr>
          <w:rFonts w:ascii="Verdana" w:hAnsi="Verdana"/>
          <w:sz w:val="18"/>
          <w:szCs w:val="18"/>
        </w:rPr>
        <w:t xml:space="preserve">: </w:t>
      </w:r>
      <w:r w:rsidRPr="00EC22AA">
        <w:rPr>
          <w:rFonts w:ascii="Verdana" w:hAnsi="Verdana"/>
          <w:sz w:val="18"/>
          <w:szCs w:val="18"/>
        </w:rPr>
        <w:t xml:space="preserve">Data in </w:t>
      </w:r>
      <w:proofErr w:type="spellStart"/>
      <w:r w:rsidRPr="00EC22AA">
        <w:rPr>
          <w:rFonts w:ascii="Verdana" w:hAnsi="Verdana"/>
          <w:sz w:val="18"/>
          <w:szCs w:val="18"/>
        </w:rPr>
        <w:t>Hbase</w:t>
      </w:r>
      <w:proofErr w:type="spellEnd"/>
      <w:r w:rsidRPr="00EC22AA">
        <w:rPr>
          <w:rFonts w:ascii="Verdana" w:hAnsi="Verdana"/>
          <w:sz w:val="18"/>
          <w:szCs w:val="18"/>
        </w:rPr>
        <w:t xml:space="preserve"> is organized into tables. Any characters that are legal in file paths are used to name tables. Tables are further organized into rows that store data. Each row is identified by a unique row key which does not belong to any data type but is stored as a </w:t>
      </w:r>
      <w:proofErr w:type="spellStart"/>
      <w:r w:rsidRPr="00EC22AA">
        <w:rPr>
          <w:rFonts w:ascii="Verdana" w:hAnsi="Verdana"/>
          <w:sz w:val="18"/>
          <w:szCs w:val="18"/>
        </w:rPr>
        <w:t>bytearray</w:t>
      </w:r>
      <w:proofErr w:type="spellEnd"/>
      <w:r w:rsidRPr="00EC22AA">
        <w:rPr>
          <w:rFonts w:ascii="Verdana" w:hAnsi="Verdana"/>
          <w:sz w:val="18"/>
          <w:szCs w:val="18"/>
        </w:rPr>
        <w:t xml:space="preserve">.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qualifiers, as such they are just stored as </w:t>
      </w:r>
      <w:proofErr w:type="spellStart"/>
      <w:r w:rsidRPr="00EC22AA">
        <w:rPr>
          <w:rFonts w:ascii="Verdana" w:hAnsi="Verdana"/>
          <w:sz w:val="18"/>
          <w:szCs w:val="18"/>
        </w:rPr>
        <w:t>bytearrays</w:t>
      </w:r>
      <w:proofErr w:type="spellEnd"/>
      <w:r w:rsidRPr="00EC22AA">
        <w:rPr>
          <w:rFonts w:ascii="Verdana" w:hAnsi="Verdana"/>
          <w:sz w:val="18"/>
          <w:szCs w:val="18"/>
        </w:rPr>
        <w:t xml:space="preserve">. A unique combination of row key, column family and column qualifier forms a cell. Data contained in a cell is referred to as cell value. There is no concept of data type when referring to cell values and they are stored as </w:t>
      </w:r>
      <w:proofErr w:type="spellStart"/>
      <w:r w:rsidRPr="00EC22AA">
        <w:rPr>
          <w:rFonts w:ascii="Verdana" w:hAnsi="Verdana"/>
          <w:sz w:val="18"/>
          <w:szCs w:val="18"/>
        </w:rPr>
        <w:t>bytearrays</w:t>
      </w:r>
      <w:proofErr w:type="spellEnd"/>
      <w:r w:rsidRPr="00EC22AA">
        <w:rPr>
          <w:rFonts w:ascii="Verdana" w:hAnsi="Verdana"/>
          <w:sz w:val="18"/>
          <w:szCs w:val="18"/>
        </w:rPr>
        <w:t>. Versioning happens to cell values using a timestamp of when the cell was written.</w:t>
      </w:r>
    </w:p>
    <w:p w:rsidR="00180C08" w:rsidRPr="00EC22AA" w:rsidRDefault="00180C08" w:rsidP="00EC22AA">
      <w:pPr>
        <w:pStyle w:val="Default"/>
        <w:spacing w:after="68"/>
        <w:ind w:left="720"/>
        <w:jc w:val="both"/>
        <w:rPr>
          <w:rFonts w:ascii="Verdana" w:hAnsi="Verdana"/>
          <w:sz w:val="18"/>
          <w:szCs w:val="18"/>
        </w:rPr>
      </w:pPr>
    </w:p>
    <w:p w:rsidR="0061359C" w:rsidRPr="00EC22AA" w:rsidRDefault="0061359C" w:rsidP="00EC22AA">
      <w:pPr>
        <w:pStyle w:val="Default"/>
        <w:numPr>
          <w:ilvl w:val="0"/>
          <w:numId w:val="1"/>
        </w:numPr>
        <w:jc w:val="both"/>
        <w:rPr>
          <w:rFonts w:ascii="Verdana" w:hAnsi="Verdana"/>
          <w:sz w:val="18"/>
          <w:szCs w:val="18"/>
        </w:rPr>
      </w:pPr>
      <w:r w:rsidRPr="00EC22AA">
        <w:rPr>
          <w:rFonts w:ascii="Verdana" w:hAnsi="Verdana"/>
          <w:sz w:val="18"/>
          <w:szCs w:val="18"/>
        </w:rPr>
        <w:t xml:space="preserve">What happens internally when new data gets inserted into </w:t>
      </w:r>
      <w:proofErr w:type="spellStart"/>
      <w:r w:rsidRPr="00EC22AA">
        <w:rPr>
          <w:rFonts w:ascii="Verdana" w:hAnsi="Verdana"/>
          <w:sz w:val="18"/>
          <w:szCs w:val="18"/>
        </w:rPr>
        <w:t>HBase</w:t>
      </w:r>
      <w:proofErr w:type="spellEnd"/>
      <w:r w:rsidRPr="00EC22AA">
        <w:rPr>
          <w:rFonts w:ascii="Verdana" w:hAnsi="Verdana"/>
          <w:sz w:val="18"/>
          <w:szCs w:val="18"/>
        </w:rPr>
        <w:t xml:space="preserve"> table? </w:t>
      </w:r>
    </w:p>
    <w:p w:rsidR="00180C08" w:rsidRPr="00EC22AA" w:rsidRDefault="00180C08" w:rsidP="00EC22AA">
      <w:pPr>
        <w:pStyle w:val="ListParagraph"/>
        <w:jc w:val="both"/>
        <w:rPr>
          <w:rFonts w:ascii="Verdana" w:hAnsi="Verdana"/>
          <w:sz w:val="18"/>
          <w:szCs w:val="18"/>
        </w:rPr>
      </w:pPr>
    </w:p>
    <w:p w:rsidR="00180C08" w:rsidRPr="00EC22AA" w:rsidRDefault="00180C08" w:rsidP="00EC22AA">
      <w:pPr>
        <w:pStyle w:val="Default"/>
        <w:jc w:val="both"/>
        <w:rPr>
          <w:rFonts w:ascii="Verdana" w:hAnsi="Verdana"/>
          <w:sz w:val="18"/>
          <w:szCs w:val="18"/>
        </w:rPr>
      </w:pPr>
      <w:proofErr w:type="spellStart"/>
      <w:r w:rsidRPr="00EC22AA">
        <w:rPr>
          <w:rFonts w:ascii="Verdana" w:hAnsi="Verdana"/>
          <w:sz w:val="18"/>
          <w:szCs w:val="18"/>
        </w:rPr>
        <w:t>Ans</w:t>
      </w:r>
      <w:proofErr w:type="spellEnd"/>
      <w:r w:rsidRPr="00EC22AA">
        <w:rPr>
          <w:rFonts w:ascii="Verdana" w:hAnsi="Verdana"/>
          <w:sz w:val="18"/>
          <w:szCs w:val="18"/>
        </w:rPr>
        <w:t xml:space="preserve">: </w:t>
      </w:r>
    </w:p>
    <w:p w:rsidR="00180C08" w:rsidRPr="00EC22AA" w:rsidRDefault="00180C08" w:rsidP="00EC22AA">
      <w:pPr>
        <w:pStyle w:val="Default"/>
        <w:jc w:val="both"/>
        <w:rPr>
          <w:rFonts w:ascii="Verdana" w:hAnsi="Verdana"/>
          <w:sz w:val="18"/>
          <w:szCs w:val="18"/>
        </w:rPr>
      </w:pPr>
    </w:p>
    <w:p w:rsidR="00180C08" w:rsidRPr="00EC22AA" w:rsidRDefault="00180C08" w:rsidP="00EC22AA">
      <w:pPr>
        <w:pStyle w:val="Default"/>
        <w:numPr>
          <w:ilvl w:val="0"/>
          <w:numId w:val="4"/>
        </w:numPr>
        <w:jc w:val="both"/>
        <w:rPr>
          <w:rFonts w:ascii="Verdana" w:hAnsi="Verdana"/>
          <w:sz w:val="18"/>
          <w:szCs w:val="18"/>
        </w:rPr>
      </w:pPr>
      <w:r w:rsidRPr="00EC22AA">
        <w:rPr>
          <w:rFonts w:ascii="Verdana" w:hAnsi="Verdana"/>
          <w:sz w:val="18"/>
          <w:szCs w:val="18"/>
        </w:rPr>
        <w:t>When the client issues a Put request, the first step is to write the data to the write-ahead log, the WAL</w:t>
      </w:r>
    </w:p>
    <w:p w:rsidR="00180C08" w:rsidRPr="00EC22AA" w:rsidRDefault="00180C08" w:rsidP="00EC22AA">
      <w:pPr>
        <w:autoSpaceDE w:val="0"/>
        <w:autoSpaceDN w:val="0"/>
        <w:adjustRightInd w:val="0"/>
        <w:spacing w:after="0" w:line="240" w:lineRule="auto"/>
        <w:jc w:val="both"/>
        <w:rPr>
          <w:rFonts w:ascii="Verdana" w:hAnsi="Verdana" w:cs="Verdana"/>
          <w:color w:val="000000"/>
          <w:sz w:val="18"/>
          <w:szCs w:val="18"/>
        </w:rPr>
      </w:pPr>
    </w:p>
    <w:p w:rsidR="00180C08" w:rsidRPr="00EC22AA" w:rsidRDefault="00180C08" w:rsidP="00EC22AA">
      <w:pPr>
        <w:pStyle w:val="ListParagraph"/>
        <w:numPr>
          <w:ilvl w:val="0"/>
          <w:numId w:val="4"/>
        </w:numPr>
        <w:autoSpaceDE w:val="0"/>
        <w:autoSpaceDN w:val="0"/>
        <w:adjustRightInd w:val="0"/>
        <w:spacing w:after="0" w:line="240" w:lineRule="auto"/>
        <w:jc w:val="both"/>
        <w:rPr>
          <w:rFonts w:ascii="Verdana" w:hAnsi="Verdana"/>
          <w:sz w:val="18"/>
          <w:szCs w:val="18"/>
        </w:rPr>
      </w:pPr>
      <w:r w:rsidRPr="00EC22AA">
        <w:rPr>
          <w:rFonts w:ascii="Verdana" w:hAnsi="Verdana"/>
          <w:sz w:val="18"/>
          <w:szCs w:val="18"/>
        </w:rPr>
        <w:lastRenderedPageBreak/>
        <w:t xml:space="preserve">Once the data is written to the WAL, it is placed in the </w:t>
      </w:r>
      <w:proofErr w:type="spellStart"/>
      <w:r w:rsidRPr="00EC22AA">
        <w:rPr>
          <w:rFonts w:ascii="Verdana" w:hAnsi="Verdana"/>
          <w:sz w:val="18"/>
          <w:szCs w:val="18"/>
        </w:rPr>
        <w:t>MemStore</w:t>
      </w:r>
      <w:proofErr w:type="spellEnd"/>
      <w:r w:rsidRPr="00EC22AA">
        <w:rPr>
          <w:rFonts w:ascii="Verdana" w:hAnsi="Verdana"/>
          <w:sz w:val="18"/>
          <w:szCs w:val="18"/>
        </w:rPr>
        <w:t>. Then, the put request acknowledgement returns to the client.</w:t>
      </w:r>
    </w:p>
    <w:p w:rsidR="00180C08" w:rsidRPr="00EC22AA" w:rsidRDefault="00180C08" w:rsidP="00EC22AA">
      <w:pPr>
        <w:pStyle w:val="ListParagraph"/>
        <w:jc w:val="both"/>
        <w:rPr>
          <w:rFonts w:ascii="Verdana" w:hAnsi="Verdana"/>
          <w:sz w:val="18"/>
          <w:szCs w:val="18"/>
        </w:rPr>
      </w:pPr>
    </w:p>
    <w:p w:rsidR="00180C08" w:rsidRPr="00EC22AA" w:rsidRDefault="00180C08" w:rsidP="00EC22AA">
      <w:pPr>
        <w:pStyle w:val="ListParagraph"/>
        <w:numPr>
          <w:ilvl w:val="0"/>
          <w:numId w:val="4"/>
        </w:numPr>
        <w:autoSpaceDE w:val="0"/>
        <w:autoSpaceDN w:val="0"/>
        <w:adjustRightInd w:val="0"/>
        <w:spacing w:after="0" w:line="240" w:lineRule="auto"/>
        <w:jc w:val="both"/>
        <w:rPr>
          <w:rFonts w:ascii="Verdana" w:hAnsi="Verdana" w:cs="Verdana"/>
          <w:color w:val="000000"/>
          <w:sz w:val="18"/>
          <w:szCs w:val="18"/>
        </w:rPr>
      </w:pPr>
      <w:r w:rsidRPr="00EC22AA">
        <w:rPr>
          <w:rFonts w:ascii="Verdana" w:hAnsi="Verdana"/>
          <w:sz w:val="18"/>
          <w:szCs w:val="18"/>
        </w:rPr>
        <w:t xml:space="preserve">The </w:t>
      </w:r>
      <w:proofErr w:type="spellStart"/>
      <w:r w:rsidRPr="00EC22AA">
        <w:rPr>
          <w:rFonts w:ascii="Verdana" w:hAnsi="Verdana"/>
          <w:sz w:val="18"/>
          <w:szCs w:val="18"/>
        </w:rPr>
        <w:t>MemStorestores</w:t>
      </w:r>
      <w:proofErr w:type="spellEnd"/>
      <w:r w:rsidRPr="00EC22AA">
        <w:rPr>
          <w:rFonts w:ascii="Verdana" w:hAnsi="Verdana"/>
          <w:sz w:val="18"/>
          <w:szCs w:val="18"/>
        </w:rPr>
        <w:t xml:space="preserve"> updates in memory as sorted </w:t>
      </w:r>
      <w:proofErr w:type="spellStart"/>
      <w:r w:rsidRPr="00EC22AA">
        <w:rPr>
          <w:rFonts w:ascii="Verdana" w:hAnsi="Verdana"/>
          <w:sz w:val="18"/>
          <w:szCs w:val="18"/>
        </w:rPr>
        <w:t>KeyValues</w:t>
      </w:r>
      <w:proofErr w:type="spellEnd"/>
      <w:r w:rsidRPr="00EC22AA">
        <w:rPr>
          <w:rFonts w:ascii="Verdana" w:hAnsi="Verdana"/>
          <w:sz w:val="18"/>
          <w:szCs w:val="18"/>
        </w:rPr>
        <w:t xml:space="preserve">, the same as it would be stored in an </w:t>
      </w:r>
      <w:proofErr w:type="spellStart"/>
      <w:r w:rsidRPr="00EC22AA">
        <w:rPr>
          <w:rFonts w:ascii="Verdana" w:hAnsi="Verdana"/>
          <w:sz w:val="18"/>
          <w:szCs w:val="18"/>
        </w:rPr>
        <w:t>HFile</w:t>
      </w:r>
      <w:proofErr w:type="spellEnd"/>
      <w:r w:rsidRPr="00EC22AA">
        <w:rPr>
          <w:rFonts w:ascii="Verdana" w:hAnsi="Verdana"/>
          <w:sz w:val="18"/>
          <w:szCs w:val="18"/>
        </w:rPr>
        <w:t xml:space="preserve">. </w:t>
      </w:r>
    </w:p>
    <w:p w:rsidR="00180C08" w:rsidRPr="00EC22AA" w:rsidRDefault="00180C08" w:rsidP="00EC22AA">
      <w:pPr>
        <w:pStyle w:val="ListParagraph"/>
        <w:autoSpaceDE w:val="0"/>
        <w:autoSpaceDN w:val="0"/>
        <w:adjustRightInd w:val="0"/>
        <w:spacing w:after="0" w:line="240" w:lineRule="auto"/>
        <w:jc w:val="both"/>
        <w:rPr>
          <w:rFonts w:ascii="Verdana" w:hAnsi="Verdana"/>
          <w:sz w:val="18"/>
          <w:szCs w:val="18"/>
        </w:rPr>
      </w:pPr>
    </w:p>
    <w:p w:rsidR="00180C08" w:rsidRPr="00EC22AA" w:rsidRDefault="00180C08" w:rsidP="00EC22AA">
      <w:pPr>
        <w:autoSpaceDE w:val="0"/>
        <w:autoSpaceDN w:val="0"/>
        <w:adjustRightInd w:val="0"/>
        <w:spacing w:after="0" w:line="240" w:lineRule="auto"/>
        <w:jc w:val="both"/>
        <w:rPr>
          <w:rFonts w:ascii="Verdana" w:hAnsi="Verdana"/>
          <w:sz w:val="18"/>
          <w:szCs w:val="18"/>
        </w:rPr>
      </w:pPr>
    </w:p>
    <w:p w:rsidR="00180C08" w:rsidRPr="00EC22AA" w:rsidRDefault="00180C08" w:rsidP="00EC22AA">
      <w:pPr>
        <w:pStyle w:val="Default"/>
        <w:jc w:val="both"/>
        <w:rPr>
          <w:rFonts w:ascii="Verdana" w:hAnsi="Verdana" w:cs="Verdana"/>
          <w:sz w:val="18"/>
          <w:szCs w:val="18"/>
        </w:rPr>
      </w:pPr>
    </w:p>
    <w:p w:rsidR="00180C08" w:rsidRPr="00EC22AA" w:rsidRDefault="00180C08" w:rsidP="00EC22AA">
      <w:pPr>
        <w:numPr>
          <w:ilvl w:val="0"/>
          <w:numId w:val="3"/>
        </w:numPr>
        <w:autoSpaceDE w:val="0"/>
        <w:autoSpaceDN w:val="0"/>
        <w:adjustRightInd w:val="0"/>
        <w:spacing w:after="0" w:line="240" w:lineRule="auto"/>
        <w:jc w:val="both"/>
        <w:rPr>
          <w:rFonts w:ascii="Verdana" w:hAnsi="Verdana"/>
          <w:sz w:val="18"/>
          <w:szCs w:val="18"/>
        </w:rPr>
      </w:pPr>
    </w:p>
    <w:p w:rsidR="00180C08" w:rsidRPr="00EC22AA" w:rsidRDefault="00180C08" w:rsidP="00EC22AA">
      <w:pPr>
        <w:pStyle w:val="Default"/>
        <w:ind w:left="720"/>
        <w:jc w:val="both"/>
        <w:rPr>
          <w:rFonts w:ascii="Verdana" w:hAnsi="Verdana"/>
          <w:sz w:val="18"/>
          <w:szCs w:val="18"/>
        </w:rPr>
      </w:pPr>
    </w:p>
    <w:p w:rsidR="00180C08" w:rsidRPr="00EC22AA" w:rsidRDefault="00180C08" w:rsidP="00EC22AA">
      <w:pPr>
        <w:pStyle w:val="ListParagraph"/>
        <w:jc w:val="both"/>
        <w:rPr>
          <w:rFonts w:ascii="Verdana" w:hAnsi="Verdana"/>
          <w:sz w:val="18"/>
          <w:szCs w:val="18"/>
        </w:rPr>
      </w:pPr>
    </w:p>
    <w:p w:rsidR="00180C08" w:rsidRPr="00EC22AA" w:rsidRDefault="00180C08" w:rsidP="00EC22AA">
      <w:pPr>
        <w:pStyle w:val="Default"/>
        <w:ind w:left="720"/>
        <w:jc w:val="both"/>
        <w:rPr>
          <w:rFonts w:ascii="Verdana" w:hAnsi="Verdana"/>
          <w:sz w:val="18"/>
          <w:szCs w:val="18"/>
        </w:rPr>
      </w:pPr>
    </w:p>
    <w:p w:rsidR="00492C09" w:rsidRPr="00EC22AA" w:rsidRDefault="002526B2" w:rsidP="00EC22AA">
      <w:pPr>
        <w:jc w:val="both"/>
        <w:rPr>
          <w:rFonts w:ascii="Verdana" w:hAnsi="Verdana"/>
          <w:sz w:val="18"/>
          <w:szCs w:val="18"/>
        </w:rPr>
      </w:pPr>
    </w:p>
    <w:p w:rsidR="003C19EC" w:rsidRPr="00EC22AA" w:rsidRDefault="003C19EC" w:rsidP="00EC22AA">
      <w:pPr>
        <w:jc w:val="both"/>
        <w:rPr>
          <w:rFonts w:ascii="Verdana" w:hAnsi="Verdana"/>
          <w:sz w:val="18"/>
          <w:szCs w:val="18"/>
        </w:rPr>
      </w:pPr>
    </w:p>
    <w:sectPr w:rsidR="003C19EC" w:rsidRPr="00EC22AA" w:rsidSect="0086264E">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43103"/>
    <w:multiLevelType w:val="hybridMultilevel"/>
    <w:tmpl w:val="42A04E3C"/>
    <w:lvl w:ilvl="0" w:tplc="C846987C">
      <w:start w:val="1"/>
      <w:numFmt w:val="decimal"/>
      <w:lvlText w:val="%1."/>
      <w:lvlJc w:val="left"/>
      <w:pPr>
        <w:ind w:left="720" w:hanging="360"/>
      </w:pPr>
      <w:rPr>
        <w:rFonts w:ascii="Calibri" w:hAnsi="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34982"/>
    <w:multiLevelType w:val="hybridMultilevel"/>
    <w:tmpl w:val="9A36B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761678"/>
    <w:multiLevelType w:val="multilevel"/>
    <w:tmpl w:val="5E2A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07B11"/>
    <w:multiLevelType w:val="hybridMultilevel"/>
    <w:tmpl w:val="B0409CD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9C"/>
    <w:rsid w:val="00180C08"/>
    <w:rsid w:val="002526B2"/>
    <w:rsid w:val="003C19EC"/>
    <w:rsid w:val="004F1483"/>
    <w:rsid w:val="0061359C"/>
    <w:rsid w:val="00690E73"/>
    <w:rsid w:val="008F4662"/>
    <w:rsid w:val="00A322FF"/>
    <w:rsid w:val="00D82824"/>
    <w:rsid w:val="00EC22AA"/>
    <w:rsid w:val="00F21A1C"/>
    <w:rsid w:val="00F82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E8BB2-860D-4ADC-90A4-3E2F7292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1A1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359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82824"/>
  </w:style>
  <w:style w:type="character" w:styleId="Hyperlink">
    <w:name w:val="Hyperlink"/>
    <w:basedOn w:val="DefaultParagraphFont"/>
    <w:uiPriority w:val="99"/>
    <w:semiHidden/>
    <w:unhideWhenUsed/>
    <w:rsid w:val="00D82824"/>
    <w:rPr>
      <w:color w:val="0000FF"/>
      <w:u w:val="single"/>
    </w:rPr>
  </w:style>
  <w:style w:type="character" w:customStyle="1" w:styleId="Heading2Char">
    <w:name w:val="Heading 2 Char"/>
    <w:basedOn w:val="DefaultParagraphFont"/>
    <w:link w:val="Heading2"/>
    <w:uiPriority w:val="9"/>
    <w:rsid w:val="00F21A1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21A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1A1C"/>
    <w:rPr>
      <w:b/>
      <w:bCs/>
    </w:rPr>
  </w:style>
  <w:style w:type="character" w:styleId="Emphasis">
    <w:name w:val="Emphasis"/>
    <w:basedOn w:val="DefaultParagraphFont"/>
    <w:uiPriority w:val="20"/>
    <w:qFormat/>
    <w:rsid w:val="003C19EC"/>
    <w:rPr>
      <w:i/>
      <w:iCs/>
    </w:rPr>
  </w:style>
  <w:style w:type="character" w:styleId="HTMLCode">
    <w:name w:val="HTML Code"/>
    <w:basedOn w:val="DefaultParagraphFont"/>
    <w:uiPriority w:val="99"/>
    <w:semiHidden/>
    <w:unhideWhenUsed/>
    <w:rsid w:val="003C19EC"/>
    <w:rPr>
      <w:rFonts w:ascii="Courier New" w:eastAsia="Times New Roman" w:hAnsi="Courier New" w:cs="Courier New"/>
      <w:sz w:val="20"/>
      <w:szCs w:val="20"/>
    </w:rPr>
  </w:style>
  <w:style w:type="paragraph" w:styleId="ListParagraph">
    <w:name w:val="List Paragraph"/>
    <w:basedOn w:val="Normal"/>
    <w:uiPriority w:val="34"/>
    <w:qFormat/>
    <w:rsid w:val="00180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0913">
      <w:bodyDiv w:val="1"/>
      <w:marLeft w:val="0"/>
      <w:marRight w:val="0"/>
      <w:marTop w:val="0"/>
      <w:marBottom w:val="0"/>
      <w:divBdr>
        <w:top w:val="none" w:sz="0" w:space="0" w:color="auto"/>
        <w:left w:val="none" w:sz="0" w:space="0" w:color="auto"/>
        <w:bottom w:val="none" w:sz="0" w:space="0" w:color="auto"/>
        <w:right w:val="none" w:sz="0" w:space="0" w:color="auto"/>
      </w:divBdr>
    </w:div>
    <w:div w:id="35962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 TargetMode="External"/><Relationship Id="rId3" Type="http://schemas.openxmlformats.org/officeDocument/2006/relationships/settings" Target="settings.xml"/><Relationship Id="rId7" Type="http://schemas.openxmlformats.org/officeDocument/2006/relationships/hyperlink" Target="https://en.wikipedia.org/wiki/Data_retri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data_storage" TargetMode="External"/><Relationship Id="rId5" Type="http://schemas.openxmlformats.org/officeDocument/2006/relationships/hyperlink" Target="https://en.wikipedia.org/wiki/No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Harshit Kumar</dc:creator>
  <cp:keywords/>
  <dc:description/>
  <cp:lastModifiedBy>Sinha, Harshit Kumar</cp:lastModifiedBy>
  <cp:revision>9</cp:revision>
  <dcterms:created xsi:type="dcterms:W3CDTF">2017-05-08T09:41:00Z</dcterms:created>
  <dcterms:modified xsi:type="dcterms:W3CDTF">2017-05-17T21:16:00Z</dcterms:modified>
</cp:coreProperties>
</file>