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Roadmap &amp; System Design — DailyCosmos</w:t>
      </w:r>
    </w:p>
    <w:p w:rsidR="00000000" w:rsidDel="00000000" w:rsidP="00000000" w:rsidRDefault="00000000" w:rsidRPr="00000000" w14:paraId="00000002">
      <w:pPr>
        <w:pStyle w:val="Heading1"/>
        <w:rPr/>
      </w:pPr>
      <w:r w:rsidDel="00000000" w:rsidR="00000000" w:rsidRPr="00000000">
        <w:rPr>
          <w:rtl w:val="0"/>
        </w:rPr>
        <w:t xml:space="preserve">1. Project Overview</w:t>
      </w:r>
    </w:p>
    <w:p w:rsidR="00000000" w:rsidDel="00000000" w:rsidP="00000000" w:rsidRDefault="00000000" w:rsidRPr="00000000" w14:paraId="00000003">
      <w:pPr>
        <w:rPr/>
      </w:pPr>
      <w:bookmarkStart w:colFirst="0" w:colLast="0" w:name="_heading=h.guebpg99kq9h" w:id="0"/>
      <w:bookmarkEnd w:id="0"/>
      <w:r w:rsidDel="00000000" w:rsidR="00000000" w:rsidRPr="00000000">
        <w:rPr>
          <w:rtl w:val="0"/>
        </w:rPr>
        <w:t xml:space="preserve">DailyCosmos is a personalised browser startpage designed to centralise user productivity and customisation. Built primarily using HTML, CSS, and JavaScript, it provides an elegant dashboard experience that greets users, displays real-time widgets (like time, date, and bookmarks), and allows complete UI customisation, including theme changes and flashlight toggling. Plans include GitHub integration using Netlify Functions and environment variables to dynamically fetch repository data.</w:t>
      </w:r>
    </w:p>
    <w:p w:rsidR="00000000" w:rsidDel="00000000" w:rsidP="00000000" w:rsidRDefault="00000000" w:rsidRPr="00000000" w14:paraId="00000004">
      <w:pPr>
        <w:pStyle w:val="Heading1"/>
        <w:rPr/>
      </w:pPr>
      <w:r w:rsidDel="00000000" w:rsidR="00000000" w:rsidRPr="00000000">
        <w:rPr>
          <w:rtl w:val="0"/>
        </w:rPr>
        <w:t xml:space="preserve">2. System Design &amp; Architecture</w:t>
      </w:r>
    </w:p>
    <w:p w:rsidR="00000000" w:rsidDel="00000000" w:rsidP="00000000" w:rsidRDefault="00000000" w:rsidRPr="00000000" w14:paraId="00000005">
      <w:pPr>
        <w:rPr/>
      </w:pPr>
      <w:r w:rsidDel="00000000" w:rsidR="00000000" w:rsidRPr="00000000">
        <w:rPr>
          <w:rtl w:val="0"/>
        </w:rPr>
        <w:t xml:space="preserve">The system is lightweight and modular, primarily front-end based, with upcoming backend extensions for API integrations. The architecture focuses on simplicity, scalability, and rapid customisation.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Text-based Architecture Flow:</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User → Browser (Startpage UI)</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Browser → HTML/CSS/JS Core Files (Interface Rendering)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Core Files → LocalStorage (Theme &amp; Bookmark Persistence)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Browser → Netlify Hosting (Deployment Platform)</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Netlify → Serverless Functions (Future GitHub API Integration)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Serverless Functions → GitHub API (User Repositories, Stats, Activity Feed)</w:t>
      </w:r>
    </w:p>
    <w:p w:rsidR="00000000" w:rsidDel="00000000" w:rsidP="00000000" w:rsidRDefault="00000000" w:rsidRPr="00000000" w14:paraId="0000000D">
      <w:pPr>
        <w:pStyle w:val="Heading1"/>
        <w:rPr/>
      </w:pPr>
      <w:r w:rsidDel="00000000" w:rsidR="00000000" w:rsidRPr="00000000">
        <w:rPr>
          <w:rtl w:val="0"/>
        </w:rPr>
        <w:t xml:space="preserve">3. Implementation Roadmap</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1: Core Frontend Development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Built </w:t>
      </w:r>
      <w:r w:rsidDel="00000000" w:rsidR="00000000" w:rsidRPr="00000000">
        <w:rPr>
          <w:rtl w:val="0"/>
        </w:rPr>
        <w:t xml:space="preserve">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static interface using HTML, CSS, and JavaScript.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Added greeting, live clock, and date modules.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2: </w:t>
      </w:r>
      <w:r w:rsidDel="00000000" w:rsidR="00000000" w:rsidRPr="00000000">
        <w:rPr>
          <w:rtl w:val="0"/>
        </w:rPr>
        <w:t xml:space="preserve">Customisation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Implemented theming system with pre-set and custom themes.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Added bookmark management and contextual edit/delete options.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3: Integration &amp; Dynamic Data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Integrate GitHub API using Netlify Functions.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Add secure environment variables for API tokens.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Phase 4: </w:t>
      </w:r>
      <w:r w:rsidDel="00000000" w:rsidR="00000000" w:rsidRPr="00000000">
        <w:rPr>
          <w:rtl w:val="0"/>
        </w:rPr>
        <w:t xml:space="preserve">Optimisation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&amp; Deployment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Deploy via Netlify with CDN </w:t>
      </w:r>
      <w:r w:rsidDel="00000000" w:rsidR="00000000" w:rsidRPr="00000000">
        <w:rPr>
          <w:rtl w:val="0"/>
        </w:rPr>
        <w:t xml:space="preserve">optimisation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caching.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Prepare for mobile responsiveness and accessibility improvements.</w:t>
      </w:r>
    </w:p>
    <w:p w:rsidR="00000000" w:rsidDel="00000000" w:rsidP="00000000" w:rsidRDefault="00000000" w:rsidRPr="00000000" w14:paraId="0000001A">
      <w:pPr>
        <w:pStyle w:val="Heading1"/>
        <w:rPr/>
      </w:pPr>
      <w:r w:rsidDel="00000000" w:rsidR="00000000" w:rsidRPr="00000000">
        <w:rPr>
          <w:rtl w:val="0"/>
        </w:rPr>
        <w:t xml:space="preserve">4. Technology Stack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HTML5 — Structure of the webpage and UI components.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CSS3 — Styling, theming, and layout responsiveness.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JavaScript (ES6+) — Dynamic interactivity and widget logic.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Netlify — </w:t>
      </w:r>
      <w:r w:rsidDel="00000000" w:rsidR="00000000" w:rsidRPr="00000000">
        <w:rPr>
          <w:rtl w:val="0"/>
        </w:rPr>
        <w:t xml:space="preserve">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Deployment platform with serverless backend capability.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GitHub API (Planned) — For integrating user repositories and activity data.</w:t>
      </w:r>
    </w:p>
    <w:p w:rsidR="00000000" w:rsidDel="00000000" w:rsidP="00000000" w:rsidRDefault="00000000" w:rsidRPr="00000000" w14:paraId="00000020">
      <w:pPr>
        <w:pStyle w:val="Heading1"/>
        <w:rPr/>
      </w:pPr>
      <w:r w:rsidDel="00000000" w:rsidR="00000000" w:rsidRPr="00000000">
        <w:rPr>
          <w:rtl w:val="0"/>
        </w:rPr>
        <w:t xml:space="preserve">5. Future Scope</w:t>
      </w:r>
    </w:p>
    <w:p w:rsidR="00000000" w:rsidDel="00000000" w:rsidP="00000000" w:rsidRDefault="00000000" w:rsidRPr="00000000" w14:paraId="00000021">
      <w:pPr>
        <w:rPr/>
      </w:pPr>
      <w:r w:rsidDel="00000000" w:rsidR="00000000" w:rsidRPr="00000000">
        <w:rPr>
          <w:rtl w:val="0"/>
        </w:rPr>
        <w:t xml:space="preserve">DailyCosmos aims to evolve into a full personal productivity hub. Planned enhancements include AI-based recommendations for bookmarks, quick integrations with popular tools (Google Calendar, Notion, Spotify), and enhanced data visualisation through widgets and API modules. The vision is to make DailyCosmos a visually minimal yet powerful daily launchpad.</w:t>
      </w:r>
    </w:p>
    <w:p w:rsidR="00000000" w:rsidDel="00000000" w:rsidP="00000000" w:rsidRDefault="00000000" w:rsidRPr="00000000" w14:paraId="00000022">
      <w:pPr>
        <w:pStyle w:val="Heading1"/>
        <w:rPr/>
      </w:pPr>
      <w:r w:rsidDel="00000000" w:rsidR="00000000" w:rsidRPr="00000000">
        <w:rPr>
          <w:rtl w:val="0"/>
        </w:rPr>
        <w:t xml:space="preserve">6. Conclusion</w:t>
      </w:r>
    </w:p>
    <w:p w:rsidR="00000000" w:rsidDel="00000000" w:rsidP="00000000" w:rsidRDefault="00000000" w:rsidRPr="00000000" w14:paraId="00000023">
      <w:pPr>
        <w:rPr/>
      </w:pPr>
      <w:r w:rsidDel="00000000" w:rsidR="00000000" w:rsidRPr="00000000">
        <w:rPr>
          <w:rtl w:val="0"/>
        </w:rPr>
        <w:t xml:space="preserve">DailyCosmos is an evolving project focusing on personalisation, efficiency, and seamless design. Its modular architecture ensures scalability for future integrations while maintaining a clean, minimal aesthetic ideal for daily use. The roadmap outlines clear development milestones and a structured plan for growth and innovation.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A3IP6GPLY9bLxj/OEOgtw728w==">CgMxLjAyDmguZ3VlYnBnOTlrcTloOAByITFYTUNlajFxQ29MNzhRNTgtVUduaWJwR1BPRlE4Y0wtOA==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