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6: Docker Storage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Show that container-layer data is lost when a container is deleted, and that a named volume and a bind mount keep data permanently.</w:t>
      </w:r>
    </w:p>
    <w:p>
      <w:pPr>
        <w:pStyle w:val="Heading1"/>
        <w:spacing w:after="120" w:before="240"/>
      </w:pPr>
      <w:r>
        <w:t xml:space="preserve">2. Data loss without a volume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 was called 3 times (counter = 3). After deleting the container and starting a new one, the counter restarted at 1.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--name lab2-novol -p 5101:5000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localhost:5101/   (x3)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rm -f lab2-novol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--name lab2-novol -p 5101:5000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localhost:5101/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Counter resets to 1 after container deletion</w:t>
      </w:r>
    </w:p>
    <w:p>
      <w:pPr>
        <w:pStyle w:val="Heading1"/>
        <w:spacing w:after="120" w:before="240"/>
      </w:pPr>
      <w:r>
        <w:t xml:space="preserve">3. Named volume and bind mount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 a named volume the counter continued (1, 2, then 3 in a new container). With a bind mount, counter.txt appears in the host folder storage-demo/bind-data.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create lab2-vol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-v lab2-vol:/data -p 5102:5000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-v "$PWD/storage-demo/bind-data:/data" -p 5103:5000 lab2-python-app:1.0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Named volume persists data; bind mount writes to the host folder</w:t>
      </w:r>
    </w:p>
    <w:p>
      <w:pPr>
        <w:pStyle w:val="Heading1"/>
        <w:spacing w:after="120" w:before="240"/>
      </w:pPr>
      <w:r>
        <w:t xml:space="preserve">4.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 in the container layer is lost with the container, while named volumes and bind mounts keep data outside the container's lifecycle.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af3e389e6b0c10c6da36027555ee3fa904e86.png"/><Relationship Id="rId8" Type="http://schemas.openxmlformats.org/officeDocument/2006/relationships/image" Target="media/eb5aebd833a8896b73e88f0876c51c512b501a3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2026-10-02T16:35:48.106Z</dcterms:created>
  <dcterms:modified xsi:type="dcterms:W3CDTF">2026-10-02T16:35:48.106Z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