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0E0" w:rsidRDefault="003C10E0" w:rsidP="0055601F">
      <w:pPr>
        <w:jc w:val="both"/>
      </w:pPr>
      <w:r>
        <w:t>Sir</w:t>
      </w:r>
    </w:p>
    <w:p w:rsidR="003C10E0" w:rsidRDefault="003C10E0" w:rsidP="0055601F">
      <w:pPr>
        <w:jc w:val="both"/>
      </w:pPr>
      <w:r>
        <w:t>Here I am explaining the details of the app tha</w:t>
      </w:r>
      <w:r w:rsidR="0084417B">
        <w:t>t has been already implemented.</w:t>
      </w:r>
    </w:p>
    <w:p w:rsidR="003C10E0" w:rsidRPr="001D650A" w:rsidRDefault="0084417B" w:rsidP="0055601F">
      <w:pPr>
        <w:jc w:val="both"/>
        <w:rPr>
          <w:b/>
        </w:rPr>
      </w:pPr>
      <w:r>
        <w:rPr>
          <w:b/>
        </w:rPr>
        <w:t xml:space="preserve">1. </w:t>
      </w:r>
      <w:r w:rsidR="003C10E0" w:rsidRPr="001D650A">
        <w:rPr>
          <w:b/>
        </w:rPr>
        <w:t>Login</w:t>
      </w:r>
    </w:p>
    <w:p w:rsidR="003C10E0" w:rsidRDefault="003C10E0" w:rsidP="0055601F">
      <w:pPr>
        <w:jc w:val="both"/>
      </w:pPr>
      <w:r>
        <w:t>The registered (both buyer and business owner) user can directly login into the app with their registered email id and password.</w:t>
      </w:r>
    </w:p>
    <w:p w:rsidR="003C10E0" w:rsidRDefault="003C10E0" w:rsidP="0055601F">
      <w:pPr>
        <w:jc w:val="both"/>
      </w:pPr>
      <w:r>
        <w:t>If the user has not logged out from his previous session, then he/she can directly login into the app and reach the dashboard.</w:t>
      </w:r>
    </w:p>
    <w:p w:rsidR="003C10E0" w:rsidRPr="001D650A" w:rsidRDefault="0084417B" w:rsidP="0055601F">
      <w:pPr>
        <w:jc w:val="both"/>
        <w:rPr>
          <w:b/>
        </w:rPr>
      </w:pPr>
      <w:r>
        <w:rPr>
          <w:b/>
        </w:rPr>
        <w:t xml:space="preserve">2. </w:t>
      </w:r>
      <w:r w:rsidR="003C10E0" w:rsidRPr="001D650A">
        <w:rPr>
          <w:b/>
        </w:rPr>
        <w:t>Registration</w:t>
      </w:r>
    </w:p>
    <w:p w:rsidR="003C10E0" w:rsidRDefault="003C10E0" w:rsidP="0055601F">
      <w:pPr>
        <w:jc w:val="both"/>
      </w:pPr>
      <w:r>
        <w:t>The users first has to select the type (i.e. buyer or business owner) and accordingly he has to fill in the fields and register himself. On successful registration, he can view his registration details in the app and also a mail is sent for successful registration. On registration, he is automatically logged in and moves to the respective dashboard.</w:t>
      </w:r>
    </w:p>
    <w:p w:rsidR="001D650A" w:rsidRDefault="001D650A" w:rsidP="0055601F">
      <w:pPr>
        <w:jc w:val="both"/>
      </w:pPr>
      <w:r>
        <w:t>The selection of date of birth is through a calendar which opens when the user clicks on the ‘Select your Date of Birth’ button</w:t>
      </w:r>
      <w:r w:rsidR="0084417B">
        <w:t>. On selection, the date of birth selected is visible in the text just below the button.</w:t>
      </w:r>
    </w:p>
    <w:p w:rsidR="003C10E0" w:rsidRPr="0084417B" w:rsidRDefault="0084417B" w:rsidP="0055601F">
      <w:pPr>
        <w:jc w:val="both"/>
        <w:rPr>
          <w:b/>
        </w:rPr>
      </w:pPr>
      <w:r>
        <w:rPr>
          <w:b/>
        </w:rPr>
        <w:t xml:space="preserve">3. </w:t>
      </w:r>
      <w:r w:rsidR="003C10E0" w:rsidRPr="0084417B">
        <w:rPr>
          <w:b/>
        </w:rPr>
        <w:t>Dashboard (Buyer)</w:t>
      </w:r>
    </w:p>
    <w:p w:rsidR="003C10E0" w:rsidRDefault="003C10E0" w:rsidP="0055601F">
      <w:pPr>
        <w:jc w:val="both"/>
      </w:pPr>
      <w:r>
        <w:t>The buyer dashboard consists of two tabs. One is ‘Offers’ and the other one is ‘My Offers’. ‘Offers’ section includes all the offers from all the business owners and the ‘My Offers’ section shows the current offers which the buyer is using.</w:t>
      </w:r>
    </w:p>
    <w:p w:rsidR="003C10E0" w:rsidRDefault="003C10E0" w:rsidP="0055601F">
      <w:pPr>
        <w:jc w:val="both"/>
      </w:pPr>
      <w:r>
        <w:t>On clicking on any offer in ‘Offers’ section the user can see all the details of the offer and can click on the ‘Take Offer’ button to start using that offer. As soon as he clicks on the button the offers is transferred to the ‘My Offers’ section. On clicking on the offer in ‘My Offers’ section, the user is able to see the details again including the number of the stamps collected in a graphical format. A button is present their, with the name ‘Add Stamp’, which on clicking asks for the secret key of the respective business owner who has sent that offer.  At this point, the buyer hands over his mobile to the business owner, to enter his secret code. After the verification of the secret code from the database, the stamp count is incremented.</w:t>
      </w:r>
    </w:p>
    <w:p w:rsidR="003C10E0" w:rsidRDefault="003C10E0" w:rsidP="0055601F">
      <w:pPr>
        <w:jc w:val="both"/>
      </w:pPr>
      <w:r>
        <w:t>If user clicks on the same offer again in ‘Offers’ section, he is displayed a message that ‘You are already enrolled to this offer!!!’</w:t>
      </w:r>
    </w:p>
    <w:p w:rsidR="001D650A" w:rsidRDefault="001D650A" w:rsidP="0055601F">
      <w:pPr>
        <w:jc w:val="both"/>
      </w:pPr>
      <w:r>
        <w:t>In order, to reduce the data usage, the app does not automatic refreshes. Instead the data is saved in the cache memory of the mobile phone. A refresh button is provided in the action bar, and when the user clicks on the action bar, the app refreshes the data with the current updated data according to the latest information present in the database.</w:t>
      </w:r>
    </w:p>
    <w:p w:rsidR="001D650A" w:rsidRDefault="001D650A" w:rsidP="0055601F">
      <w:pPr>
        <w:jc w:val="both"/>
      </w:pPr>
      <w:r>
        <w:t>But, all the updates are always made directly to the online database, and not to the cache memory in order to maintain the consistency of the database.</w:t>
      </w:r>
    </w:p>
    <w:p w:rsidR="003C10E0" w:rsidRPr="0084417B" w:rsidRDefault="0084417B" w:rsidP="0055601F">
      <w:pPr>
        <w:jc w:val="both"/>
        <w:rPr>
          <w:b/>
        </w:rPr>
      </w:pPr>
      <w:r>
        <w:rPr>
          <w:b/>
        </w:rPr>
        <w:t xml:space="preserve">4. </w:t>
      </w:r>
      <w:r w:rsidR="001D650A" w:rsidRPr="0084417B">
        <w:rPr>
          <w:b/>
        </w:rPr>
        <w:t>Dashboard (Business Owner)</w:t>
      </w:r>
    </w:p>
    <w:p w:rsidR="001D650A" w:rsidRDefault="001D650A" w:rsidP="0055601F">
      <w:pPr>
        <w:jc w:val="both"/>
      </w:pPr>
      <w:r>
        <w:t>The business owner dashboard is pretty simple. It contains a form where the business owner will fill all the details regarding the offer.</w:t>
      </w:r>
    </w:p>
    <w:p w:rsidR="001D650A" w:rsidRDefault="001D650A" w:rsidP="0055601F">
      <w:pPr>
        <w:jc w:val="both"/>
      </w:pPr>
      <w:r>
        <w:lastRenderedPageBreak/>
        <w:t>One interesting thing to note here is that, as soon as the business owner clicks on the ‘Send Offer’ button in his dashboard, a push notification is sent to all the users registered as ‘Buyer’. An alternative provision is made in case a user does not receives a push notification (chances of which is very less), the offer will be added to the ‘Offers’ section of the user.</w:t>
      </w:r>
    </w:p>
    <w:p w:rsidR="001D650A" w:rsidRPr="0084417B" w:rsidRDefault="0084417B" w:rsidP="0055601F">
      <w:pPr>
        <w:jc w:val="both"/>
        <w:rPr>
          <w:b/>
        </w:rPr>
      </w:pPr>
      <w:r>
        <w:rPr>
          <w:b/>
        </w:rPr>
        <w:t xml:space="preserve">5. </w:t>
      </w:r>
      <w:r w:rsidR="001D650A" w:rsidRPr="0084417B">
        <w:rPr>
          <w:b/>
        </w:rPr>
        <w:t>Logout</w:t>
      </w:r>
    </w:p>
    <w:p w:rsidR="001D650A" w:rsidRDefault="001D650A" w:rsidP="0055601F">
      <w:pPr>
        <w:jc w:val="both"/>
      </w:pPr>
      <w:r>
        <w:t>It is same for both buyers and business owners. When the user clicks on the logout button present on the action bar, the user is logged out and the login screen appears as a result.</w:t>
      </w:r>
    </w:p>
    <w:p w:rsidR="001D650A" w:rsidRPr="0084417B" w:rsidRDefault="0084417B" w:rsidP="0055601F">
      <w:pPr>
        <w:jc w:val="both"/>
        <w:rPr>
          <w:b/>
        </w:rPr>
      </w:pPr>
      <w:r>
        <w:rPr>
          <w:b/>
        </w:rPr>
        <w:t xml:space="preserve">6. </w:t>
      </w:r>
      <w:r w:rsidR="001D650A" w:rsidRPr="0084417B">
        <w:rPr>
          <w:b/>
        </w:rPr>
        <w:t>Forgot Password</w:t>
      </w:r>
    </w:p>
    <w:p w:rsidR="001D7622" w:rsidRDefault="001D650A" w:rsidP="0055601F">
      <w:pPr>
        <w:jc w:val="both"/>
      </w:pPr>
      <w:r>
        <w:t>The user has to click on the link on the login screen showing up as ‘Forgot password’. The user then has to enter his email id on which a reset password link is mailed. The user has to login into his email and click on the link to reset his password.</w:t>
      </w:r>
    </w:p>
    <w:p w:rsidR="001D7622" w:rsidRPr="000C62BC" w:rsidRDefault="001D7622" w:rsidP="0055601F">
      <w:pPr>
        <w:jc w:val="both"/>
        <w:rPr>
          <w:b/>
        </w:rPr>
      </w:pPr>
      <w:r w:rsidRPr="000C62BC">
        <w:rPr>
          <w:b/>
        </w:rPr>
        <w:t>There are certain queries related to the new updated functionalities –</w:t>
      </w:r>
    </w:p>
    <w:p w:rsidR="0068213A" w:rsidRDefault="0068213A" w:rsidP="0055601F">
      <w:pPr>
        <w:pStyle w:val="ListParagraph"/>
        <w:numPr>
          <w:ilvl w:val="0"/>
          <w:numId w:val="1"/>
        </w:numPr>
        <w:jc w:val="both"/>
      </w:pPr>
      <w:r>
        <w:t>Why to implement the deactivation of account of a business owner?</w:t>
      </w:r>
    </w:p>
    <w:p w:rsidR="000C62BC" w:rsidRDefault="000C62BC" w:rsidP="0055601F">
      <w:pPr>
        <w:pStyle w:val="ListParagraph"/>
        <w:jc w:val="both"/>
      </w:pPr>
    </w:p>
    <w:p w:rsidR="000C62BC" w:rsidRDefault="000C62BC" w:rsidP="0055601F">
      <w:pPr>
        <w:pStyle w:val="ListParagraph"/>
        <w:numPr>
          <w:ilvl w:val="0"/>
          <w:numId w:val="1"/>
        </w:numPr>
        <w:jc w:val="both"/>
      </w:pPr>
      <w:r>
        <w:t>A detail for opening times of business owner and its usage.</w:t>
      </w:r>
    </w:p>
    <w:p w:rsidR="000C62BC" w:rsidRDefault="000C62BC" w:rsidP="0055601F">
      <w:pPr>
        <w:pStyle w:val="ListParagraph"/>
        <w:jc w:val="both"/>
      </w:pPr>
    </w:p>
    <w:p w:rsidR="000C62BC" w:rsidRPr="000C62BC" w:rsidRDefault="000C62BC" w:rsidP="0055601F">
      <w:pPr>
        <w:pStyle w:val="ListParagraph"/>
        <w:numPr>
          <w:ilvl w:val="0"/>
          <w:numId w:val="1"/>
        </w:numPr>
        <w:jc w:val="both"/>
        <w:rPr>
          <w:b/>
        </w:rPr>
      </w:pPr>
      <w:r>
        <w:t>A better explanation stating the difference between stamps and coupons and also stating the meaning for the activation of a coupon.</w:t>
      </w:r>
    </w:p>
    <w:p w:rsidR="0068213A" w:rsidRPr="000C62BC" w:rsidRDefault="0068213A" w:rsidP="0055601F">
      <w:pPr>
        <w:jc w:val="both"/>
        <w:rPr>
          <w:b/>
        </w:rPr>
      </w:pPr>
      <w:r w:rsidRPr="000C62BC">
        <w:rPr>
          <w:b/>
        </w:rPr>
        <w:t>Here are a few suggestions which might be better in implementing some functionalities-</w:t>
      </w:r>
    </w:p>
    <w:p w:rsidR="0068213A" w:rsidRDefault="0068213A" w:rsidP="0055601F">
      <w:pPr>
        <w:pStyle w:val="ListParagraph"/>
        <w:numPr>
          <w:ilvl w:val="0"/>
          <w:numId w:val="2"/>
        </w:numPr>
        <w:jc w:val="both"/>
      </w:pPr>
      <w:r>
        <w:t xml:space="preserve">Instead of sending a mail for </w:t>
      </w:r>
      <w:r w:rsidR="000C62BC">
        <w:t>changing secret code, the user can change his secret code simply through the mobile app. For changing, he has to login into the app, and go to the section of Change Business Details and change his Se</w:t>
      </w:r>
      <w:bookmarkStart w:id="0" w:name="_GoBack"/>
      <w:bookmarkEnd w:id="0"/>
      <w:r w:rsidR="000C62BC">
        <w:t>cret Key. Because sending a mail will be a tedious task both for development and also for the Business Owner to go to his/her email and change it.</w:t>
      </w:r>
    </w:p>
    <w:p w:rsidR="000C62BC" w:rsidRDefault="000C62BC" w:rsidP="0055601F">
      <w:pPr>
        <w:pStyle w:val="ListParagraph"/>
        <w:jc w:val="both"/>
      </w:pPr>
    </w:p>
    <w:p w:rsidR="000C62BC" w:rsidRDefault="000C62BC" w:rsidP="0055601F">
      <w:pPr>
        <w:pStyle w:val="ListParagraph"/>
        <w:numPr>
          <w:ilvl w:val="0"/>
          <w:numId w:val="2"/>
        </w:numPr>
        <w:jc w:val="both"/>
      </w:pPr>
      <w:r>
        <w:t>Configuring Digital Stamps: Instead of fixing this we can ask the business owner to set the fields separately for each offer, as the offers can be of varying types.</w:t>
      </w:r>
    </w:p>
    <w:p w:rsidR="000C62BC" w:rsidRDefault="000C62BC" w:rsidP="0055601F">
      <w:pPr>
        <w:pStyle w:val="ListParagraph"/>
        <w:jc w:val="both"/>
      </w:pPr>
    </w:p>
    <w:p w:rsidR="000C62BC" w:rsidRDefault="000C62BC" w:rsidP="0055601F">
      <w:pPr>
        <w:jc w:val="both"/>
      </w:pPr>
      <w:r>
        <w:t>I would also like to discuss on the deadline of the app after which we can launch the android app so that the users at least get aware of the app and we can release the other features soon because according to the updated features it will take much time to complete.</w:t>
      </w:r>
    </w:p>
    <w:p w:rsidR="001D650A" w:rsidRDefault="001D650A" w:rsidP="0055601F">
      <w:pPr>
        <w:jc w:val="both"/>
      </w:pPr>
    </w:p>
    <w:sectPr w:rsidR="001D6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33B6B"/>
    <w:multiLevelType w:val="hybridMultilevel"/>
    <w:tmpl w:val="D2F0D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6C6C9E"/>
    <w:multiLevelType w:val="hybridMultilevel"/>
    <w:tmpl w:val="3466B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D9"/>
    <w:rsid w:val="000C62BC"/>
    <w:rsid w:val="001D650A"/>
    <w:rsid w:val="001D7622"/>
    <w:rsid w:val="002D6B3A"/>
    <w:rsid w:val="003C10E0"/>
    <w:rsid w:val="0055601F"/>
    <w:rsid w:val="005E71D9"/>
    <w:rsid w:val="0068213A"/>
    <w:rsid w:val="006C0839"/>
    <w:rsid w:val="00844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9CC05-2A63-4C26-BACE-DB4B7F62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Jain</dc:creator>
  <cp:keywords/>
  <dc:description/>
  <cp:lastModifiedBy>Harsh Jain</cp:lastModifiedBy>
  <cp:revision>4</cp:revision>
  <dcterms:created xsi:type="dcterms:W3CDTF">2015-08-19T10:17:00Z</dcterms:created>
  <dcterms:modified xsi:type="dcterms:W3CDTF">2015-08-19T13:35:00Z</dcterms:modified>
</cp:coreProperties>
</file>