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83779" w14:textId="77777777" w:rsidR="0087166C" w:rsidRPr="0087166C" w:rsidRDefault="0087166C" w:rsidP="0087166C">
      <w:pPr>
        <w:rPr>
          <w:b/>
          <w:bCs/>
        </w:rPr>
      </w:pPr>
      <w:r w:rsidRPr="0087166C">
        <w:rPr>
          <w:b/>
          <w:bCs/>
        </w:rPr>
        <w:t>Acetic Acid: Trusted Quality from Prakash Chemical Agencies</w:t>
      </w:r>
    </w:p>
    <w:p w14:paraId="6DA50255" w14:textId="77777777" w:rsidR="0087166C" w:rsidRPr="0087166C" w:rsidRDefault="0087166C" w:rsidP="0087166C">
      <w:pPr>
        <w:rPr>
          <w:b/>
          <w:bCs/>
        </w:rPr>
      </w:pPr>
      <w:r w:rsidRPr="0087166C">
        <w:rPr>
          <w:b/>
          <w:bCs/>
        </w:rPr>
        <w:t>Introduction to Acetic Acid</w:t>
      </w:r>
    </w:p>
    <w:p w14:paraId="6E576DDD" w14:textId="77777777" w:rsidR="0087166C" w:rsidRPr="0087166C" w:rsidRDefault="0087166C" w:rsidP="0087166C">
      <w:r w:rsidRPr="0087166C">
        <w:t>Acetic Acid, a cornerstone of industrial chemistry, is a vital compound driving innovation and efficiency across a multitude of sectors. Known as ethanoic acid, this versatile chemical is celebrated for its purity, reactivity, and broad applicability. At Prakash Chemical Agencies, we are dedicated to supplying Acetic Acid with unmatched consistency, high purity, and reliability, tailored to meet the rigorous expectations of industrial-grade applications. Serving chemical buyers, manufacturers, and procurement managers, we empower your operations with a trusted solution. This blog explores Acetic Acid’s unique properties, diverse uses, technical advantages, and why Prakash Chemical Agencies is your ideal partner for dependable supply.</w:t>
      </w:r>
    </w:p>
    <w:p w14:paraId="2B1EA236" w14:textId="77777777" w:rsidR="0087166C" w:rsidRPr="0087166C" w:rsidRDefault="0087166C" w:rsidP="0087166C">
      <w:pPr>
        <w:rPr>
          <w:b/>
          <w:bCs/>
        </w:rPr>
      </w:pPr>
      <w:r w:rsidRPr="0087166C">
        <w:rPr>
          <w:b/>
          <w:bCs/>
        </w:rPr>
        <w:t>The Strength of Acetic Acid</w:t>
      </w:r>
    </w:p>
    <w:p w14:paraId="5141ACE2" w14:textId="77777777" w:rsidR="0087166C" w:rsidRPr="0087166C" w:rsidRDefault="0087166C" w:rsidP="0087166C">
      <w:r w:rsidRPr="0087166C">
        <w:t>Acetic Acid, with the chemical formula CH3COOH, is a colorless liquid with a distinctive pungent odor, prized for its solubility, reactivity, and stability. Available in forms like glacial Acetic Acid (nearly 100% pure) and diluted solutions, it suits a range of industrial needs. At Prakash Chemical Agencies, we deliver Acetic Acid with high chemical purity—often exceeding 99.5% for glacial variants—backed by robust quality assurance to ensure batch-to-batch consistency. Compliant with global safety standards, such as those from the FDA and EFSA, our product is safely packaged and handled, making it a reliable choice for demanding processes.</w:t>
      </w:r>
    </w:p>
    <w:p w14:paraId="5F924DF0" w14:textId="77777777" w:rsidR="0087166C" w:rsidRPr="0087166C" w:rsidRDefault="0087166C" w:rsidP="0087166C">
      <w:pPr>
        <w:rPr>
          <w:b/>
          <w:bCs/>
        </w:rPr>
      </w:pPr>
      <w:r w:rsidRPr="0087166C">
        <w:rPr>
          <w:b/>
          <w:bCs/>
        </w:rPr>
        <w:t>Versatile Applications Across Industries</w:t>
      </w:r>
    </w:p>
    <w:p w14:paraId="0AC4E95A" w14:textId="77777777" w:rsidR="0087166C" w:rsidRPr="0087166C" w:rsidRDefault="0087166C" w:rsidP="0087166C">
      <w:r w:rsidRPr="0087166C">
        <w:t>Acetic Acid’s adaptability positions it as a critical asset across diverse sectors. Below, we outline its key roles and real-world impact:</w:t>
      </w:r>
    </w:p>
    <w:p w14:paraId="3F38CA28" w14:textId="77777777" w:rsidR="0087166C" w:rsidRPr="0087166C" w:rsidRDefault="0087166C" w:rsidP="0087166C">
      <w:pPr>
        <w:rPr>
          <w:b/>
          <w:bCs/>
        </w:rPr>
      </w:pPr>
      <w:r w:rsidRPr="0087166C">
        <w:rPr>
          <w:b/>
          <w:bCs/>
        </w:rPr>
        <w:t>Food and Beverage Manufacturing</w:t>
      </w:r>
    </w:p>
    <w:p w14:paraId="00B03DAC" w14:textId="77777777" w:rsidR="0087166C" w:rsidRPr="0087166C" w:rsidRDefault="0087166C" w:rsidP="0087166C">
      <w:r w:rsidRPr="0087166C">
        <w:t>In the food industry, Acetic Acid is a key component of vinegar (typically 5-10% concentration), serving as a preservative and flavoring agent. It regulates pH, extends shelf life, and enhances taste in pickles, sauces, and dressings. Its antimicrobial properties ensure product safety, making it a go-to solution for manufacturers delivering quality and consistency.</w:t>
      </w:r>
    </w:p>
    <w:p w14:paraId="043A9A7F" w14:textId="77777777" w:rsidR="0087166C" w:rsidRPr="0087166C" w:rsidRDefault="0087166C" w:rsidP="0087166C">
      <w:pPr>
        <w:rPr>
          <w:b/>
          <w:bCs/>
        </w:rPr>
      </w:pPr>
      <w:r w:rsidRPr="0087166C">
        <w:rPr>
          <w:b/>
          <w:bCs/>
        </w:rPr>
        <w:t>Pharmaceuticals and Healthcare</w:t>
      </w:r>
    </w:p>
    <w:p w14:paraId="5745B7A7" w14:textId="77777777" w:rsidR="0087166C" w:rsidRPr="0087166C" w:rsidRDefault="0087166C" w:rsidP="0087166C">
      <w:r w:rsidRPr="0087166C">
        <w:t>Acetic Acid is essential in pharmaceuticals, acting as a building block for synthesizing compounds like acetylsalicylic acid (aspirin) and supporting excipient production. Its use in sterilization and as a disinfectant in healthcare settings highlights its versatility, with our high-purity supply meeting strict pharmacopeia standards for safety and efficacy.</w:t>
      </w:r>
    </w:p>
    <w:p w14:paraId="28A36BE0" w14:textId="77777777" w:rsidR="0087166C" w:rsidRPr="0087166C" w:rsidRDefault="0087166C" w:rsidP="0087166C">
      <w:pPr>
        <w:rPr>
          <w:b/>
          <w:bCs/>
        </w:rPr>
      </w:pPr>
      <w:r w:rsidRPr="0087166C">
        <w:rPr>
          <w:b/>
          <w:bCs/>
        </w:rPr>
        <w:t>Agriculture and Fertilizers</w:t>
      </w:r>
    </w:p>
    <w:p w14:paraId="206E41AD" w14:textId="77777777" w:rsidR="0087166C" w:rsidRPr="0087166C" w:rsidRDefault="0087166C" w:rsidP="0087166C">
      <w:r w:rsidRPr="0087166C">
        <w:lastRenderedPageBreak/>
        <w:t>In agriculture, Acetic Acid contributes to herbicides, pesticides, and soil conditioners. Its reactivity and solubility enable effective weed control and nutrient delivery, supporting sustainable practices. For instance, vinegar-based solutions offer an organic approach to pest management, aligning with eco-friendly agricultural trends.</w:t>
      </w:r>
    </w:p>
    <w:p w14:paraId="40DA4065" w14:textId="77777777" w:rsidR="0087166C" w:rsidRPr="0087166C" w:rsidRDefault="0087166C" w:rsidP="0087166C">
      <w:pPr>
        <w:rPr>
          <w:b/>
          <w:bCs/>
        </w:rPr>
      </w:pPr>
      <w:r w:rsidRPr="0087166C">
        <w:rPr>
          <w:b/>
          <w:bCs/>
        </w:rPr>
        <w:t>Water Treatment and Specialty Applications</w:t>
      </w:r>
    </w:p>
    <w:p w14:paraId="0FE54586" w14:textId="77777777" w:rsidR="0087166C" w:rsidRPr="0087166C" w:rsidRDefault="0087166C" w:rsidP="0087166C">
      <w:r w:rsidRPr="0087166C">
        <w:t>Acetic Acid’s ability to dissolve mineral deposits and combat bacteria makes it ideal for water treatment and specialty applications. It’s used in descaling solutions and industrial sanitizers, ensuring effective wastewater management and hygiene in facilities, with reliable performance across pH ranges.</w:t>
      </w:r>
    </w:p>
    <w:p w14:paraId="69A8EF8F" w14:textId="77777777" w:rsidR="0087166C" w:rsidRPr="0087166C" w:rsidRDefault="0087166C" w:rsidP="0087166C">
      <w:pPr>
        <w:rPr>
          <w:b/>
          <w:bCs/>
        </w:rPr>
      </w:pPr>
      <w:r w:rsidRPr="0087166C">
        <w:rPr>
          <w:b/>
          <w:bCs/>
        </w:rPr>
        <w:t>Industrial Processing and Cleaning Agents</w:t>
      </w:r>
    </w:p>
    <w:p w14:paraId="10FB1E8A" w14:textId="77777777" w:rsidR="0087166C" w:rsidRPr="0087166C" w:rsidRDefault="0087166C" w:rsidP="0087166C">
      <w:r w:rsidRPr="0087166C">
        <w:t>In industrial processing, Acetic Acid serves as a precursor for vinyl acetate monomer (for adhesives and coatings) and cellulose acetate (for textiles and films). Its role in cleaning agents removes limescale and supports efficient production, driving innovation in manufacturing and specialty chemical applications.</w:t>
      </w:r>
    </w:p>
    <w:p w14:paraId="0CCF4298" w14:textId="77777777" w:rsidR="0087166C" w:rsidRPr="0087166C" w:rsidRDefault="0087166C" w:rsidP="0087166C">
      <w:pPr>
        <w:rPr>
          <w:b/>
          <w:bCs/>
        </w:rPr>
      </w:pPr>
      <w:r w:rsidRPr="0087166C">
        <w:rPr>
          <w:b/>
          <w:bCs/>
        </w:rPr>
        <w:t>Technical Advantages and Differentiators</w:t>
      </w:r>
    </w:p>
    <w:p w14:paraId="063A6603" w14:textId="77777777" w:rsidR="0087166C" w:rsidRPr="0087166C" w:rsidRDefault="0087166C" w:rsidP="0087166C">
      <w:r w:rsidRPr="0087166C">
        <w:t>Acetic Acid delivers distinct technical benefits for industrial use:</w:t>
      </w:r>
    </w:p>
    <w:p w14:paraId="09683BB0" w14:textId="77777777" w:rsidR="0087166C" w:rsidRPr="0087166C" w:rsidRDefault="0087166C" w:rsidP="0087166C">
      <w:pPr>
        <w:numPr>
          <w:ilvl w:val="0"/>
          <w:numId w:val="1"/>
        </w:numPr>
      </w:pPr>
      <w:r w:rsidRPr="0087166C">
        <w:rPr>
          <w:b/>
          <w:bCs/>
        </w:rPr>
        <w:t>High Chemical Purity and Performance</w:t>
      </w:r>
      <w:r w:rsidRPr="0087166C">
        <w:t>: Our product, often exceeding 99.5% purity, ensures consistent, high-quality results in demanding processes.</w:t>
      </w:r>
    </w:p>
    <w:p w14:paraId="7EC6840F" w14:textId="77777777" w:rsidR="0087166C" w:rsidRPr="0087166C" w:rsidRDefault="0087166C" w:rsidP="0087166C">
      <w:pPr>
        <w:numPr>
          <w:ilvl w:val="0"/>
          <w:numId w:val="1"/>
        </w:numPr>
      </w:pPr>
      <w:r w:rsidRPr="0087166C">
        <w:rPr>
          <w:b/>
          <w:bCs/>
        </w:rPr>
        <w:t>Stability and Reliability</w:t>
      </w:r>
      <w:r w:rsidRPr="0087166C">
        <w:t>: Resistant to degradation, it performs reliably under varying conditions, from high temperatures to long-term storage.</w:t>
      </w:r>
    </w:p>
    <w:p w14:paraId="20C52B56" w14:textId="77777777" w:rsidR="0087166C" w:rsidRPr="0087166C" w:rsidRDefault="0087166C" w:rsidP="0087166C">
      <w:pPr>
        <w:numPr>
          <w:ilvl w:val="0"/>
          <w:numId w:val="1"/>
        </w:numPr>
      </w:pPr>
      <w:r w:rsidRPr="0087166C">
        <w:rPr>
          <w:b/>
          <w:bCs/>
        </w:rPr>
        <w:t>Safe and Compliant</w:t>
      </w:r>
      <w:r w:rsidRPr="0087166C">
        <w:t>: Adheres to FDA, EFSA, and global standards, with secure packaging for safe industrial handling.</w:t>
      </w:r>
    </w:p>
    <w:p w14:paraId="471C4DB2" w14:textId="77777777" w:rsidR="0087166C" w:rsidRPr="0087166C" w:rsidRDefault="0087166C" w:rsidP="0087166C">
      <w:pPr>
        <w:numPr>
          <w:ilvl w:val="0"/>
          <w:numId w:val="1"/>
        </w:numPr>
      </w:pPr>
      <w:r w:rsidRPr="0087166C">
        <w:rPr>
          <w:b/>
          <w:bCs/>
        </w:rPr>
        <w:t>Versatile Reactivity</w:t>
      </w:r>
      <w:r w:rsidRPr="0087166C">
        <w:t>: Its carboxylic acid nature enables key reactions, making it a vital component in chemical synthesis.</w:t>
      </w:r>
    </w:p>
    <w:p w14:paraId="23DD7C22" w14:textId="77777777" w:rsidR="0087166C" w:rsidRPr="0087166C" w:rsidRDefault="0087166C" w:rsidP="0087166C">
      <w:pPr>
        <w:numPr>
          <w:ilvl w:val="0"/>
          <w:numId w:val="1"/>
        </w:numPr>
      </w:pPr>
      <w:r w:rsidRPr="0087166C">
        <w:rPr>
          <w:b/>
          <w:bCs/>
        </w:rPr>
        <w:t>Tailored Specifications</w:t>
      </w:r>
      <w:r w:rsidRPr="0087166C">
        <w:t>: We customize concentration, packaging, and other specs to align with your unique needs.</w:t>
      </w:r>
    </w:p>
    <w:p w14:paraId="02EFEF5C" w14:textId="77777777" w:rsidR="0087166C" w:rsidRPr="0087166C" w:rsidRDefault="0087166C" w:rsidP="0087166C">
      <w:r w:rsidRPr="0087166C">
        <w:t>At Prakash Chemical Agencies, we provide detailed regulatory and technical documentation to streamline compliance and integration.</w:t>
      </w:r>
    </w:p>
    <w:p w14:paraId="49BE4914" w14:textId="77777777" w:rsidR="0087166C" w:rsidRPr="0087166C" w:rsidRDefault="0087166C" w:rsidP="0087166C">
      <w:pPr>
        <w:rPr>
          <w:b/>
          <w:bCs/>
        </w:rPr>
      </w:pPr>
      <w:r w:rsidRPr="0087166C">
        <w:rPr>
          <w:b/>
          <w:bCs/>
        </w:rPr>
        <w:t>Why Partner with Prakash Chemical Agencies?</w:t>
      </w:r>
    </w:p>
    <w:p w14:paraId="24066800" w14:textId="77777777" w:rsidR="0087166C" w:rsidRPr="0087166C" w:rsidRDefault="0087166C" w:rsidP="0087166C">
      <w:r w:rsidRPr="0087166C">
        <w:t>Your supplier choice is critical to success. Prakash Chemical Agencies is synonymous with reliability in chemical distribution, offering:</w:t>
      </w:r>
    </w:p>
    <w:p w14:paraId="24D0896A" w14:textId="77777777" w:rsidR="0087166C" w:rsidRPr="0087166C" w:rsidRDefault="0087166C" w:rsidP="0087166C">
      <w:pPr>
        <w:numPr>
          <w:ilvl w:val="0"/>
          <w:numId w:val="2"/>
        </w:numPr>
      </w:pPr>
      <w:r w:rsidRPr="0087166C">
        <w:rPr>
          <w:b/>
          <w:bCs/>
        </w:rPr>
        <w:lastRenderedPageBreak/>
        <w:t>Broad Product Portfolio</w:t>
      </w:r>
      <w:r w:rsidRPr="0087166C">
        <w:t>: Consistent availability of Acetic Acid and other chemicals supports your diverse requirements.</w:t>
      </w:r>
    </w:p>
    <w:p w14:paraId="6F3470EF" w14:textId="77777777" w:rsidR="0087166C" w:rsidRPr="0087166C" w:rsidRDefault="0087166C" w:rsidP="0087166C">
      <w:pPr>
        <w:numPr>
          <w:ilvl w:val="0"/>
          <w:numId w:val="2"/>
        </w:numPr>
      </w:pPr>
      <w:r w:rsidRPr="0087166C">
        <w:rPr>
          <w:b/>
          <w:bCs/>
        </w:rPr>
        <w:t>Strong Logistics and Supply Chain</w:t>
      </w:r>
      <w:r w:rsidRPr="0087166C">
        <w:t>: Our robust network ensures timely, dependable delivery across regions.</w:t>
      </w:r>
    </w:p>
    <w:p w14:paraId="49DD8153" w14:textId="77777777" w:rsidR="0087166C" w:rsidRPr="0087166C" w:rsidRDefault="0087166C" w:rsidP="0087166C">
      <w:pPr>
        <w:numPr>
          <w:ilvl w:val="0"/>
          <w:numId w:val="2"/>
        </w:numPr>
      </w:pPr>
      <w:r w:rsidRPr="0087166C">
        <w:rPr>
          <w:b/>
          <w:bCs/>
        </w:rPr>
        <w:t>Detailed Documentation</w:t>
      </w:r>
      <w:r w:rsidRPr="0087166C">
        <w:t>: We supply certificates of analysis and regulatory support for seamless procurement.</w:t>
      </w:r>
    </w:p>
    <w:p w14:paraId="51B73AC6" w14:textId="77777777" w:rsidR="0087166C" w:rsidRPr="0087166C" w:rsidRDefault="0087166C" w:rsidP="0087166C">
      <w:pPr>
        <w:numPr>
          <w:ilvl w:val="0"/>
          <w:numId w:val="2"/>
        </w:numPr>
      </w:pPr>
      <w:r w:rsidRPr="0087166C">
        <w:rPr>
          <w:b/>
          <w:bCs/>
        </w:rPr>
        <w:t>Professional Client Servicing</w:t>
      </w:r>
      <w:r w:rsidRPr="0087166C">
        <w:t>: Our expert team delivers personalized guidance, from inquiry to delivery.</w:t>
      </w:r>
    </w:p>
    <w:p w14:paraId="7D568DCD" w14:textId="77777777" w:rsidR="0087166C" w:rsidRPr="0087166C" w:rsidRDefault="0087166C" w:rsidP="0087166C">
      <w:r w:rsidRPr="0087166C">
        <w:t>Our commitment to quality and service makes us a trusted partner for leading manufacturers.</w:t>
      </w:r>
    </w:p>
    <w:p w14:paraId="7C8AE36F" w14:textId="77777777" w:rsidR="0087166C" w:rsidRPr="0087166C" w:rsidRDefault="0087166C" w:rsidP="0087166C">
      <w:pPr>
        <w:rPr>
          <w:b/>
          <w:bCs/>
        </w:rPr>
      </w:pPr>
      <w:r w:rsidRPr="0087166C">
        <w:rPr>
          <w:b/>
          <w:bCs/>
        </w:rPr>
        <w:t>Market Relevance and Future Potential</w:t>
      </w:r>
    </w:p>
    <w:p w14:paraId="7744242A" w14:textId="77777777" w:rsidR="0087166C" w:rsidRPr="0087166C" w:rsidRDefault="0087166C" w:rsidP="0087166C">
      <w:r w:rsidRPr="0087166C">
        <w:t>The demand for Acetic Acid is growing, driven by needs in food processing, pharmaceuticals, and sustainable manufacturing. As industries embrace green chemistry—such as biodegradable plastics and organic herbicides—Acetic Acid’s role expands, promising a strong future. Prakash Chemical Agencies positions you to capitalize on this growth with a reliable, high-quality supply for a competitive market.</w:t>
      </w:r>
    </w:p>
    <w:p w14:paraId="0C2C4F6E" w14:textId="77777777" w:rsidR="0087166C" w:rsidRPr="0087166C" w:rsidRDefault="0087166C" w:rsidP="0087166C">
      <w:pPr>
        <w:rPr>
          <w:b/>
          <w:bCs/>
        </w:rPr>
      </w:pPr>
      <w:r w:rsidRPr="0087166C">
        <w:rPr>
          <w:b/>
          <w:bCs/>
        </w:rPr>
        <w:t>Conclusion: Your Dependable Source for Acetic Acid</w:t>
      </w:r>
    </w:p>
    <w:p w14:paraId="1AEFDF4B" w14:textId="77777777" w:rsidR="0087166C" w:rsidRPr="0087166C" w:rsidRDefault="0087166C" w:rsidP="0087166C">
      <w:r w:rsidRPr="0087166C">
        <w:t>Acetic Acid is a transformative compound, fueling quality, efficiency, and innovation in food, pharmaceuticals, agriculture, and beyond. At Prakash Chemical Agencies, we deliver this essential chemical with unmatched purity, consistency, and professional support to meet your industrial needs. Ready to elevate your operations? Connect with our team for dependable bulk supply solutions, tailored specifications, or expert guidance. Visit our official product page at https://www.pcaplindia.com/products/acetic-acid to learn more about Acetic Acid and take the next step.</w:t>
      </w:r>
    </w:p>
    <w:p w14:paraId="49E653E8" w14:textId="77777777" w:rsidR="00526AFA" w:rsidRDefault="00526AFA"/>
    <w:sectPr w:rsidR="0052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D565F"/>
    <w:multiLevelType w:val="multilevel"/>
    <w:tmpl w:val="9D4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A038D"/>
    <w:multiLevelType w:val="multilevel"/>
    <w:tmpl w:val="BB3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806525">
    <w:abstractNumId w:val="0"/>
  </w:num>
  <w:num w:numId="2" w16cid:durableId="1971475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6C"/>
    <w:rsid w:val="000122DC"/>
    <w:rsid w:val="00066357"/>
    <w:rsid w:val="00526AFA"/>
    <w:rsid w:val="005D2A5C"/>
    <w:rsid w:val="00853AF5"/>
    <w:rsid w:val="0087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4ECA"/>
  <w15:chartTrackingRefBased/>
  <w15:docId w15:val="{183112A5-FA15-4EF0-A63D-E45A32B9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6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6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6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6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6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6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6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6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6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66C"/>
    <w:rPr>
      <w:rFonts w:eastAsiaTheme="majorEastAsia" w:cstheme="majorBidi"/>
      <w:color w:val="272727" w:themeColor="text1" w:themeTint="D8"/>
    </w:rPr>
  </w:style>
  <w:style w:type="paragraph" w:styleId="Title">
    <w:name w:val="Title"/>
    <w:basedOn w:val="Normal"/>
    <w:next w:val="Normal"/>
    <w:link w:val="TitleChar"/>
    <w:uiPriority w:val="10"/>
    <w:qFormat/>
    <w:rsid w:val="00871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66C"/>
    <w:pPr>
      <w:spacing w:before="160"/>
      <w:jc w:val="center"/>
    </w:pPr>
    <w:rPr>
      <w:i/>
      <w:iCs/>
      <w:color w:val="404040" w:themeColor="text1" w:themeTint="BF"/>
    </w:rPr>
  </w:style>
  <w:style w:type="character" w:customStyle="1" w:styleId="QuoteChar">
    <w:name w:val="Quote Char"/>
    <w:basedOn w:val="DefaultParagraphFont"/>
    <w:link w:val="Quote"/>
    <w:uiPriority w:val="29"/>
    <w:rsid w:val="0087166C"/>
    <w:rPr>
      <w:i/>
      <w:iCs/>
      <w:color w:val="404040" w:themeColor="text1" w:themeTint="BF"/>
    </w:rPr>
  </w:style>
  <w:style w:type="paragraph" w:styleId="ListParagraph">
    <w:name w:val="List Paragraph"/>
    <w:basedOn w:val="Normal"/>
    <w:uiPriority w:val="34"/>
    <w:qFormat/>
    <w:rsid w:val="0087166C"/>
    <w:pPr>
      <w:ind w:left="720"/>
      <w:contextualSpacing/>
    </w:pPr>
  </w:style>
  <w:style w:type="character" w:styleId="IntenseEmphasis">
    <w:name w:val="Intense Emphasis"/>
    <w:basedOn w:val="DefaultParagraphFont"/>
    <w:uiPriority w:val="21"/>
    <w:qFormat/>
    <w:rsid w:val="0087166C"/>
    <w:rPr>
      <w:i/>
      <w:iCs/>
      <w:color w:val="2F5496" w:themeColor="accent1" w:themeShade="BF"/>
    </w:rPr>
  </w:style>
  <w:style w:type="paragraph" w:styleId="IntenseQuote">
    <w:name w:val="Intense Quote"/>
    <w:basedOn w:val="Normal"/>
    <w:next w:val="Normal"/>
    <w:link w:val="IntenseQuoteChar"/>
    <w:uiPriority w:val="30"/>
    <w:qFormat/>
    <w:rsid w:val="008716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66C"/>
    <w:rPr>
      <w:i/>
      <w:iCs/>
      <w:color w:val="2F5496" w:themeColor="accent1" w:themeShade="BF"/>
    </w:rPr>
  </w:style>
  <w:style w:type="character" w:styleId="IntenseReference">
    <w:name w:val="Intense Reference"/>
    <w:basedOn w:val="DefaultParagraphFont"/>
    <w:uiPriority w:val="32"/>
    <w:qFormat/>
    <w:rsid w:val="008716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436578">
      <w:bodyDiv w:val="1"/>
      <w:marLeft w:val="0"/>
      <w:marRight w:val="0"/>
      <w:marTop w:val="0"/>
      <w:marBottom w:val="0"/>
      <w:divBdr>
        <w:top w:val="none" w:sz="0" w:space="0" w:color="auto"/>
        <w:left w:val="none" w:sz="0" w:space="0" w:color="auto"/>
        <w:bottom w:val="none" w:sz="0" w:space="0" w:color="auto"/>
        <w:right w:val="none" w:sz="0" w:space="0" w:color="auto"/>
      </w:divBdr>
    </w:div>
    <w:div w:id="13695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Joshi</dc:creator>
  <cp:keywords/>
  <dc:description/>
  <cp:lastModifiedBy>Harsh Joshi</cp:lastModifiedBy>
  <cp:revision>1</cp:revision>
  <dcterms:created xsi:type="dcterms:W3CDTF">2025-06-04T11:30:00Z</dcterms:created>
  <dcterms:modified xsi:type="dcterms:W3CDTF">2025-06-04T11:31:00Z</dcterms:modified>
</cp:coreProperties>
</file>