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CBBB24C" wp14:paraId="2C078E63" wp14:textId="3AF4628F">
      <w:pPr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single"/>
        </w:rPr>
      </w:pPr>
      <w:r w:rsidRPr="2B72195E" w:rsidR="7D07001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single"/>
        </w:rPr>
        <w:t>ERIFICATION PLAN</w:t>
      </w:r>
    </w:p>
    <w:p w:rsidR="3F299CE9" w:rsidP="4CBBB24C" w:rsidRDefault="3F299CE9" w14:paraId="6D5B4A94" w14:textId="65C73449">
      <w:pPr>
        <w:pStyle w:val="Heading2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1. Introduction</w:t>
      </w:r>
    </w:p>
    <w:p w:rsidR="3F299CE9" w:rsidP="4CBBB24C" w:rsidRDefault="3F299CE9" w14:paraId="3C12398F" w14:textId="7E60727C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1.1 Objective</w:t>
      </w:r>
    </w:p>
    <w:p w:rsidR="3F299CE9" w:rsidP="4CBBB24C" w:rsidRDefault="3F299CE9" w14:paraId="16198438" w14:textId="1E0E753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The 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objective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of this verification plan is to define the strategy, scope, and structure for functionally verifying the 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generic_intc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(Generic Interrupt Controller) RTL module. The verification environment is developed using the 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Universal Verification Methodology (UVM)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and targets functional correctness, configurability, and output behavior of the interrupt controller based on its programmable registers and external inputs.</w:t>
      </w:r>
    </w:p>
    <w:p w:rsidR="3F299CE9" w:rsidP="4CBBB24C" w:rsidRDefault="3F299CE9" w14:paraId="44DC9681" w14:textId="767BCB0D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1.2 Scope</w:t>
      </w:r>
    </w:p>
    <w:p w:rsidR="3F299CE9" w:rsidP="4CBBB24C" w:rsidRDefault="3F299CE9" w14:paraId="76E6A150" w14:textId="0C1849D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This verification effort covers the following aspects of the 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generic_intc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design:</w:t>
      </w:r>
    </w:p>
    <w:p w:rsidR="3F299CE9" w:rsidP="4CBBB24C" w:rsidRDefault="3F299CE9" w14:paraId="65FBCF13" w14:textId="2AF7AF0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Functional behavior of the interrupt controller in response to interrupt inputs</w:t>
      </w:r>
    </w:p>
    <w:p w:rsidR="3F299CE9" w:rsidP="4CBBB24C" w:rsidRDefault="3F299CE9" w14:paraId="7B396420" w14:textId="3F657F5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Configuration of enable, mask, and priority registers</w:t>
      </w:r>
    </w:p>
    <w:p w:rsidR="3F299CE9" w:rsidP="4CBBB24C" w:rsidRDefault="3F299CE9" w14:paraId="65265E48" w14:textId="7E216C3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Proper reflection of interrupt status and clear behavior</w:t>
      </w:r>
    </w:p>
    <w:p w:rsidR="3F299CE9" w:rsidP="4CBBB24C" w:rsidRDefault="3F299CE9" w14:paraId="0C20554F" w14:textId="2CBB556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Correct generation of interrupt output (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int_out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) in both 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pulse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and 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level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modes</w:t>
      </w:r>
    </w:p>
    <w:p w:rsidR="3F299CE9" w:rsidP="4CBBB24C" w:rsidRDefault="3F299CE9" w14:paraId="4A8137DC" w14:textId="3D40C2B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Polarity control and pulse width configuration</w:t>
      </w:r>
    </w:p>
    <w:p w:rsidR="3F299CE9" w:rsidP="4CBBB24C" w:rsidRDefault="3F299CE9" w14:paraId="4CCC10B8" w14:textId="17D4453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Integration with UVM register model and protocol interfaces</w:t>
      </w:r>
    </w:p>
    <w:p w:rsidR="3F299CE9" w:rsidP="4CBBB24C" w:rsidRDefault="3F299CE9" w14:paraId="6E1330B7" w14:textId="3660F557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The 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initial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scope focuses on a 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sanity-level functional verification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, covering register access, interrupt input generation, and output correctness using a scoreboard.</w:t>
      </w:r>
    </w:p>
    <w:p w:rsidR="3F299CE9" w:rsidP="4CBBB24C" w:rsidRDefault="3F299CE9" w14:paraId="13E328A5" w14:textId="7B4446CD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1.3 Design Overview</w:t>
      </w:r>
    </w:p>
    <w:p w:rsidR="3F299CE9" w:rsidP="4CBBB24C" w:rsidRDefault="3F299CE9" w14:paraId="0BB5D298" w14:textId="57D68FE1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The 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generic_intc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module is a programmable interrupt controller that manages up to </w:t>
      </w:r>
      <w:r w:rsidRPr="4CBBB24C" w:rsidR="36E778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N interrupt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sources. It supports:</w:t>
      </w:r>
    </w:p>
    <w:p w:rsidR="3F299CE9" w:rsidP="4CBBB24C" w:rsidRDefault="3F299CE9" w14:paraId="6B5D2F69" w14:textId="1CF2DE1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Individual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enable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and 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mask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bits for each source</w:t>
      </w:r>
    </w:p>
    <w:p w:rsidR="3F299CE9" w:rsidP="4CBBB24C" w:rsidRDefault="3F299CE9" w14:paraId="3AB3F216" w14:textId="06A6CF1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Programmable priority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per interrupt source</w:t>
      </w:r>
    </w:p>
    <w:p w:rsidR="3F299CE9" w:rsidP="4CBBB24C" w:rsidRDefault="3F299CE9" w14:paraId="161E2DA7" w14:textId="0D000D6E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Status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indication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and 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write-1-to-clear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logic</w:t>
      </w:r>
    </w:p>
    <w:p w:rsidR="3F299CE9" w:rsidP="4CBBB24C" w:rsidRDefault="3F299CE9" w14:paraId="7511DF42" w14:textId="5AD948D1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Output generation in either 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pulse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or 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level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mode</w:t>
      </w:r>
    </w:p>
    <w:p w:rsidR="3F299CE9" w:rsidP="4CBBB24C" w:rsidRDefault="3F299CE9" w14:paraId="6B0795B5" w14:textId="413A2AE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Polarity control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and 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pulse width configuration</w:t>
      </w:r>
    </w:p>
    <w:p w:rsidR="3F299CE9" w:rsidP="4CBBB24C" w:rsidRDefault="3F299CE9" w14:paraId="6A215068" w14:textId="2DA0777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All configuration and status control </w:t>
      </w:r>
      <w:r w:rsidRPr="4CBBB24C" w:rsidR="06844C4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are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achieved via memory-mapped registers accessed through a standard register interface (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reg_if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). The module generates a single output (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int_out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) based on the </w:t>
      </w:r>
      <w:r w:rsidRPr="4CBBB24C" w:rsidR="58BFC38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highest priority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pending and enabled 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interrupt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, respecting 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mask</w:t>
      </w:r>
      <w:r w:rsidRPr="4CBBB24C" w:rsidR="3F299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and mode settings.</w:t>
      </w:r>
    </w:p>
    <w:p w:rsidR="5EBE6DB2" w:rsidP="4CBBB24C" w:rsidRDefault="5EBE6DB2" w14:paraId="293346F5" w14:textId="759D3FD5">
      <w:pPr>
        <w:pStyle w:val="Heading2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5EBE6DB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2. Verification Strategy</w:t>
      </w:r>
    </w:p>
    <w:p w:rsidR="5EBE6DB2" w:rsidP="4CBBB24C" w:rsidRDefault="5EBE6DB2" w14:paraId="46512C82" w14:textId="4E3A6AD9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5EBE6DB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2.1 Verification Goals</w:t>
      </w:r>
    </w:p>
    <w:p w:rsidR="5EBE6DB2" w:rsidP="4CBBB24C" w:rsidRDefault="5EBE6DB2" w14:paraId="5861C18B" w14:textId="5C0B52D6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5EBE6DB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The primary goals of this verification effort are:</w:t>
      </w:r>
    </w:p>
    <w:p w:rsidR="5EBE6DB2" w:rsidP="4CBBB24C" w:rsidRDefault="5EBE6DB2" w14:paraId="5010A4D7" w14:textId="50DF2AF3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5EBE6DB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To ensure the functional correctness of the </w:t>
      </w:r>
      <w:r w:rsidRPr="4CBBB24C" w:rsidR="5EBE6DB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generic_intc</w:t>
      </w:r>
      <w:r w:rsidRPr="4CBBB24C" w:rsidR="5EBE6DB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RTL design under different register configurations and interrupt input patterns.</w:t>
      </w:r>
    </w:p>
    <w:p w:rsidR="5EBE6DB2" w:rsidP="4CBBB24C" w:rsidRDefault="5EBE6DB2" w14:paraId="523E7704" w14:textId="4194AF9B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5EBE6DB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To verify that the interrupt output (</w:t>
      </w:r>
      <w:r w:rsidRPr="4CBBB24C" w:rsidR="5EBE6DB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int_out</w:t>
      </w:r>
      <w:r w:rsidRPr="4CBBB24C" w:rsidR="5EBE6DB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) behaves according to the selected </w:t>
      </w:r>
      <w:r w:rsidRPr="4CBBB24C" w:rsidR="5EBE6DB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mode</w:t>
      </w:r>
      <w:r w:rsidRPr="4CBBB24C" w:rsidR="5EBE6DB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, </w:t>
      </w:r>
      <w:r w:rsidRPr="4CBBB24C" w:rsidR="5EBE6DB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priority</w:t>
      </w:r>
      <w:r w:rsidRPr="4CBBB24C" w:rsidR="5EBE6DB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, </w:t>
      </w:r>
      <w:r w:rsidRPr="4CBBB24C" w:rsidR="5EBE6DB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mask</w:t>
      </w:r>
      <w:r w:rsidRPr="4CBBB24C" w:rsidR="5EBE6DB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, </w:t>
      </w:r>
      <w:r w:rsidRPr="4CBBB24C" w:rsidR="5EBE6DB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enable</w:t>
      </w:r>
      <w:r w:rsidRPr="4CBBB24C" w:rsidR="5EBE6DB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, </w:t>
      </w:r>
      <w:r w:rsidRPr="4CBBB24C" w:rsidR="5EBE6DB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polarity</w:t>
      </w:r>
      <w:r w:rsidRPr="4CBBB24C" w:rsidR="5EBE6DB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, and </w:t>
      </w:r>
      <w:r w:rsidRPr="4CBBB24C" w:rsidR="5EBE6DB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pulse width</w:t>
      </w:r>
      <w:r w:rsidRPr="4CBBB24C" w:rsidR="5EBE6DB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.</w:t>
      </w:r>
    </w:p>
    <w:p w:rsidR="5EBE6DB2" w:rsidP="4CBBB24C" w:rsidRDefault="5EBE6DB2" w14:paraId="5ABEEF97" w14:textId="2E1211E9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4CBBB24C" w:rsidR="5EBE6DB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To </w:t>
      </w:r>
      <w:r w:rsidRPr="4CBBB24C" w:rsidR="5EBE6DB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validate</w:t>
      </w:r>
      <w:r w:rsidRPr="4CBBB24C" w:rsidR="5EBE6DB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correct register access using a UVM Register Abstraction Layer (RAL) model.</w:t>
      </w:r>
    </w:p>
    <w:p w:rsidR="6944AF48" w:rsidP="4CBBB24C" w:rsidRDefault="6944AF48" w14:paraId="2630E1C7" w14:textId="065C78B4">
      <w:pPr>
        <w:pStyle w:val="Normal"/>
        <w:spacing w:before="240" w:beforeAutospacing="off" w:after="240" w:afterAutospacing="off"/>
        <w:ind w:left="0"/>
        <w:jc w:val="left"/>
      </w:pPr>
      <w:r w:rsidRPr="2B72195E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u w:val="single"/>
          <w:lang w:val="en-US"/>
        </w:rPr>
        <w:t>S</w:t>
      </w:r>
      <w:r w:rsidRPr="2B72195E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u w:val="single"/>
          <w:lang w:val="en-US"/>
        </w:rPr>
        <w:t>ection 3: UVM Testbench Architectur</w:t>
      </w:r>
      <w:r w:rsidRPr="2B72195E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e</w:t>
      </w:r>
      <w:r w:rsidR="012F9778">
        <w:drawing>
          <wp:inline wp14:editId="1996B41B" wp14:anchorId="3F07DDB5">
            <wp:extent cx="5943600" cy="3629025"/>
            <wp:effectExtent l="0" t="0" r="0" b="0"/>
            <wp:docPr id="21346332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4633264" name=""/>
                    <pic:cNvPicPr/>
                  </pic:nvPicPr>
                  <pic:blipFill>
                    <a:blip xmlns:r="http://schemas.openxmlformats.org/officeDocument/2006/relationships" r:embed="rId20606296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4AF48" w:rsidP="4CBBB24C" w:rsidRDefault="6944AF48" w14:paraId="16F6557C" w14:textId="0109F7BB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1. Test</w:t>
      </w:r>
    </w:p>
    <w:p w:rsidR="6944AF48" w:rsidP="4CBBB24C" w:rsidRDefault="6944AF48" w14:paraId="5629275D" w14:textId="5706FE38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The top-level UVM test class controls the overall simulation. It instantiates the env, configures register models and sequences, and starts stimulus generation. It </w:t>
      </w:r>
      <w:r w:rsidRPr="4CBBB24C" w:rsidR="25DE04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Coordinates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both:</w:t>
      </w:r>
    </w:p>
    <w:p w:rsidR="6944AF48" w:rsidP="4CBBB24C" w:rsidRDefault="6944AF48" w14:paraId="65210DDC" w14:textId="72B1BA05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The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register configuration sequences</w:t>
      </w:r>
    </w:p>
    <w:p w:rsidR="03D2479D" w:rsidP="4CBBB24C" w:rsidRDefault="03D2479D" w14:paraId="490534AD" w14:textId="4BCFEBE4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The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interrupt-driving sequences</w:t>
      </w:r>
    </w:p>
    <w:p w:rsidR="6944AF48" w:rsidP="4CBBB24C" w:rsidRDefault="6944AF48" w14:paraId="37C8E995" w14:textId="64244B02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2. Environment (env)</w:t>
      </w:r>
    </w:p>
    <w:p w:rsidR="6944AF48" w:rsidP="4CBBB24C" w:rsidRDefault="6944AF48" w14:paraId="00DC76F7" w14:textId="2572E9B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This is the central container that holds all UVM components:</w:t>
      </w:r>
    </w:p>
    <w:p w:rsidR="6944AF48" w:rsidP="4CBBB24C" w:rsidRDefault="6944AF48" w14:paraId="799B5E8C" w14:textId="15BA1D93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reg_model</w:t>
      </w:r>
    </w:p>
    <w:p w:rsidR="6944AF48" w:rsidP="4CBBB24C" w:rsidRDefault="6944AF48" w14:paraId="2C71FF43" w14:textId="224ACE90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register_agent</w:t>
      </w:r>
    </w:p>
    <w:p w:rsidR="6944AF48" w:rsidP="4CBBB24C" w:rsidRDefault="6944AF48" w14:paraId="32A93A4D" w14:textId="4CD5244B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interrupt_agent</w:t>
      </w:r>
    </w:p>
    <w:p w:rsidR="6944AF48" w:rsidP="4CBBB24C" w:rsidRDefault="6944AF48" w14:paraId="40DE7CA4" w14:textId="4060C638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passive_agent</w:t>
      </w:r>
    </w:p>
    <w:p w:rsidR="6944AF48" w:rsidP="4CBBB24C" w:rsidRDefault="6944AF48" w14:paraId="57F91E62" w14:textId="19D2A8C9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scoreboard</w:t>
      </w:r>
    </w:p>
    <w:p w:rsidR="03D2479D" w:rsidP="4CBBB24C" w:rsidRDefault="03D2479D" w14:paraId="0ACB3999" w14:textId="4F2C9642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coverage collector</w:t>
      </w:r>
    </w:p>
    <w:p w:rsidR="6944AF48" w:rsidP="4CBBB24C" w:rsidRDefault="6944AF48" w14:paraId="241F3F12" w14:textId="1B270556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3. Register Model (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reg_model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6944AF48" w:rsidP="4CBBB24C" w:rsidRDefault="6944AF48" w14:paraId="166BEED2" w14:textId="7F4AEBDA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This block implements the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UVM RAL (Register Abstraction Layer)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for the INTC:</w:t>
      </w:r>
    </w:p>
    <w:p w:rsidR="6944AF48" w:rsidP="4CBBB24C" w:rsidRDefault="6944AF48" w14:paraId="5CE024F7" w14:textId="3699AA9D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REG_BLK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: Includes all register classes (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int_enable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,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int_mask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,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int_status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,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out_mode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, etc.)</w:t>
      </w:r>
    </w:p>
    <w:p w:rsidR="6944AF48" w:rsidP="4CBBB24C" w:rsidRDefault="6944AF48" w14:paraId="6B1E0891" w14:textId="4A296927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MAP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: Connects the register block to the DUT address map</w:t>
      </w:r>
    </w:p>
    <w:p w:rsidR="6944AF48" w:rsidP="4CBBB24C" w:rsidRDefault="6944AF48" w14:paraId="20A06E53" w14:textId="1450B9C3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ADAPTER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: Translates between register transactions and bus transactions</w:t>
      </w:r>
    </w:p>
    <w:p w:rsidR="03D2479D" w:rsidP="4CBBB24C" w:rsidRDefault="03D2479D" w14:paraId="148F0545" w14:textId="5B9A0021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The register model is used to drive and read configuration registers via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reg_if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.</w:t>
      </w:r>
    </w:p>
    <w:p w:rsidR="6944AF48" w:rsidP="4CBBB24C" w:rsidRDefault="6944AF48" w14:paraId="5295C262" w14:textId="73245F1F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4. Register Agent</w:t>
      </w:r>
    </w:p>
    <w:p w:rsidR="6944AF48" w:rsidP="4CBBB24C" w:rsidRDefault="6944AF48" w14:paraId="0E644B92" w14:textId="6D4B58E8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A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UVM active agent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responsible for accessing the DUT registers:</w:t>
      </w:r>
    </w:p>
    <w:p w:rsidR="6944AF48" w:rsidP="4CBBB24C" w:rsidRDefault="6944AF48" w14:paraId="132AF5E2" w14:textId="388F0CCF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Driver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: Converts register sequence items into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reg_if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transactions.</w:t>
      </w:r>
    </w:p>
    <w:p w:rsidR="6944AF48" w:rsidP="4CBBB24C" w:rsidRDefault="6944AF48" w14:paraId="23599152" w14:textId="13BEC652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Sequencer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: Hosts register sequences (e.g., for initialization or random config).</w:t>
      </w:r>
    </w:p>
    <w:p w:rsidR="6944AF48" w:rsidP="4CBBB24C" w:rsidRDefault="6944AF48" w14:paraId="54F5289E" w14:textId="06BDF5DE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Monitor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: Passively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observes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register activity.</w:t>
      </w:r>
    </w:p>
    <w:p w:rsidR="03D2479D" w:rsidP="4CBBB24C" w:rsidRDefault="03D2479D" w14:paraId="5733BFF4" w14:textId="4B537A87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This agent is bound to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reg_if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.</w:t>
      </w:r>
    </w:p>
    <w:p w:rsidR="6944AF48" w:rsidP="4CBBB24C" w:rsidRDefault="6944AF48" w14:paraId="2AC03AE4" w14:textId="7F54C4A2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5. Interrupt Agent</w:t>
      </w:r>
    </w:p>
    <w:p w:rsidR="6944AF48" w:rsidP="4CBBB24C" w:rsidRDefault="6944AF48" w14:paraId="7C8DCAE0" w14:textId="40992019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An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active agent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responsible for driving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int_in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signals:</w:t>
      </w:r>
    </w:p>
    <w:p w:rsidR="6944AF48" w:rsidP="4CBBB24C" w:rsidRDefault="6944AF48" w14:paraId="0AD431DB" w14:textId="14FB6800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Driver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: Drives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int_in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[N-1:0] values based on sequence items.</w:t>
      </w:r>
    </w:p>
    <w:p w:rsidR="6944AF48" w:rsidP="4CBBB24C" w:rsidRDefault="6944AF48" w14:paraId="2ADD02C2" w14:textId="015E8183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Sequencer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: Runs sequences that apply various interrupt stimulus patterns.</w:t>
      </w:r>
    </w:p>
    <w:p w:rsidR="6944AF48" w:rsidP="4CBBB24C" w:rsidRDefault="6944AF48" w14:paraId="6ED46AAB" w14:textId="54CE9F9F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Monitor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: Samples and forwards observed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int_in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activity to the scoreboard.</w:t>
      </w:r>
    </w:p>
    <w:p w:rsidR="03D2479D" w:rsidP="4CBBB24C" w:rsidRDefault="03D2479D" w14:paraId="5F07FDFF" w14:textId="35742B24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This agent is bound to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int_if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.</w:t>
      </w:r>
    </w:p>
    <w:p w:rsidR="6944AF48" w:rsidP="4CBBB24C" w:rsidRDefault="6944AF48" w14:paraId="5438D897" w14:textId="41DA4EC1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6. Passive Agent</w:t>
      </w:r>
    </w:p>
    <w:p w:rsidR="6944AF48" w:rsidP="4CBBB24C" w:rsidRDefault="6944AF48" w14:paraId="6D4AC3BC" w14:textId="4153C763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A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passive agent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that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observes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the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int_out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output from the DUT:</w:t>
      </w:r>
    </w:p>
    <w:p w:rsidR="6944AF48" w:rsidP="4CBBB24C" w:rsidRDefault="6944AF48" w14:paraId="60EDCE38" w14:textId="2F7B7CE9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Monitor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: Samples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int_out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value from the DUT.</w:t>
      </w:r>
    </w:p>
    <w:p w:rsidR="6944AF48" w:rsidP="4CBBB24C" w:rsidRDefault="6944AF48" w14:paraId="5B91EFF5" w14:textId="31E76E1C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Sends this sampled value to:</w:t>
      </w:r>
    </w:p>
    <w:p w:rsidR="6944AF48" w:rsidP="4CBBB24C" w:rsidRDefault="6944AF48" w14:paraId="0755B21A" w14:textId="6D1AEDA9">
      <w:pPr>
        <w:pStyle w:val="ListParagraph"/>
        <w:numPr>
          <w:ilvl w:val="1"/>
          <w:numId w:val="1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Scoreboard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for checking correctness</w:t>
      </w:r>
    </w:p>
    <w:p w:rsidR="03D2479D" w:rsidP="4CBBB24C" w:rsidRDefault="03D2479D" w14:paraId="5730720E" w14:textId="39D01AE0">
      <w:pPr>
        <w:pStyle w:val="ListParagraph"/>
        <w:numPr>
          <w:ilvl w:val="1"/>
          <w:numId w:val="1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Coverage collector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for functional coverage</w:t>
      </w:r>
    </w:p>
    <w:p w:rsidR="6944AF48" w:rsidP="4CBBB24C" w:rsidRDefault="6944AF48" w14:paraId="33FD270D" w14:textId="783329D6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7. Scoreboard</w:t>
      </w:r>
    </w:p>
    <w:p w:rsidR="6944AF48" w:rsidP="4CBBB24C" w:rsidRDefault="6944AF48" w14:paraId="4BD97BCC" w14:textId="06D7C3F5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Compares the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expected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int_out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value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(based on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int_in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, enable/mask/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prio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registers) with the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actual output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observed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by the passive agent.</w:t>
      </w:r>
    </w:p>
    <w:p w:rsidR="03D2479D" w:rsidP="4CBBB24C" w:rsidRDefault="03D2479D" w14:paraId="6CFCBF17" w14:textId="2726B70C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Checks for correctness of priority encoding, masking, and pulse/level behavior.</w:t>
      </w:r>
    </w:p>
    <w:p w:rsidR="6944AF48" w:rsidP="4CBBB24C" w:rsidRDefault="6944AF48" w14:paraId="6989A9F9" w14:textId="47DE31B6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8. Coverage Collector</w:t>
      </w:r>
    </w:p>
    <w:p w:rsidR="6944AF48" w:rsidP="4CBBB24C" w:rsidRDefault="6944AF48" w14:paraId="71FBE884" w14:textId="51A2E396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Collects coverage on key control register values and output behavior:</w:t>
      </w:r>
    </w:p>
    <w:p w:rsidR="6944AF48" w:rsidP="4CBBB24C" w:rsidRDefault="6944AF48" w14:paraId="4C9AB9C2" w14:textId="3A1527D9">
      <w:pPr>
        <w:pStyle w:val="ListParagraph"/>
        <w:numPr>
          <w:ilvl w:val="1"/>
          <w:numId w:val="1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Register configuration values (enable, mask,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out_mode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, etc.)</w:t>
      </w:r>
    </w:p>
    <w:p w:rsidR="6944AF48" w:rsidP="4CBBB24C" w:rsidRDefault="6944AF48" w14:paraId="476CFA99" w14:textId="637856FD">
      <w:pPr>
        <w:pStyle w:val="ListParagraph"/>
        <w:numPr>
          <w:ilvl w:val="1"/>
          <w:numId w:val="1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Interrupt triggering scenarios</w:t>
      </w:r>
    </w:p>
    <w:p w:rsidR="03D2479D" w:rsidP="4CBBB24C" w:rsidRDefault="03D2479D" w14:paraId="12A40979" w14:textId="24676BDC">
      <w:pPr>
        <w:pStyle w:val="ListParagraph"/>
        <w:numPr>
          <w:ilvl w:val="1"/>
          <w:numId w:val="1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Output pulse/level correctness</w:t>
      </w:r>
    </w:p>
    <w:p w:rsidR="6944AF48" w:rsidP="4CBBB24C" w:rsidRDefault="6944AF48" w14:paraId="00958364" w14:textId="7951BFF6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9. Interfaces</w:t>
      </w:r>
    </w:p>
    <w:p w:rsidR="6944AF48" w:rsidP="4CBBB24C" w:rsidRDefault="6944AF48" w14:paraId="111F7D2A" w14:textId="570309F5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reg_if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: Connects the register agent with the DUT's memory-mapped register interface.</w:t>
      </w:r>
    </w:p>
    <w:p w:rsidR="03D2479D" w:rsidP="4CBBB24C" w:rsidRDefault="03D2479D" w14:paraId="720B6059" w14:textId="3198BF85">
      <w:pPr>
        <w:pStyle w:val="ListParagraph"/>
        <w:numPr>
          <w:ilvl w:val="0"/>
          <w:numId w:val="14"/>
        </w:numPr>
        <w:spacing w:before="240" w:beforeAutospacing="off" w:after="24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int_if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: Connects the interrupt agent and passive agent to the DUT’s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int_in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and 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int_out</w:t>
      </w:r>
      <w:r w:rsidRPr="4CBBB24C" w:rsidR="6944AF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signals.</w:t>
      </w:r>
    </w:p>
    <w:p w:rsidR="1D1420DE" w:rsidP="4CBBB24C" w:rsidRDefault="1D1420DE" w14:paraId="5E0BB287" w14:textId="74BB84C9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1D1420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4. Feature Extraction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102"/>
        <w:gridCol w:w="2415"/>
        <w:gridCol w:w="4985"/>
      </w:tblGrid>
      <w:tr w:rsidR="4CBBB24C" w:rsidTr="4CBBB24C" w14:paraId="53056D2F">
        <w:trPr>
          <w:trHeight w:val="300"/>
        </w:trPr>
        <w:tc>
          <w:tcPr>
            <w:tcW w:w="2102" w:type="dxa"/>
            <w:tcMar/>
          </w:tcPr>
          <w:p w:rsidR="4CBBB24C" w:rsidP="4CBBB24C" w:rsidRDefault="4CBBB24C" w14:paraId="0152929A" w14:textId="68895A2B">
            <w:pPr>
              <w:spacing w:before="0" w:beforeAutospacing="off" w:after="0" w:afterAutospacing="off"/>
              <w:jc w:val="center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>Feature</w:t>
            </w:r>
          </w:p>
        </w:tc>
        <w:tc>
          <w:tcPr>
            <w:tcW w:w="2415" w:type="dxa"/>
            <w:tcMar/>
          </w:tcPr>
          <w:p w:rsidR="4CBBB24C" w:rsidP="4CBBB24C" w:rsidRDefault="4CBBB24C" w14:paraId="3E93ADC3" w14:textId="5B77BD37">
            <w:pPr>
              <w:spacing w:before="0" w:beforeAutospacing="off" w:after="0" w:afterAutospacing="off"/>
              <w:jc w:val="center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>Feature Description</w:t>
            </w:r>
          </w:p>
        </w:tc>
        <w:tc>
          <w:tcPr>
            <w:tcW w:w="4985" w:type="dxa"/>
            <w:tcMar/>
          </w:tcPr>
          <w:p w:rsidR="4CBBB24C" w:rsidP="4CBBB24C" w:rsidRDefault="4CBBB24C" w14:paraId="407F21DE" w14:textId="5C50ABB9">
            <w:pPr>
              <w:spacing w:before="0" w:beforeAutospacing="off" w:after="0" w:afterAutospacing="off"/>
              <w:jc w:val="center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>Details</w:t>
            </w:r>
          </w:p>
        </w:tc>
      </w:tr>
      <w:tr w:rsidR="4CBBB24C" w:rsidTr="4CBBB24C" w14:paraId="3CF46737">
        <w:trPr>
          <w:trHeight w:val="300"/>
        </w:trPr>
        <w:tc>
          <w:tcPr>
            <w:tcW w:w="2102" w:type="dxa"/>
            <w:tcMar/>
          </w:tcPr>
          <w:p w:rsidR="4CBBB24C" w:rsidP="4CBBB24C" w:rsidRDefault="4CBBB24C" w14:paraId="70FE1CA9" w14:textId="4D8BA17A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>Parameterized Number of Interrupt Sources (N)</w:t>
            </w:r>
          </w:p>
        </w:tc>
        <w:tc>
          <w:tcPr>
            <w:tcW w:w="2415" w:type="dxa"/>
            <w:tcMar/>
          </w:tcPr>
          <w:p w:rsidR="4CBBB24C" w:rsidP="4CBBB24C" w:rsidRDefault="4CBBB24C" w14:paraId="733F61E0" w14:textId="096B6870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>Supports configurable number of interrupt lines like 8, 16, 32, etc.</w:t>
            </w:r>
          </w:p>
        </w:tc>
        <w:tc>
          <w:tcPr>
            <w:tcW w:w="4985" w:type="dxa"/>
            <w:tcMar/>
          </w:tcPr>
          <w:p w:rsidR="4CBBB24C" w:rsidP="4CBBB24C" w:rsidRDefault="4CBBB24C" w14:paraId="5090BD7B" w14:textId="3172FB55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 xml:space="preserve">Testbench supports </w:t>
            </w:r>
            <w:r w:rsidRPr="4CBBB24C" w:rsidR="4CBBB24C">
              <w:rPr>
                <w:b w:val="0"/>
                <w:bCs w:val="0"/>
                <w:color w:val="auto"/>
              </w:rPr>
              <w:t>int_in</w:t>
            </w:r>
            <w:r w:rsidRPr="4CBBB24C" w:rsidR="4CBBB24C">
              <w:rPr>
                <w:b w:val="0"/>
                <w:bCs w:val="0"/>
                <w:color w:val="auto"/>
              </w:rPr>
              <w:t xml:space="preserve">[N-1:0], </w:t>
            </w:r>
            <w:r w:rsidRPr="4CBBB24C" w:rsidR="4CBBB24C">
              <w:rPr>
                <w:b w:val="0"/>
                <w:bCs w:val="0"/>
                <w:color w:val="auto"/>
              </w:rPr>
              <w:t>int_enable</w:t>
            </w:r>
            <w:r w:rsidRPr="4CBBB24C" w:rsidR="4CBBB24C">
              <w:rPr>
                <w:b w:val="0"/>
                <w:bCs w:val="0"/>
                <w:color w:val="auto"/>
              </w:rPr>
              <w:t>[N-1:0], etc. across varying N values.</w:t>
            </w:r>
          </w:p>
        </w:tc>
      </w:tr>
      <w:tr w:rsidR="4CBBB24C" w:rsidTr="4CBBB24C" w14:paraId="3269ECBB">
        <w:trPr>
          <w:trHeight w:val="300"/>
        </w:trPr>
        <w:tc>
          <w:tcPr>
            <w:tcW w:w="2102" w:type="dxa"/>
            <w:tcMar/>
          </w:tcPr>
          <w:p w:rsidR="4CBBB24C" w:rsidP="4CBBB24C" w:rsidRDefault="4CBBB24C" w14:paraId="7CECD47A" w14:textId="211EAB7F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>Enable/Disable Control (</w:t>
            </w:r>
            <w:r w:rsidRPr="4CBBB24C" w:rsidR="4CBBB24C">
              <w:rPr>
                <w:b w:val="0"/>
                <w:bCs w:val="0"/>
                <w:color w:val="auto"/>
              </w:rPr>
              <w:t>int_enable</w:t>
            </w:r>
            <w:r w:rsidRPr="4CBBB24C" w:rsidR="4CBBB24C">
              <w:rPr>
                <w:b w:val="0"/>
                <w:bCs w:val="0"/>
                <w:color w:val="auto"/>
              </w:rPr>
              <w:t>)</w:t>
            </w:r>
          </w:p>
        </w:tc>
        <w:tc>
          <w:tcPr>
            <w:tcW w:w="2415" w:type="dxa"/>
            <w:tcMar/>
          </w:tcPr>
          <w:p w:rsidR="4CBBB24C" w:rsidP="4CBBB24C" w:rsidRDefault="4CBBB24C" w14:paraId="2067D32B" w14:textId="76B3F68B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 xml:space="preserve">Enable individual interrupt sources using </w:t>
            </w:r>
            <w:r w:rsidRPr="4CBBB24C" w:rsidR="4CBBB24C">
              <w:rPr>
                <w:b w:val="0"/>
                <w:bCs w:val="0"/>
                <w:color w:val="auto"/>
              </w:rPr>
              <w:t>int_enable</w:t>
            </w:r>
            <w:r w:rsidRPr="4CBBB24C" w:rsidR="4CBBB24C">
              <w:rPr>
                <w:b w:val="0"/>
                <w:bCs w:val="0"/>
                <w:color w:val="auto"/>
              </w:rPr>
              <w:t xml:space="preserve"> register.</w:t>
            </w:r>
          </w:p>
        </w:tc>
        <w:tc>
          <w:tcPr>
            <w:tcW w:w="4985" w:type="dxa"/>
            <w:tcMar/>
          </w:tcPr>
          <w:p w:rsidR="4CBBB24C" w:rsidP="4CBBB24C" w:rsidRDefault="4CBBB24C" w14:paraId="4FCDA2DE" w14:textId="1174F62B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 xml:space="preserve">- Interrupt with enable = 0 should not affect </w:t>
            </w:r>
            <w:r w:rsidRPr="4CBBB24C" w:rsidR="4CBBB24C">
              <w:rPr>
                <w:b w:val="0"/>
                <w:bCs w:val="0"/>
                <w:color w:val="auto"/>
              </w:rPr>
              <w:t>int_out</w:t>
            </w:r>
            <w:r w:rsidRPr="4CBBB24C" w:rsidR="4CBBB24C">
              <w:rPr>
                <w:b w:val="0"/>
                <w:bCs w:val="0"/>
                <w:color w:val="auto"/>
              </w:rPr>
              <w:t>.- Interrupt with enable = 1 should propagate to output if not masked.</w:t>
            </w:r>
          </w:p>
        </w:tc>
      </w:tr>
      <w:tr w:rsidR="4CBBB24C" w:rsidTr="4CBBB24C" w14:paraId="7D072F22">
        <w:trPr>
          <w:trHeight w:val="300"/>
        </w:trPr>
        <w:tc>
          <w:tcPr>
            <w:tcW w:w="2102" w:type="dxa"/>
            <w:tcMar/>
          </w:tcPr>
          <w:p w:rsidR="4CBBB24C" w:rsidP="4CBBB24C" w:rsidRDefault="4CBBB24C" w14:paraId="3B0DFD36" w14:textId="2E11560D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>Masking Support (</w:t>
            </w:r>
            <w:r w:rsidRPr="4CBBB24C" w:rsidR="4CBBB24C">
              <w:rPr>
                <w:b w:val="0"/>
                <w:bCs w:val="0"/>
                <w:color w:val="auto"/>
              </w:rPr>
              <w:t>int_mask</w:t>
            </w:r>
            <w:r w:rsidRPr="4CBBB24C" w:rsidR="4CBBB24C">
              <w:rPr>
                <w:b w:val="0"/>
                <w:bCs w:val="0"/>
                <w:color w:val="auto"/>
              </w:rPr>
              <w:t>)</w:t>
            </w:r>
          </w:p>
        </w:tc>
        <w:tc>
          <w:tcPr>
            <w:tcW w:w="2415" w:type="dxa"/>
            <w:tcMar/>
          </w:tcPr>
          <w:p w:rsidR="4CBBB24C" w:rsidP="4CBBB24C" w:rsidRDefault="4CBBB24C" w14:paraId="29C1210E" w14:textId="7964B6DA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>Allows masking individual interrupt sources.</w:t>
            </w:r>
          </w:p>
        </w:tc>
        <w:tc>
          <w:tcPr>
            <w:tcW w:w="4985" w:type="dxa"/>
            <w:tcMar/>
          </w:tcPr>
          <w:p w:rsidR="4CBBB24C" w:rsidP="4CBBB24C" w:rsidRDefault="4CBBB24C" w14:paraId="2186FE2E" w14:textId="3904BE64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 xml:space="preserve">- If interrupt is masked, </w:t>
            </w:r>
            <w:r w:rsidRPr="4CBBB24C" w:rsidR="4CBBB24C">
              <w:rPr>
                <w:b w:val="0"/>
                <w:bCs w:val="0"/>
                <w:color w:val="auto"/>
              </w:rPr>
              <w:t>int_out</w:t>
            </w:r>
            <w:r w:rsidRPr="4CBBB24C" w:rsidR="4CBBB24C">
              <w:rPr>
                <w:b w:val="0"/>
                <w:bCs w:val="0"/>
                <w:color w:val="auto"/>
              </w:rPr>
              <w:t xml:space="preserve"> must remain inactive even if interrupt is enabled and </w:t>
            </w:r>
            <w:r w:rsidRPr="4CBBB24C" w:rsidR="4CBBB24C">
              <w:rPr>
                <w:b w:val="0"/>
                <w:bCs w:val="0"/>
                <w:color w:val="auto"/>
              </w:rPr>
              <w:t>asserted.-</w:t>
            </w:r>
            <w:r w:rsidRPr="4CBBB24C" w:rsidR="4CBBB24C">
              <w:rPr>
                <w:b w:val="0"/>
                <w:bCs w:val="0"/>
                <w:color w:val="auto"/>
              </w:rPr>
              <w:t xml:space="preserve"> When unmasked, </w:t>
            </w:r>
            <w:r w:rsidRPr="4CBBB24C" w:rsidR="4CBBB24C">
              <w:rPr>
                <w:b w:val="0"/>
                <w:bCs w:val="0"/>
                <w:color w:val="auto"/>
              </w:rPr>
              <w:t>int_out</w:t>
            </w:r>
            <w:r w:rsidRPr="4CBBB24C" w:rsidR="4CBBB24C">
              <w:rPr>
                <w:b w:val="0"/>
                <w:bCs w:val="0"/>
                <w:color w:val="auto"/>
              </w:rPr>
              <w:t xml:space="preserve"> should assert if interrupt is active and enabled.</w:t>
            </w:r>
          </w:p>
        </w:tc>
      </w:tr>
      <w:tr w:rsidR="4CBBB24C" w:rsidTr="4CBBB24C" w14:paraId="0F20FB45">
        <w:trPr>
          <w:trHeight w:val="300"/>
        </w:trPr>
        <w:tc>
          <w:tcPr>
            <w:tcW w:w="2102" w:type="dxa"/>
            <w:tcMar/>
          </w:tcPr>
          <w:p w:rsidR="4CBBB24C" w:rsidP="4CBBB24C" w:rsidRDefault="4CBBB24C" w14:paraId="4400286C" w14:textId="63967E4A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>Programmable Priority Per Source</w:t>
            </w:r>
          </w:p>
        </w:tc>
        <w:tc>
          <w:tcPr>
            <w:tcW w:w="2415" w:type="dxa"/>
            <w:tcMar/>
          </w:tcPr>
          <w:p w:rsidR="4CBBB24C" w:rsidP="4CBBB24C" w:rsidRDefault="4CBBB24C" w14:paraId="4EC5D894" w14:textId="33589D9C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>Each source can have a different priority level, used for arbitration.</w:t>
            </w:r>
          </w:p>
        </w:tc>
        <w:tc>
          <w:tcPr>
            <w:tcW w:w="4985" w:type="dxa"/>
            <w:tcMar/>
          </w:tcPr>
          <w:p w:rsidR="4CBBB24C" w:rsidP="4CBBB24C" w:rsidRDefault="4CBBB24C" w14:paraId="4C701930" w14:textId="55ACB4C3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 xml:space="preserve">- When multiple interrupts are active, the one with the highest priority should be reflected in </w:t>
            </w:r>
            <w:r w:rsidRPr="4CBBB24C" w:rsidR="4CBBB24C">
              <w:rPr>
                <w:b w:val="0"/>
                <w:bCs w:val="0"/>
                <w:color w:val="auto"/>
              </w:rPr>
              <w:t>int_out</w:t>
            </w:r>
            <w:r w:rsidRPr="4CBBB24C" w:rsidR="4CBBB24C">
              <w:rPr>
                <w:b w:val="0"/>
                <w:bCs w:val="0"/>
                <w:color w:val="auto"/>
              </w:rPr>
              <w:t xml:space="preserve"> and </w:t>
            </w:r>
            <w:r w:rsidRPr="4CBBB24C" w:rsidR="4CBBB24C">
              <w:rPr>
                <w:b w:val="0"/>
                <w:bCs w:val="0"/>
                <w:color w:val="auto"/>
              </w:rPr>
              <w:t>int_vector</w:t>
            </w:r>
            <w:r w:rsidRPr="4CBBB24C" w:rsidR="4CBBB24C">
              <w:rPr>
                <w:b w:val="0"/>
                <w:bCs w:val="0"/>
                <w:color w:val="auto"/>
              </w:rPr>
              <w:t>.</w:t>
            </w:r>
          </w:p>
        </w:tc>
      </w:tr>
      <w:tr w:rsidR="4CBBB24C" w:rsidTr="4CBBB24C" w14:paraId="253641AE">
        <w:trPr>
          <w:trHeight w:val="300"/>
        </w:trPr>
        <w:tc>
          <w:tcPr>
            <w:tcW w:w="2102" w:type="dxa"/>
            <w:tcMar/>
          </w:tcPr>
          <w:p w:rsidR="4CBBB24C" w:rsidP="4CBBB24C" w:rsidRDefault="4CBBB24C" w14:paraId="0CB7698B" w14:textId="040E8D65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>Status Register (</w:t>
            </w:r>
            <w:r w:rsidRPr="4CBBB24C" w:rsidR="4CBBB24C">
              <w:rPr>
                <w:b w:val="0"/>
                <w:bCs w:val="0"/>
                <w:color w:val="auto"/>
              </w:rPr>
              <w:t>int_status</w:t>
            </w:r>
            <w:r w:rsidRPr="4CBBB24C" w:rsidR="4CBBB24C">
              <w:rPr>
                <w:b w:val="0"/>
                <w:bCs w:val="0"/>
                <w:color w:val="auto"/>
              </w:rPr>
              <w:t>)</w:t>
            </w:r>
          </w:p>
        </w:tc>
        <w:tc>
          <w:tcPr>
            <w:tcW w:w="2415" w:type="dxa"/>
            <w:tcMar/>
          </w:tcPr>
          <w:p w:rsidR="4CBBB24C" w:rsidP="4CBBB24C" w:rsidRDefault="4CBBB24C" w14:paraId="4B380F5A" w14:textId="427F6B4F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>Indicates which interrupts are pending and valid.</w:t>
            </w:r>
          </w:p>
        </w:tc>
        <w:tc>
          <w:tcPr>
            <w:tcW w:w="4985" w:type="dxa"/>
            <w:tcMar/>
          </w:tcPr>
          <w:p w:rsidR="4CBBB24C" w:rsidP="4CBBB24C" w:rsidRDefault="4CBBB24C" w14:paraId="6F8449F4" w14:textId="54B6C706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 xml:space="preserve">- Assert a valid interrupt → </w:t>
            </w:r>
            <w:r w:rsidRPr="4CBBB24C" w:rsidR="4CBBB24C">
              <w:rPr>
                <w:b w:val="0"/>
                <w:bCs w:val="0"/>
                <w:color w:val="auto"/>
              </w:rPr>
              <w:t>int_status</w:t>
            </w:r>
            <w:r w:rsidRPr="4CBBB24C" w:rsidR="4CBBB24C">
              <w:rPr>
                <w:b w:val="0"/>
                <w:bCs w:val="0"/>
                <w:color w:val="auto"/>
              </w:rPr>
              <w:t>[</w:t>
            </w:r>
            <w:r w:rsidRPr="4CBBB24C" w:rsidR="4CBBB24C">
              <w:rPr>
                <w:b w:val="0"/>
                <w:bCs w:val="0"/>
                <w:color w:val="auto"/>
              </w:rPr>
              <w:t>i</w:t>
            </w:r>
            <w:r w:rsidRPr="4CBBB24C" w:rsidR="4CBBB24C">
              <w:rPr>
                <w:b w:val="0"/>
                <w:bCs w:val="0"/>
                <w:color w:val="auto"/>
              </w:rPr>
              <w:t xml:space="preserve">] = 1.- Write 1 to </w:t>
            </w:r>
            <w:r w:rsidRPr="4CBBB24C" w:rsidR="4CBBB24C">
              <w:rPr>
                <w:b w:val="0"/>
                <w:bCs w:val="0"/>
                <w:color w:val="auto"/>
              </w:rPr>
              <w:t>int_clear</w:t>
            </w:r>
            <w:r w:rsidRPr="4CBBB24C" w:rsidR="4CBBB24C">
              <w:rPr>
                <w:b w:val="0"/>
                <w:bCs w:val="0"/>
                <w:color w:val="auto"/>
              </w:rPr>
              <w:t>[</w:t>
            </w:r>
            <w:r w:rsidRPr="4CBBB24C" w:rsidR="4CBBB24C">
              <w:rPr>
                <w:b w:val="0"/>
                <w:bCs w:val="0"/>
                <w:color w:val="auto"/>
              </w:rPr>
              <w:t>i</w:t>
            </w:r>
            <w:r w:rsidRPr="4CBBB24C" w:rsidR="4CBBB24C">
              <w:rPr>
                <w:b w:val="0"/>
                <w:bCs w:val="0"/>
                <w:color w:val="auto"/>
              </w:rPr>
              <w:t xml:space="preserve">] → </w:t>
            </w:r>
            <w:r w:rsidRPr="4CBBB24C" w:rsidR="4CBBB24C">
              <w:rPr>
                <w:b w:val="0"/>
                <w:bCs w:val="0"/>
                <w:color w:val="auto"/>
              </w:rPr>
              <w:t>int_status</w:t>
            </w:r>
            <w:r w:rsidRPr="4CBBB24C" w:rsidR="4CBBB24C">
              <w:rPr>
                <w:b w:val="0"/>
                <w:bCs w:val="0"/>
                <w:color w:val="auto"/>
              </w:rPr>
              <w:t>[</w:t>
            </w:r>
            <w:r w:rsidRPr="4CBBB24C" w:rsidR="4CBBB24C">
              <w:rPr>
                <w:b w:val="0"/>
                <w:bCs w:val="0"/>
                <w:color w:val="auto"/>
              </w:rPr>
              <w:t>i</w:t>
            </w:r>
            <w:r w:rsidRPr="4CBBB24C" w:rsidR="4CBBB24C">
              <w:rPr>
                <w:b w:val="0"/>
                <w:bCs w:val="0"/>
                <w:color w:val="auto"/>
              </w:rPr>
              <w:t>] = 0.</w:t>
            </w:r>
          </w:p>
        </w:tc>
      </w:tr>
      <w:tr w:rsidR="4CBBB24C" w:rsidTr="4CBBB24C" w14:paraId="4BA1B4C3">
        <w:trPr>
          <w:trHeight w:val="300"/>
        </w:trPr>
        <w:tc>
          <w:tcPr>
            <w:tcW w:w="2102" w:type="dxa"/>
            <w:tcMar/>
          </w:tcPr>
          <w:p w:rsidR="4CBBB24C" w:rsidP="4CBBB24C" w:rsidRDefault="4CBBB24C" w14:paraId="7170809A" w14:textId="42FFCA91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>Output Polarity Control (</w:t>
            </w:r>
            <w:r w:rsidRPr="4CBBB24C" w:rsidR="4CBBB24C">
              <w:rPr>
                <w:b w:val="0"/>
                <w:bCs w:val="0"/>
                <w:color w:val="auto"/>
              </w:rPr>
              <w:t>out_polarity</w:t>
            </w:r>
            <w:r w:rsidRPr="4CBBB24C" w:rsidR="4CBBB24C">
              <w:rPr>
                <w:b w:val="0"/>
                <w:bCs w:val="0"/>
                <w:color w:val="auto"/>
              </w:rPr>
              <w:t>)</w:t>
            </w:r>
          </w:p>
        </w:tc>
        <w:tc>
          <w:tcPr>
            <w:tcW w:w="2415" w:type="dxa"/>
            <w:tcMar/>
          </w:tcPr>
          <w:p w:rsidR="4CBBB24C" w:rsidP="4CBBB24C" w:rsidRDefault="4CBBB24C" w14:paraId="34898E9D" w14:textId="2800A8B3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>Output can be active-high or active-low.</w:t>
            </w:r>
          </w:p>
        </w:tc>
        <w:tc>
          <w:tcPr>
            <w:tcW w:w="4985" w:type="dxa"/>
            <w:tcMar/>
          </w:tcPr>
          <w:p w:rsidR="4CBBB24C" w:rsidP="4CBBB24C" w:rsidRDefault="4CBBB24C" w14:paraId="5D31391D" w14:textId="5EAB7D26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 xml:space="preserve">- </w:t>
            </w:r>
            <w:r w:rsidRPr="4CBBB24C" w:rsidR="4CBBB24C">
              <w:rPr>
                <w:b w:val="0"/>
                <w:bCs w:val="0"/>
                <w:color w:val="auto"/>
              </w:rPr>
              <w:t>out_polarity</w:t>
            </w:r>
            <w:r w:rsidRPr="4CBBB24C" w:rsidR="4CBBB24C">
              <w:rPr>
                <w:b w:val="0"/>
                <w:bCs w:val="0"/>
                <w:color w:val="auto"/>
              </w:rPr>
              <w:t xml:space="preserve"> = 1 → </w:t>
            </w:r>
            <w:r w:rsidRPr="4CBBB24C" w:rsidR="4CBBB24C">
              <w:rPr>
                <w:b w:val="0"/>
                <w:bCs w:val="0"/>
                <w:color w:val="auto"/>
              </w:rPr>
              <w:t>int_out</w:t>
            </w:r>
            <w:r w:rsidRPr="4CBBB24C" w:rsidR="4CBBB24C">
              <w:rPr>
                <w:b w:val="0"/>
                <w:bCs w:val="0"/>
                <w:color w:val="auto"/>
              </w:rPr>
              <w:t xml:space="preserve"> = 1 for valid </w:t>
            </w:r>
            <w:r w:rsidRPr="4CBBB24C" w:rsidR="4CBBB24C">
              <w:rPr>
                <w:b w:val="0"/>
                <w:bCs w:val="0"/>
                <w:color w:val="auto"/>
              </w:rPr>
              <w:t>interrupt.-</w:t>
            </w:r>
            <w:r w:rsidRPr="4CBBB24C" w:rsidR="4CBBB24C">
              <w:rPr>
                <w:b w:val="0"/>
                <w:bCs w:val="0"/>
                <w:color w:val="auto"/>
              </w:rPr>
              <w:t xml:space="preserve"> </w:t>
            </w:r>
            <w:r w:rsidRPr="4CBBB24C" w:rsidR="4CBBB24C">
              <w:rPr>
                <w:b w:val="0"/>
                <w:bCs w:val="0"/>
                <w:color w:val="auto"/>
              </w:rPr>
              <w:t>out_polarity</w:t>
            </w:r>
            <w:r w:rsidRPr="4CBBB24C" w:rsidR="4CBBB24C">
              <w:rPr>
                <w:b w:val="0"/>
                <w:bCs w:val="0"/>
                <w:color w:val="auto"/>
              </w:rPr>
              <w:t xml:space="preserve"> = 0 → </w:t>
            </w:r>
            <w:r w:rsidRPr="4CBBB24C" w:rsidR="4CBBB24C">
              <w:rPr>
                <w:b w:val="0"/>
                <w:bCs w:val="0"/>
                <w:color w:val="auto"/>
              </w:rPr>
              <w:t>int_out</w:t>
            </w:r>
            <w:r w:rsidRPr="4CBBB24C" w:rsidR="4CBBB24C">
              <w:rPr>
                <w:b w:val="0"/>
                <w:bCs w:val="0"/>
                <w:color w:val="auto"/>
              </w:rPr>
              <w:t xml:space="preserve"> = 0 for valid interrupt.</w:t>
            </w:r>
          </w:p>
        </w:tc>
      </w:tr>
      <w:tr w:rsidR="4CBBB24C" w:rsidTr="4CBBB24C" w14:paraId="49C1EE4F">
        <w:trPr>
          <w:trHeight w:val="300"/>
        </w:trPr>
        <w:tc>
          <w:tcPr>
            <w:tcW w:w="2102" w:type="dxa"/>
            <w:tcMar/>
          </w:tcPr>
          <w:p w:rsidR="4CBBB24C" w:rsidP="4CBBB24C" w:rsidRDefault="4CBBB24C" w14:paraId="46784E96" w14:textId="784700FC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>Output Mode (Level or Pulse)</w:t>
            </w:r>
          </w:p>
        </w:tc>
        <w:tc>
          <w:tcPr>
            <w:tcW w:w="2415" w:type="dxa"/>
            <w:tcMar/>
          </w:tcPr>
          <w:p w:rsidR="4CBBB24C" w:rsidP="4CBBB24C" w:rsidRDefault="4CBBB24C" w14:paraId="4FB320C1" w14:textId="469BA0B8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>Supports level-sensitive and pulse-based output signaling.</w:t>
            </w:r>
          </w:p>
        </w:tc>
        <w:tc>
          <w:tcPr>
            <w:tcW w:w="4985" w:type="dxa"/>
            <w:tcMar/>
          </w:tcPr>
          <w:p w:rsidR="4CBBB24C" w:rsidP="4CBBB24C" w:rsidRDefault="4CBBB24C" w14:paraId="215E6587" w14:textId="01E71A74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 xml:space="preserve">- </w:t>
            </w:r>
            <w:r w:rsidRPr="4CBBB24C" w:rsidR="4CBBB24C">
              <w:rPr>
                <w:b w:val="0"/>
                <w:bCs w:val="0"/>
                <w:color w:val="auto"/>
              </w:rPr>
              <w:t>Level mode</w:t>
            </w:r>
            <w:r w:rsidRPr="4CBBB24C" w:rsidR="4CBBB24C">
              <w:rPr>
                <w:b w:val="0"/>
                <w:bCs w:val="0"/>
                <w:color w:val="auto"/>
              </w:rPr>
              <w:t xml:space="preserve">: </w:t>
            </w:r>
            <w:r w:rsidRPr="4CBBB24C" w:rsidR="4CBBB24C">
              <w:rPr>
                <w:b w:val="0"/>
                <w:bCs w:val="0"/>
                <w:color w:val="auto"/>
              </w:rPr>
              <w:t>int_out</w:t>
            </w:r>
            <w:r w:rsidRPr="4CBBB24C" w:rsidR="4CBBB24C">
              <w:rPr>
                <w:b w:val="0"/>
                <w:bCs w:val="0"/>
                <w:color w:val="auto"/>
              </w:rPr>
              <w:t xml:space="preserve"> stays active as long as pending interrupt </w:t>
            </w:r>
            <w:r w:rsidRPr="4CBBB24C" w:rsidR="4CBBB24C">
              <w:rPr>
                <w:b w:val="0"/>
                <w:bCs w:val="0"/>
                <w:color w:val="auto"/>
              </w:rPr>
              <w:t>exists.-</w:t>
            </w:r>
            <w:r w:rsidRPr="4CBBB24C" w:rsidR="4CBBB24C">
              <w:rPr>
                <w:b w:val="0"/>
                <w:bCs w:val="0"/>
                <w:color w:val="auto"/>
              </w:rPr>
              <w:t xml:space="preserve"> </w:t>
            </w:r>
            <w:r w:rsidRPr="4CBBB24C" w:rsidR="4CBBB24C">
              <w:rPr>
                <w:b w:val="0"/>
                <w:bCs w:val="0"/>
                <w:color w:val="auto"/>
              </w:rPr>
              <w:t>Pulse mode</w:t>
            </w:r>
            <w:r w:rsidRPr="4CBBB24C" w:rsidR="4CBBB24C">
              <w:rPr>
                <w:b w:val="0"/>
                <w:bCs w:val="0"/>
                <w:color w:val="auto"/>
              </w:rPr>
              <w:t>: Single pulse is generated per new interrupt.</w:t>
            </w:r>
          </w:p>
        </w:tc>
      </w:tr>
      <w:tr w:rsidR="4CBBB24C" w:rsidTr="4CBBB24C" w14:paraId="6A131AD1">
        <w:trPr>
          <w:trHeight w:val="300"/>
        </w:trPr>
        <w:tc>
          <w:tcPr>
            <w:tcW w:w="2102" w:type="dxa"/>
            <w:tcMar/>
          </w:tcPr>
          <w:p w:rsidR="4CBBB24C" w:rsidP="4CBBB24C" w:rsidRDefault="4CBBB24C" w14:paraId="4D6F7B9F" w14:textId="25F65C8F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>Pulse Width Control (</w:t>
            </w:r>
            <w:r w:rsidRPr="4CBBB24C" w:rsidR="4CBBB24C">
              <w:rPr>
                <w:b w:val="0"/>
                <w:bCs w:val="0"/>
                <w:color w:val="auto"/>
              </w:rPr>
              <w:t>pulse_width</w:t>
            </w:r>
            <w:r w:rsidRPr="4CBBB24C" w:rsidR="4CBBB24C">
              <w:rPr>
                <w:b w:val="0"/>
                <w:bCs w:val="0"/>
                <w:color w:val="auto"/>
              </w:rPr>
              <w:t>)</w:t>
            </w:r>
          </w:p>
        </w:tc>
        <w:tc>
          <w:tcPr>
            <w:tcW w:w="2415" w:type="dxa"/>
            <w:tcMar/>
          </w:tcPr>
          <w:p w:rsidR="4CBBB24C" w:rsidP="4CBBB24C" w:rsidRDefault="4CBBB24C" w14:paraId="28795A79" w14:textId="49BC77F6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>Defines width (duration) of pulse output in pulse mode.</w:t>
            </w:r>
          </w:p>
        </w:tc>
        <w:tc>
          <w:tcPr>
            <w:tcW w:w="4985" w:type="dxa"/>
            <w:tcMar/>
          </w:tcPr>
          <w:p w:rsidR="4CBBB24C" w:rsidP="4CBBB24C" w:rsidRDefault="4CBBB24C" w14:paraId="7D041B81" w14:textId="77AEF2DB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 xml:space="preserve">- </w:t>
            </w:r>
            <w:r w:rsidRPr="4CBBB24C" w:rsidR="4CBBB24C">
              <w:rPr>
                <w:b w:val="0"/>
                <w:bCs w:val="0"/>
                <w:color w:val="auto"/>
              </w:rPr>
              <w:t>pulse_width</w:t>
            </w:r>
            <w:r w:rsidRPr="4CBBB24C" w:rsidR="4CBBB24C">
              <w:rPr>
                <w:b w:val="0"/>
                <w:bCs w:val="0"/>
                <w:color w:val="auto"/>
              </w:rPr>
              <w:t xml:space="preserve"> = X → </w:t>
            </w:r>
            <w:r w:rsidRPr="4CBBB24C" w:rsidR="4CBBB24C">
              <w:rPr>
                <w:b w:val="0"/>
                <w:bCs w:val="0"/>
                <w:color w:val="auto"/>
              </w:rPr>
              <w:t>int_out</w:t>
            </w:r>
            <w:r w:rsidRPr="4CBBB24C" w:rsidR="4CBBB24C">
              <w:rPr>
                <w:b w:val="0"/>
                <w:bCs w:val="0"/>
                <w:color w:val="auto"/>
              </w:rPr>
              <w:t xml:space="preserve"> pulse </w:t>
            </w:r>
            <w:r w:rsidRPr="4CBBB24C" w:rsidR="4CBBB24C">
              <w:rPr>
                <w:b w:val="0"/>
                <w:bCs w:val="0"/>
                <w:color w:val="auto"/>
              </w:rPr>
              <w:t>remains</w:t>
            </w:r>
            <w:r w:rsidRPr="4CBBB24C" w:rsidR="4CBBB24C">
              <w:rPr>
                <w:b w:val="0"/>
                <w:bCs w:val="0"/>
                <w:color w:val="auto"/>
              </w:rPr>
              <w:t xml:space="preserve"> asserted for X clock cycles.</w:t>
            </w:r>
          </w:p>
        </w:tc>
      </w:tr>
      <w:tr w:rsidR="4CBBB24C" w:rsidTr="4CBBB24C" w14:paraId="0D5F105E">
        <w:trPr>
          <w:trHeight w:val="300"/>
        </w:trPr>
        <w:tc>
          <w:tcPr>
            <w:tcW w:w="2102" w:type="dxa"/>
            <w:tcMar/>
          </w:tcPr>
          <w:p w:rsidR="4CBBB24C" w:rsidP="4CBBB24C" w:rsidRDefault="4CBBB24C" w14:paraId="3677C778" w14:textId="0A94FB60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>Clear Register (</w:t>
            </w:r>
            <w:r w:rsidRPr="4CBBB24C" w:rsidR="4CBBB24C">
              <w:rPr>
                <w:b w:val="0"/>
                <w:bCs w:val="0"/>
                <w:color w:val="auto"/>
              </w:rPr>
              <w:t>int_clear</w:t>
            </w:r>
            <w:r w:rsidRPr="4CBBB24C" w:rsidR="4CBBB24C">
              <w:rPr>
                <w:b w:val="0"/>
                <w:bCs w:val="0"/>
                <w:color w:val="auto"/>
              </w:rPr>
              <w:t>)</w:t>
            </w:r>
          </w:p>
        </w:tc>
        <w:tc>
          <w:tcPr>
            <w:tcW w:w="2415" w:type="dxa"/>
            <w:tcMar/>
          </w:tcPr>
          <w:p w:rsidR="4CBBB24C" w:rsidP="4CBBB24C" w:rsidRDefault="4CBBB24C" w14:paraId="1417A560" w14:textId="3E6913C9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>Software-triggered clearing of pending interrupts.</w:t>
            </w:r>
          </w:p>
        </w:tc>
        <w:tc>
          <w:tcPr>
            <w:tcW w:w="4985" w:type="dxa"/>
            <w:tcMar/>
          </w:tcPr>
          <w:p w:rsidR="4CBBB24C" w:rsidP="4CBBB24C" w:rsidRDefault="4CBBB24C" w14:paraId="0B6C76EA" w14:textId="622AC1BF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4CBBB24C" w:rsidR="4CBBB24C">
              <w:rPr>
                <w:b w:val="0"/>
                <w:bCs w:val="0"/>
                <w:color w:val="auto"/>
              </w:rPr>
              <w:t xml:space="preserve">- Writing 1 to </w:t>
            </w:r>
            <w:r w:rsidRPr="4CBBB24C" w:rsidR="4CBBB24C">
              <w:rPr>
                <w:b w:val="0"/>
                <w:bCs w:val="0"/>
                <w:color w:val="auto"/>
              </w:rPr>
              <w:t>int_clear</w:t>
            </w:r>
            <w:r w:rsidRPr="4CBBB24C" w:rsidR="4CBBB24C">
              <w:rPr>
                <w:b w:val="0"/>
                <w:bCs w:val="0"/>
                <w:color w:val="auto"/>
              </w:rPr>
              <w:t>[</w:t>
            </w:r>
            <w:r w:rsidRPr="4CBBB24C" w:rsidR="4CBBB24C">
              <w:rPr>
                <w:b w:val="0"/>
                <w:bCs w:val="0"/>
                <w:color w:val="auto"/>
              </w:rPr>
              <w:t>i</w:t>
            </w:r>
            <w:r w:rsidRPr="4CBBB24C" w:rsidR="4CBBB24C">
              <w:rPr>
                <w:b w:val="0"/>
                <w:bCs w:val="0"/>
                <w:color w:val="auto"/>
              </w:rPr>
              <w:t xml:space="preserve">] clears </w:t>
            </w:r>
            <w:r w:rsidRPr="4CBBB24C" w:rsidR="4CBBB24C">
              <w:rPr>
                <w:b w:val="0"/>
                <w:bCs w:val="0"/>
                <w:color w:val="auto"/>
              </w:rPr>
              <w:t>int_status</w:t>
            </w:r>
            <w:r w:rsidRPr="4CBBB24C" w:rsidR="4CBBB24C">
              <w:rPr>
                <w:b w:val="0"/>
                <w:bCs w:val="0"/>
                <w:color w:val="auto"/>
              </w:rPr>
              <w:t>[</w:t>
            </w:r>
            <w:r w:rsidRPr="4CBBB24C" w:rsidR="4CBBB24C">
              <w:rPr>
                <w:b w:val="0"/>
                <w:bCs w:val="0"/>
                <w:color w:val="auto"/>
              </w:rPr>
              <w:t>i</w:t>
            </w:r>
            <w:r w:rsidRPr="4CBBB24C" w:rsidR="78CF07EC">
              <w:rPr>
                <w:b w:val="0"/>
                <w:bCs w:val="0"/>
                <w:color w:val="auto"/>
              </w:rPr>
              <w:t>]. -</w:t>
            </w:r>
            <w:r w:rsidRPr="4CBBB24C" w:rsidR="4CBBB24C">
              <w:rPr>
                <w:b w:val="0"/>
                <w:bCs w:val="0"/>
                <w:color w:val="auto"/>
              </w:rPr>
              <w:t xml:space="preserve"> If no valid interrupts </w:t>
            </w:r>
            <w:r w:rsidRPr="4CBBB24C" w:rsidR="4CBBB24C">
              <w:rPr>
                <w:b w:val="0"/>
                <w:bCs w:val="0"/>
                <w:color w:val="auto"/>
              </w:rPr>
              <w:t>remain</w:t>
            </w:r>
            <w:r w:rsidRPr="4CBBB24C" w:rsidR="4CBBB24C">
              <w:rPr>
                <w:b w:val="0"/>
                <w:bCs w:val="0"/>
                <w:color w:val="auto"/>
              </w:rPr>
              <w:t xml:space="preserve"> → </w:t>
            </w:r>
            <w:r w:rsidRPr="4CBBB24C" w:rsidR="4CBBB24C">
              <w:rPr>
                <w:b w:val="0"/>
                <w:bCs w:val="0"/>
                <w:color w:val="auto"/>
              </w:rPr>
              <w:t>int_out</w:t>
            </w:r>
            <w:r w:rsidRPr="4CBBB24C" w:rsidR="4CBBB24C">
              <w:rPr>
                <w:b w:val="0"/>
                <w:bCs w:val="0"/>
                <w:color w:val="auto"/>
              </w:rPr>
              <w:t xml:space="preserve"> is </w:t>
            </w:r>
            <w:r w:rsidRPr="4CBBB24C" w:rsidR="4CBBB24C">
              <w:rPr>
                <w:b w:val="0"/>
                <w:bCs w:val="0"/>
                <w:color w:val="auto"/>
              </w:rPr>
              <w:t>deasserted</w:t>
            </w:r>
            <w:r w:rsidRPr="4CBBB24C" w:rsidR="4CBBB24C">
              <w:rPr>
                <w:b w:val="0"/>
                <w:bCs w:val="0"/>
                <w:color w:val="auto"/>
              </w:rPr>
              <w:t>.</w:t>
            </w:r>
          </w:p>
        </w:tc>
      </w:tr>
    </w:tbl>
    <w:p w:rsidR="4CBBB24C" w:rsidP="4CBBB24C" w:rsidRDefault="4CBBB24C" w14:paraId="79E1C18C" w14:textId="41237801">
      <w:pPr>
        <w:bidi w:val="0"/>
        <w:jc w:val="both"/>
        <w:rPr>
          <w:b w:val="0"/>
          <w:bCs w:val="0"/>
          <w:color w:val="auto"/>
        </w:rPr>
      </w:pPr>
    </w:p>
    <w:p w:rsidR="3BD23211" w:rsidP="4CBBB24C" w:rsidRDefault="3BD23211" w14:paraId="090C519F" w14:textId="460BC794">
      <w:pPr>
        <w:pStyle w:val="Heading2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</w:pPr>
      <w:r w:rsidRPr="4CBBB24C" w:rsidR="3BD2321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5. Test Plan</w:t>
      </w:r>
    </w:p>
    <w:p w:rsidR="3BD23211" w:rsidP="4CBBB24C" w:rsidRDefault="3BD23211" w14:paraId="3B0C5E55" w14:textId="1C7267B8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CBBB24C" w:rsidR="3BD2321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The following test cases are defined to verify different functional scenarios of the </w:t>
      </w:r>
      <w:r w:rsidRPr="4CBBB24C" w:rsidR="3BD2321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generic_intc</w:t>
      </w:r>
      <w:r w:rsidRPr="4CBBB24C" w:rsidR="3BD2321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module. Each test targets specific combinations of register configurations, input assertions, and output expectations to </w:t>
      </w:r>
      <w:r w:rsidRPr="4CBBB24C" w:rsidR="3BD2321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validate</w:t>
      </w:r>
      <w:r w:rsidRPr="4CBBB24C" w:rsidR="3BD2321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masking, priority, polarity, mode, pulse width, and corner cases.</w:t>
      </w:r>
    </w:p>
    <w:tbl>
      <w:tblPr>
        <w:tblStyle w:val="TableGrid"/>
        <w:bidiVisual w:val="0"/>
        <w:tblW w:w="0" w:type="auto"/>
        <w:tblInd w:w="-495" w:type="dxa"/>
        <w:tblLayout w:type="fixed"/>
        <w:tblLook w:val="06A0" w:firstRow="1" w:lastRow="0" w:firstColumn="1" w:lastColumn="0" w:noHBand="1" w:noVBand="1"/>
      </w:tblPr>
      <w:tblGrid>
        <w:gridCol w:w="3105"/>
        <w:gridCol w:w="6870"/>
      </w:tblGrid>
      <w:tr w:rsidR="4CBBB24C" w:rsidTr="4CBBB24C" w14:paraId="3CCC4D60">
        <w:trPr>
          <w:trHeight w:val="300"/>
        </w:trPr>
        <w:tc>
          <w:tcPr>
            <w:tcW w:w="3105" w:type="dxa"/>
            <w:tcMar/>
          </w:tcPr>
          <w:p w:rsidR="4CBBB24C" w:rsidP="4CBBB24C" w:rsidRDefault="4CBBB24C" w14:paraId="77A57766" w14:textId="34ED23EB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Test Name</w:t>
            </w:r>
          </w:p>
        </w:tc>
        <w:tc>
          <w:tcPr>
            <w:tcW w:w="6870" w:type="dxa"/>
            <w:tcMar/>
          </w:tcPr>
          <w:p w:rsidR="4CBBB24C" w:rsidP="4CBBB24C" w:rsidRDefault="4CBBB24C" w14:paraId="1243D3A8" w14:textId="47123563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Test Description</w:t>
            </w:r>
          </w:p>
        </w:tc>
      </w:tr>
      <w:tr w:rsidR="4CBBB24C" w:rsidTr="4CBBB24C" w14:paraId="069CAB43">
        <w:trPr>
          <w:trHeight w:val="300"/>
        </w:trPr>
        <w:tc>
          <w:tcPr>
            <w:tcW w:w="3105" w:type="dxa"/>
            <w:tcMar/>
          </w:tcPr>
          <w:p w:rsidR="4CBBB24C" w:rsidP="4CBBB24C" w:rsidRDefault="4CBBB24C" w14:paraId="248432FE" w14:textId="4B9D7FD6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single_int</w:t>
            </w:r>
          </w:p>
        </w:tc>
        <w:tc>
          <w:tcPr>
            <w:tcW w:w="6870" w:type="dxa"/>
            <w:tcMar/>
          </w:tcPr>
          <w:p w:rsidR="4CBBB24C" w:rsidP="4CBBB24C" w:rsidRDefault="4CBBB24C" w14:paraId="59051389" w14:textId="445CE8F3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 xml:space="preserve">Enable only one source, assert it, and check 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int_out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 xml:space="preserve">, 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int_status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, and priority.</w:t>
            </w:r>
          </w:p>
        </w:tc>
      </w:tr>
      <w:tr w:rsidR="4CBBB24C" w:rsidTr="4CBBB24C" w14:paraId="02ADFA72">
        <w:trPr>
          <w:trHeight w:val="300"/>
        </w:trPr>
        <w:tc>
          <w:tcPr>
            <w:tcW w:w="3105" w:type="dxa"/>
            <w:tcMar/>
          </w:tcPr>
          <w:p w:rsidR="4CBBB24C" w:rsidP="4CBBB24C" w:rsidRDefault="4CBBB24C" w14:paraId="5D677D14" w14:textId="49EB9E3C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multiple_ints_diff_prio</w:t>
            </w:r>
          </w:p>
        </w:tc>
        <w:tc>
          <w:tcPr>
            <w:tcW w:w="6870" w:type="dxa"/>
            <w:tcMar/>
          </w:tcPr>
          <w:p w:rsidR="4CBBB24C" w:rsidP="4CBBB24C" w:rsidRDefault="4CBBB24C" w14:paraId="7137807F" w14:textId="57749FEF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Assert multiple sources with different priorities; verify highest one is selected.</w:t>
            </w:r>
          </w:p>
        </w:tc>
      </w:tr>
      <w:tr w:rsidR="4CBBB24C" w:rsidTr="4CBBB24C" w14:paraId="3E2B5974">
        <w:trPr>
          <w:trHeight w:val="300"/>
        </w:trPr>
        <w:tc>
          <w:tcPr>
            <w:tcW w:w="3105" w:type="dxa"/>
            <w:tcMar/>
          </w:tcPr>
          <w:p w:rsidR="4CBBB24C" w:rsidP="4CBBB24C" w:rsidRDefault="4CBBB24C" w14:paraId="12D8E488" w14:textId="799D7A38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pulse_mode_trigger</w:t>
            </w:r>
          </w:p>
        </w:tc>
        <w:tc>
          <w:tcPr>
            <w:tcW w:w="6870" w:type="dxa"/>
            <w:tcMar/>
          </w:tcPr>
          <w:p w:rsidR="4CBBB24C" w:rsidP="4CBBB24C" w:rsidRDefault="4CBBB24C" w14:paraId="1933E674" w14:textId="5EAAD897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 xml:space="preserve">Set to pulse mode, assert input, verify 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int_out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 xml:space="preserve"> as a 1-cycle pulse.</w:t>
            </w:r>
          </w:p>
        </w:tc>
      </w:tr>
      <w:tr w:rsidR="4CBBB24C" w:rsidTr="4CBBB24C" w14:paraId="3ECA0F05">
        <w:trPr>
          <w:trHeight w:val="300"/>
        </w:trPr>
        <w:tc>
          <w:tcPr>
            <w:tcW w:w="3105" w:type="dxa"/>
            <w:tcMar/>
          </w:tcPr>
          <w:p w:rsidR="4CBBB24C" w:rsidP="4CBBB24C" w:rsidRDefault="4CBBB24C" w14:paraId="7F7ED330" w14:textId="6D1DF342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level_mode_trigger</w:t>
            </w:r>
          </w:p>
        </w:tc>
        <w:tc>
          <w:tcPr>
            <w:tcW w:w="6870" w:type="dxa"/>
            <w:tcMar/>
          </w:tcPr>
          <w:p w:rsidR="4CBBB24C" w:rsidP="4CBBB24C" w:rsidRDefault="4CBBB24C" w14:paraId="61D06A7F" w14:textId="3F5B4177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 xml:space="preserve">Set to level mode, assert input, verify 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int_out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remains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 xml:space="preserve"> high while pending.</w:t>
            </w:r>
          </w:p>
        </w:tc>
      </w:tr>
      <w:tr w:rsidR="4CBBB24C" w:rsidTr="4CBBB24C" w14:paraId="5CF2D3D5">
        <w:trPr>
          <w:trHeight w:val="300"/>
        </w:trPr>
        <w:tc>
          <w:tcPr>
            <w:tcW w:w="3105" w:type="dxa"/>
            <w:tcMar/>
          </w:tcPr>
          <w:p w:rsidR="4CBBB24C" w:rsidP="4CBBB24C" w:rsidRDefault="4CBBB24C" w14:paraId="761DFC33" w14:textId="3BDA582E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same_priority_test</w:t>
            </w:r>
          </w:p>
        </w:tc>
        <w:tc>
          <w:tcPr>
            <w:tcW w:w="6870" w:type="dxa"/>
            <w:tcMar/>
          </w:tcPr>
          <w:p w:rsidR="4CBBB24C" w:rsidP="4CBBB24C" w:rsidRDefault="4CBBB24C" w14:paraId="2A5FC8E7" w14:textId="395BCAC3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Assert multiple sources with same priority; check deterministic priority handling.</w:t>
            </w:r>
          </w:p>
        </w:tc>
      </w:tr>
      <w:tr w:rsidR="4CBBB24C" w:rsidTr="4CBBB24C" w14:paraId="6ACAA27D">
        <w:trPr>
          <w:trHeight w:val="300"/>
        </w:trPr>
        <w:tc>
          <w:tcPr>
            <w:tcW w:w="3105" w:type="dxa"/>
            <w:tcMar/>
          </w:tcPr>
          <w:p w:rsidR="4CBBB24C" w:rsidP="4CBBB24C" w:rsidRDefault="4CBBB24C" w14:paraId="0732F0C4" w14:textId="73AC2C78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dut_reset_test</w:t>
            </w:r>
          </w:p>
        </w:tc>
        <w:tc>
          <w:tcPr>
            <w:tcW w:w="6870" w:type="dxa"/>
            <w:tcMar/>
          </w:tcPr>
          <w:p w:rsidR="4CBBB24C" w:rsidP="4CBBB24C" w:rsidRDefault="4CBBB24C" w14:paraId="03A1FBBB" w14:textId="0C1931A7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Apply DUT reset; check default register values (e.g., INT_ENABLE, MASK, STATUS = 0).</w:t>
            </w:r>
          </w:p>
        </w:tc>
      </w:tr>
      <w:tr w:rsidR="4CBBB24C" w:rsidTr="4CBBB24C" w14:paraId="2E026931">
        <w:trPr>
          <w:trHeight w:val="300"/>
        </w:trPr>
        <w:tc>
          <w:tcPr>
            <w:tcW w:w="3105" w:type="dxa"/>
            <w:tcMar/>
          </w:tcPr>
          <w:p w:rsidR="4CBBB24C" w:rsidP="4CBBB24C" w:rsidRDefault="4CBBB24C" w14:paraId="07B207BF" w14:textId="790BD0A5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reg_read_write</w:t>
            </w:r>
          </w:p>
        </w:tc>
        <w:tc>
          <w:tcPr>
            <w:tcW w:w="6870" w:type="dxa"/>
            <w:tcMar/>
          </w:tcPr>
          <w:p w:rsidR="4CBBB24C" w:rsidP="4CBBB24C" w:rsidRDefault="4CBBB24C" w14:paraId="64257009" w14:textId="3C84A89D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Write and read all registers; verify data integrity.</w:t>
            </w:r>
          </w:p>
        </w:tc>
      </w:tr>
      <w:tr w:rsidR="4CBBB24C" w:rsidTr="4CBBB24C" w14:paraId="1C9818B1">
        <w:trPr>
          <w:trHeight w:val="300"/>
        </w:trPr>
        <w:tc>
          <w:tcPr>
            <w:tcW w:w="3105" w:type="dxa"/>
            <w:tcMar/>
          </w:tcPr>
          <w:p w:rsidR="4CBBB24C" w:rsidP="4CBBB24C" w:rsidRDefault="4CBBB24C" w14:paraId="0F378BFA" w14:textId="378AE6DB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clear_register</w:t>
            </w:r>
          </w:p>
        </w:tc>
        <w:tc>
          <w:tcPr>
            <w:tcW w:w="6870" w:type="dxa"/>
            <w:tcMar/>
          </w:tcPr>
          <w:p w:rsidR="4CBBB24C" w:rsidP="4CBBB24C" w:rsidRDefault="4CBBB24C" w14:paraId="618A8C56" w14:textId="41B39E73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Assert masked interrupt, then write to INT_CLEAR; check INT_STATUS becomes 0.</w:t>
            </w:r>
          </w:p>
        </w:tc>
      </w:tr>
      <w:tr w:rsidR="4CBBB24C" w:rsidTr="4CBBB24C" w14:paraId="0265CB62">
        <w:trPr>
          <w:trHeight w:val="300"/>
        </w:trPr>
        <w:tc>
          <w:tcPr>
            <w:tcW w:w="3105" w:type="dxa"/>
            <w:tcMar/>
          </w:tcPr>
          <w:p w:rsidR="4CBBB24C" w:rsidP="4CBBB24C" w:rsidRDefault="4CBBB24C" w14:paraId="4CBF7B2D" w14:textId="28ED1D8D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status_register</w:t>
            </w:r>
          </w:p>
        </w:tc>
        <w:tc>
          <w:tcPr>
            <w:tcW w:w="6870" w:type="dxa"/>
            <w:tcMar/>
          </w:tcPr>
          <w:p w:rsidR="4CBBB24C" w:rsidP="4CBBB24C" w:rsidRDefault="4CBBB24C" w14:paraId="45C81B51" w14:textId="43520605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 xml:space="preserve">Assert masked interrupt; check 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int_out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 xml:space="preserve"> = 0, but INT_STATUS = 1.</w:t>
            </w:r>
          </w:p>
        </w:tc>
      </w:tr>
      <w:tr w:rsidR="4CBBB24C" w:rsidTr="4CBBB24C" w14:paraId="06C55C31">
        <w:trPr>
          <w:trHeight w:val="300"/>
        </w:trPr>
        <w:tc>
          <w:tcPr>
            <w:tcW w:w="3105" w:type="dxa"/>
            <w:tcMar/>
          </w:tcPr>
          <w:p w:rsidR="4CBBB24C" w:rsidP="4CBBB24C" w:rsidRDefault="4CBBB24C" w14:paraId="2F55C648" w14:textId="0E2CF8D5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multiple_ints_one_enabled</w:t>
            </w:r>
          </w:p>
        </w:tc>
        <w:tc>
          <w:tcPr>
            <w:tcW w:w="6870" w:type="dxa"/>
            <w:tcMar/>
          </w:tcPr>
          <w:p w:rsidR="4CBBB24C" w:rsidP="4CBBB24C" w:rsidRDefault="4CBBB24C" w14:paraId="1F735D0D" w14:textId="7D70876C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Enable only one source, assert several; only the enabled one should affect output.</w:t>
            </w:r>
          </w:p>
        </w:tc>
      </w:tr>
      <w:tr w:rsidR="4CBBB24C" w:rsidTr="4CBBB24C" w14:paraId="531F5DAF">
        <w:trPr>
          <w:trHeight w:val="300"/>
        </w:trPr>
        <w:tc>
          <w:tcPr>
            <w:tcW w:w="3105" w:type="dxa"/>
            <w:tcMar/>
          </w:tcPr>
          <w:p w:rsidR="4CBBB24C" w:rsidP="4CBBB24C" w:rsidRDefault="4CBBB24C" w14:paraId="416BE084" w14:textId="3BE88A81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all_masked_interrupts</w:t>
            </w:r>
          </w:p>
        </w:tc>
        <w:tc>
          <w:tcPr>
            <w:tcW w:w="6870" w:type="dxa"/>
            <w:tcMar/>
          </w:tcPr>
          <w:p w:rsidR="4CBBB24C" w:rsidP="4CBBB24C" w:rsidRDefault="4CBBB24C" w14:paraId="29411BF1" w14:textId="57E3E115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 xml:space="preserve">Mask all sources, assert inputs; expect no 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int_out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4CBBB24C" w:rsidTr="4CBBB24C" w14:paraId="7FF47154">
        <w:trPr>
          <w:trHeight w:val="300"/>
        </w:trPr>
        <w:tc>
          <w:tcPr>
            <w:tcW w:w="3105" w:type="dxa"/>
            <w:tcMar/>
          </w:tcPr>
          <w:p w:rsidR="4CBBB24C" w:rsidP="4CBBB24C" w:rsidRDefault="4CBBB24C" w14:paraId="240DE625" w14:textId="6E059992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all_enabled_unmasked</w:t>
            </w:r>
          </w:p>
        </w:tc>
        <w:tc>
          <w:tcPr>
            <w:tcW w:w="6870" w:type="dxa"/>
            <w:tcMar/>
          </w:tcPr>
          <w:p w:rsidR="4CBBB24C" w:rsidP="4CBBB24C" w:rsidRDefault="4CBBB24C" w14:paraId="0B63AB54" w14:textId="3BE7B6FF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 xml:space="preserve">Enable and unmask all; assert multiple; check priority 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selection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4CBBB24C" w:rsidTr="4CBBB24C" w14:paraId="17A44277">
        <w:trPr>
          <w:trHeight w:val="300"/>
        </w:trPr>
        <w:tc>
          <w:tcPr>
            <w:tcW w:w="3105" w:type="dxa"/>
            <w:tcMar/>
          </w:tcPr>
          <w:p w:rsidR="4CBBB24C" w:rsidP="4CBBB24C" w:rsidRDefault="4CBBB24C" w14:paraId="347A5AE9" w14:textId="31FA4494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mask_then_trigger</w:t>
            </w:r>
          </w:p>
        </w:tc>
        <w:tc>
          <w:tcPr>
            <w:tcW w:w="6870" w:type="dxa"/>
            <w:tcMar/>
          </w:tcPr>
          <w:p w:rsidR="4CBBB24C" w:rsidP="4CBBB24C" w:rsidRDefault="4CBBB24C" w14:paraId="1DCC2B1E" w14:textId="13F03489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Mask source first, then assert; expect no output.</w:t>
            </w:r>
          </w:p>
        </w:tc>
      </w:tr>
      <w:tr w:rsidR="4CBBB24C" w:rsidTr="4CBBB24C" w14:paraId="47192E5F">
        <w:trPr>
          <w:trHeight w:val="300"/>
        </w:trPr>
        <w:tc>
          <w:tcPr>
            <w:tcW w:w="3105" w:type="dxa"/>
            <w:tcMar/>
          </w:tcPr>
          <w:p w:rsidR="4CBBB24C" w:rsidP="4CBBB24C" w:rsidRDefault="4CBBB24C" w14:paraId="5EA33E1F" w14:textId="7D1055E0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active_high_polarity_level</w:t>
            </w:r>
          </w:p>
        </w:tc>
        <w:tc>
          <w:tcPr>
            <w:tcW w:w="6870" w:type="dxa"/>
            <w:tcMar/>
          </w:tcPr>
          <w:p w:rsidR="4CBBB24C" w:rsidP="4CBBB24C" w:rsidRDefault="4CBBB24C" w14:paraId="362583A2" w14:textId="731FA2E5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 xml:space="preserve">Set polarity = active high and mode = level; assert input; check 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int_out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4CBBB24C" w:rsidTr="4CBBB24C" w14:paraId="30C8E9C1">
        <w:trPr>
          <w:trHeight w:val="300"/>
        </w:trPr>
        <w:tc>
          <w:tcPr>
            <w:tcW w:w="3105" w:type="dxa"/>
            <w:tcMar/>
          </w:tcPr>
          <w:p w:rsidR="4CBBB24C" w:rsidP="4CBBB24C" w:rsidRDefault="4CBBB24C" w14:paraId="0192953B" w14:textId="5A7C1054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active_high_polarity_pulse</w:t>
            </w:r>
          </w:p>
        </w:tc>
        <w:tc>
          <w:tcPr>
            <w:tcW w:w="6870" w:type="dxa"/>
            <w:tcMar/>
          </w:tcPr>
          <w:p w:rsidR="4CBBB24C" w:rsidP="4CBBB24C" w:rsidRDefault="4CBBB24C" w14:paraId="68294C3C" w14:textId="19C5D0D5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Set polarity = active high and mode = pulse; assert input; verify pulse output.</w:t>
            </w:r>
          </w:p>
        </w:tc>
      </w:tr>
      <w:tr w:rsidR="4CBBB24C" w:rsidTr="4CBBB24C" w14:paraId="7B389B19">
        <w:trPr>
          <w:trHeight w:val="300"/>
        </w:trPr>
        <w:tc>
          <w:tcPr>
            <w:tcW w:w="3105" w:type="dxa"/>
            <w:tcMar/>
          </w:tcPr>
          <w:p w:rsidR="4CBBB24C" w:rsidP="4CBBB24C" w:rsidRDefault="4CBBB24C" w14:paraId="623A9FD7" w14:textId="2F89893B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active_low_polarity_level</w:t>
            </w:r>
          </w:p>
        </w:tc>
        <w:tc>
          <w:tcPr>
            <w:tcW w:w="6870" w:type="dxa"/>
            <w:tcMar/>
          </w:tcPr>
          <w:p w:rsidR="4CBBB24C" w:rsidP="4CBBB24C" w:rsidRDefault="4CBBB24C" w14:paraId="7402EB7E" w14:textId="05F68AF5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Set polarity = active low and mode = level; assert low input; check output.</w:t>
            </w:r>
          </w:p>
        </w:tc>
      </w:tr>
      <w:tr w:rsidR="4CBBB24C" w:rsidTr="4CBBB24C" w14:paraId="7C74C16F">
        <w:trPr>
          <w:trHeight w:val="300"/>
        </w:trPr>
        <w:tc>
          <w:tcPr>
            <w:tcW w:w="3105" w:type="dxa"/>
            <w:tcMar/>
          </w:tcPr>
          <w:p w:rsidR="4CBBB24C" w:rsidP="4CBBB24C" w:rsidRDefault="4CBBB24C" w14:paraId="3084B30B" w14:textId="0584C234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active_low_polarity_pulse</w:t>
            </w:r>
          </w:p>
        </w:tc>
        <w:tc>
          <w:tcPr>
            <w:tcW w:w="6870" w:type="dxa"/>
            <w:tcMar/>
          </w:tcPr>
          <w:p w:rsidR="4CBBB24C" w:rsidP="4CBBB24C" w:rsidRDefault="4CBBB24C" w14:paraId="1EA4CE95" w14:textId="4E65D634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Set polarity = active low and mode = pulse; assert low input; verify output pulse.</w:t>
            </w:r>
          </w:p>
        </w:tc>
      </w:tr>
      <w:tr w:rsidR="4CBBB24C" w:rsidTr="4CBBB24C" w14:paraId="12D6032C">
        <w:trPr>
          <w:trHeight w:val="300"/>
        </w:trPr>
        <w:tc>
          <w:tcPr>
            <w:tcW w:w="3105" w:type="dxa"/>
            <w:tcMar/>
          </w:tcPr>
          <w:p w:rsidR="4CBBB24C" w:rsidP="4CBBB24C" w:rsidRDefault="4CBBB24C" w14:paraId="124A39C9" w14:textId="2736E7D0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active_high_width_test</w:t>
            </w:r>
          </w:p>
        </w:tc>
        <w:tc>
          <w:tcPr>
            <w:tcW w:w="6870" w:type="dxa"/>
            <w:tcMar/>
          </w:tcPr>
          <w:p w:rsidR="4CBBB24C" w:rsidP="4CBBB24C" w:rsidRDefault="4CBBB24C" w14:paraId="2F3CAE0F" w14:textId="17F8C228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 xml:space="preserve">Change 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pulse_width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 xml:space="preserve"> (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active_high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 xml:space="preserve">) and check actual pulse duration on 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int_out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4CBBB24C" w:rsidTr="4CBBB24C" w14:paraId="30BF1DBC">
        <w:trPr>
          <w:trHeight w:val="300"/>
        </w:trPr>
        <w:tc>
          <w:tcPr>
            <w:tcW w:w="3105" w:type="dxa"/>
            <w:tcMar/>
          </w:tcPr>
          <w:p w:rsidR="4CBBB24C" w:rsidP="4CBBB24C" w:rsidRDefault="4CBBB24C" w14:paraId="65C591A8" w14:textId="67F6A90D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active_low_width_test</w:t>
            </w:r>
          </w:p>
        </w:tc>
        <w:tc>
          <w:tcPr>
            <w:tcW w:w="6870" w:type="dxa"/>
            <w:tcMar/>
          </w:tcPr>
          <w:p w:rsidR="4CBBB24C" w:rsidP="4CBBB24C" w:rsidRDefault="4CBBB24C" w14:paraId="35DB7D8C" w14:textId="4B5C435F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 xml:space="preserve">Change 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pulse_width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 xml:space="preserve"> (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active_low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) and check output pulse duration.</w:t>
            </w:r>
          </w:p>
        </w:tc>
      </w:tr>
      <w:tr w:rsidR="4CBBB24C" w:rsidTr="4CBBB24C" w14:paraId="7E1C75B8">
        <w:trPr>
          <w:trHeight w:val="300"/>
        </w:trPr>
        <w:tc>
          <w:tcPr>
            <w:tcW w:w="3105" w:type="dxa"/>
            <w:tcMar/>
          </w:tcPr>
          <w:p w:rsidR="4CBBB24C" w:rsidP="4CBBB24C" w:rsidRDefault="4CBBB24C" w14:paraId="1F07994B" w14:textId="1539DDBC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write_readonly_register</w:t>
            </w:r>
          </w:p>
        </w:tc>
        <w:tc>
          <w:tcPr>
            <w:tcW w:w="6870" w:type="dxa"/>
            <w:tcMar/>
          </w:tcPr>
          <w:p w:rsidR="4CBBB24C" w:rsidP="4CBBB24C" w:rsidRDefault="4CBBB24C" w14:paraId="55B8A62E" w14:textId="651E9A51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Attempt to write to INT_STATUS (RO); verify it has no effect.</w:t>
            </w:r>
          </w:p>
        </w:tc>
      </w:tr>
      <w:tr w:rsidR="4CBBB24C" w:rsidTr="4CBBB24C" w14:paraId="3324E1FB">
        <w:trPr>
          <w:trHeight w:val="300"/>
        </w:trPr>
        <w:tc>
          <w:tcPr>
            <w:tcW w:w="3105" w:type="dxa"/>
            <w:tcMar/>
          </w:tcPr>
          <w:p w:rsidR="4CBBB24C" w:rsidP="4CBBB24C" w:rsidRDefault="4CBBB24C" w14:paraId="7FDCAD60" w14:textId="748C3FB6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unknown_value_reg</w:t>
            </w:r>
          </w:p>
        </w:tc>
        <w:tc>
          <w:tcPr>
            <w:tcW w:w="6870" w:type="dxa"/>
            <w:tcMar/>
          </w:tcPr>
          <w:p w:rsidR="4CBBB24C" w:rsidP="4CBBB24C" w:rsidRDefault="4CBBB24C" w14:paraId="09F4147C" w14:textId="1BDCE48E">
            <w:pPr>
              <w:spacing w:before="0" w:beforeAutospacing="off" w:after="0" w:afterAutospacing="off"/>
              <w:jc w:val="center"/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</w:pP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 xml:space="preserve">Write 'x' to a register field; 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>observe</w:t>
            </w:r>
            <w:r w:rsidRPr="4CBBB24C" w:rsidR="4CBBB24C">
              <w:rPr>
                <w:rFonts w:ascii="Aptos" w:hAnsi="Aptos"/>
                <w:b w:val="0"/>
                <w:bCs w:val="0"/>
                <w:color w:val="auto"/>
                <w:sz w:val="24"/>
                <w:szCs w:val="24"/>
              </w:rPr>
              <w:t xml:space="preserve"> DUT behavior (should be ignored or flagged).</w:t>
            </w:r>
          </w:p>
        </w:tc>
      </w:tr>
    </w:tbl>
    <w:p w:rsidR="0B9875A6" w:rsidP="2B2E7D29" w:rsidRDefault="0B9875A6" w14:paraId="6DBCBCBB" w14:textId="32F558F3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single"/>
          <w:lang w:val="en-US"/>
        </w:rPr>
      </w:pPr>
      <w:r w:rsidRPr="2B2E7D29" w:rsidR="0B9875A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single"/>
          <w:lang w:val="en-US"/>
        </w:rPr>
        <w:t xml:space="preserve">Compile Time and Run </w:t>
      </w:r>
      <w:r w:rsidRPr="2B2E7D29" w:rsidR="68EF93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single"/>
          <w:lang w:val="en-US"/>
        </w:rPr>
        <w:t>T</w:t>
      </w:r>
      <w:r w:rsidRPr="2B2E7D29" w:rsidR="0B9875A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single"/>
          <w:lang w:val="en-US"/>
        </w:rPr>
        <w:t xml:space="preserve">ime </w:t>
      </w:r>
      <w:r w:rsidRPr="2B2E7D29" w:rsidR="291402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single"/>
          <w:lang w:val="en-US"/>
        </w:rPr>
        <w:t>S</w:t>
      </w:r>
      <w:r w:rsidRPr="2B2E7D29" w:rsidR="0B9875A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single"/>
          <w:lang w:val="en-US"/>
        </w:rPr>
        <w:t xml:space="preserve">witch </w:t>
      </w:r>
      <w:r w:rsidRPr="2B2E7D29" w:rsidR="5244AE9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single"/>
          <w:lang w:val="en-US"/>
        </w:rPr>
        <w:t>U</w:t>
      </w:r>
      <w:r w:rsidRPr="2B2E7D29" w:rsidR="3DF0BA4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single"/>
          <w:lang w:val="en-US"/>
        </w:rPr>
        <w:t>sage:</w:t>
      </w:r>
      <w:r w:rsidRPr="2B2E7D29" w:rsidR="0B9875A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single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B2E7D29" w:rsidTr="2B2E7D29" w14:paraId="027A6554">
        <w:trPr>
          <w:trHeight w:val="300"/>
        </w:trPr>
        <w:tc>
          <w:tcPr>
            <w:tcW w:w="3120" w:type="dxa"/>
            <w:tcMar/>
          </w:tcPr>
          <w:p w:rsidR="32725CA1" w:rsidP="2B2E7D29" w:rsidRDefault="32725CA1" w14:paraId="20CCF90F" w14:textId="2AF76A3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32725CA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SWITCH</w:t>
            </w:r>
          </w:p>
        </w:tc>
        <w:tc>
          <w:tcPr>
            <w:tcW w:w="3120" w:type="dxa"/>
            <w:tcMar/>
          </w:tcPr>
          <w:p w:rsidR="32725CA1" w:rsidP="2B2E7D29" w:rsidRDefault="32725CA1" w14:paraId="208D3543" w14:textId="54D93BB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32725CA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RUN/COMPILE TIME</w:t>
            </w:r>
          </w:p>
        </w:tc>
        <w:tc>
          <w:tcPr>
            <w:tcW w:w="3120" w:type="dxa"/>
            <w:tcMar/>
          </w:tcPr>
          <w:p w:rsidR="32725CA1" w:rsidP="2B2E7D29" w:rsidRDefault="32725CA1" w14:paraId="5C3215F9" w14:textId="1F82946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32725CA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USAGE</w:t>
            </w:r>
          </w:p>
        </w:tc>
      </w:tr>
      <w:tr w:rsidR="2B2E7D29" w:rsidTr="2B2E7D29" w14:paraId="234C8161">
        <w:trPr>
          <w:trHeight w:val="300"/>
        </w:trPr>
        <w:tc>
          <w:tcPr>
            <w:tcW w:w="3120" w:type="dxa"/>
            <w:tcMar/>
          </w:tcPr>
          <w:p w:rsidR="32725CA1" w:rsidP="2B2E7D29" w:rsidRDefault="32725CA1" w14:paraId="6C530A01" w14:textId="3F3D68F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32725CA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TRANSACTION_COUNT</w:t>
            </w:r>
          </w:p>
        </w:tc>
        <w:tc>
          <w:tcPr>
            <w:tcW w:w="3120" w:type="dxa"/>
            <w:tcMar/>
          </w:tcPr>
          <w:p w:rsidR="32725CA1" w:rsidP="2B2E7D29" w:rsidRDefault="32725CA1" w14:paraId="7F8C329F" w14:textId="5346B57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32725CA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RUN TIME</w:t>
            </w:r>
          </w:p>
        </w:tc>
        <w:tc>
          <w:tcPr>
            <w:tcW w:w="3120" w:type="dxa"/>
            <w:tcMar/>
          </w:tcPr>
          <w:p w:rsidR="32725CA1" w:rsidP="2B2E7D29" w:rsidRDefault="32725CA1" w14:paraId="3C73F45F" w14:textId="3551743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32725CA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IN </w:t>
            </w:r>
            <w:r w:rsidRPr="2B2E7D29" w:rsidR="677F6CD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MONITOR (</w:t>
            </w:r>
            <w:r w:rsidRPr="2B2E7D29" w:rsidR="32725CA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INTERRUPT AND INT_OUT) and </w:t>
            </w:r>
            <w:r w:rsidRPr="2B2E7D29" w:rsidR="0F54A5F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SEQUENCES (</w:t>
            </w:r>
            <w:r w:rsidRPr="2B2E7D29" w:rsidR="32725CA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INTERRUPUT AND </w:t>
            </w:r>
            <w:r w:rsidRPr="2B2E7D29" w:rsidR="3C01CAB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REG)</w:t>
            </w:r>
            <w:r w:rsidRPr="2B2E7D29" w:rsidR="32725CA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2B2E7D29" w:rsidTr="2B2E7D29" w14:paraId="6DE50799">
        <w:trPr>
          <w:trHeight w:val="300"/>
        </w:trPr>
        <w:tc>
          <w:tcPr>
            <w:tcW w:w="3120" w:type="dxa"/>
            <w:tcMar/>
          </w:tcPr>
          <w:p w:rsidR="1E0EED22" w:rsidP="2B2E7D29" w:rsidRDefault="1E0EED22" w14:paraId="2D22E5DE" w14:textId="7A6F39A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1E0EED2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i</w:t>
            </w:r>
            <w:r w:rsidRPr="2B2E7D29" w:rsidR="71CB60E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nt_exp_pkt</w:t>
            </w:r>
          </w:p>
        </w:tc>
        <w:tc>
          <w:tcPr>
            <w:tcW w:w="3120" w:type="dxa"/>
            <w:tcMar/>
          </w:tcPr>
          <w:p w:rsidR="71CB60E5" w:rsidP="2B2E7D29" w:rsidRDefault="71CB60E5" w14:paraId="16C8CA10" w14:textId="6A4C4F4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71CB60E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RUN TIME</w:t>
            </w:r>
          </w:p>
        </w:tc>
        <w:tc>
          <w:tcPr>
            <w:tcW w:w="3120" w:type="dxa"/>
            <w:tcMar/>
          </w:tcPr>
          <w:p w:rsidR="41B2BF8C" w:rsidP="2B2E7D29" w:rsidRDefault="41B2BF8C" w14:paraId="2FB91229" w14:textId="0ABB97F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41B2BF8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IN SCB FOR COMPARISON WITH ACTUAL</w:t>
            </w:r>
            <w:r w:rsidRPr="2B2E7D29" w:rsidR="3CA3A4EE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INT</w:t>
            </w:r>
            <w:r w:rsidRPr="2B2E7D29" w:rsidR="41B2BF8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PKT</w:t>
            </w:r>
          </w:p>
        </w:tc>
      </w:tr>
      <w:tr w:rsidR="2B2E7D29" w:rsidTr="2B2E7D29" w14:paraId="091F2790">
        <w:trPr>
          <w:trHeight w:val="300"/>
        </w:trPr>
        <w:tc>
          <w:tcPr>
            <w:tcW w:w="3120" w:type="dxa"/>
            <w:tcMar/>
          </w:tcPr>
          <w:p w:rsidR="4F83C0A5" w:rsidP="2B2E7D29" w:rsidRDefault="4F83C0A5" w14:paraId="50C230D3" w14:textId="6203299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4F83C0A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reg_exp_pkt</w:t>
            </w:r>
          </w:p>
        </w:tc>
        <w:tc>
          <w:tcPr>
            <w:tcW w:w="3120" w:type="dxa"/>
            <w:tcMar/>
          </w:tcPr>
          <w:p w:rsidR="624616BC" w:rsidP="2B2E7D29" w:rsidRDefault="624616BC" w14:paraId="323E7B9B" w14:textId="440D74A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624616B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RUN TIME</w:t>
            </w:r>
          </w:p>
        </w:tc>
        <w:tc>
          <w:tcPr>
            <w:tcW w:w="3120" w:type="dxa"/>
            <w:tcMar/>
          </w:tcPr>
          <w:p w:rsidR="0B6FA799" w:rsidP="2B2E7D29" w:rsidRDefault="0B6FA799" w14:paraId="6A8A6911" w14:textId="4F6B85B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0B6FA79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IN SCB FOR COMPARISON WITH </w:t>
            </w:r>
            <w:r w:rsidRPr="2B2E7D29" w:rsidR="0BDE547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ACTUAL REG PKT</w:t>
            </w:r>
          </w:p>
        </w:tc>
      </w:tr>
      <w:tr w:rsidR="2B2E7D29" w:rsidTr="2B2E7D29" w14:paraId="1817B9FA">
        <w:trPr>
          <w:trHeight w:val="300"/>
        </w:trPr>
        <w:tc>
          <w:tcPr>
            <w:tcW w:w="3120" w:type="dxa"/>
            <w:tcMar/>
          </w:tcPr>
          <w:p w:rsidR="4788C8B9" w:rsidP="2B2E7D29" w:rsidRDefault="4788C8B9" w14:paraId="061694BE" w14:textId="67DC671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4788C8B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o</w:t>
            </w:r>
            <w:r w:rsidRPr="2B2E7D29" w:rsidR="4F83C0A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ut_exp_pkt</w:t>
            </w:r>
          </w:p>
        </w:tc>
        <w:tc>
          <w:tcPr>
            <w:tcW w:w="3120" w:type="dxa"/>
            <w:tcMar/>
          </w:tcPr>
          <w:p w:rsidR="752529CC" w:rsidP="2B2E7D29" w:rsidRDefault="752529CC" w14:paraId="315E38BC" w14:textId="443CDA3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752529C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RUN TIME</w:t>
            </w:r>
          </w:p>
        </w:tc>
        <w:tc>
          <w:tcPr>
            <w:tcW w:w="3120" w:type="dxa"/>
            <w:tcMar/>
          </w:tcPr>
          <w:p w:rsidR="036FA289" w:rsidP="2B2E7D29" w:rsidRDefault="036FA289" w14:paraId="2522A225" w14:textId="1ABA5F3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036FA28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IN SCB FOR COMPARISON WITH ACTUAL OUT PKT</w:t>
            </w:r>
          </w:p>
        </w:tc>
      </w:tr>
      <w:tr w:rsidR="2B2E7D29" w:rsidTr="2B2E7D29" w14:paraId="3F42715D">
        <w:trPr>
          <w:trHeight w:val="300"/>
        </w:trPr>
        <w:tc>
          <w:tcPr>
            <w:tcW w:w="3120" w:type="dxa"/>
            <w:tcMar/>
          </w:tcPr>
          <w:p w:rsidR="4F83C0A5" w:rsidP="2B2E7D29" w:rsidRDefault="4F83C0A5" w14:paraId="01D5682C" w14:textId="25BBBD4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4F83C0A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no_of_sources</w:t>
            </w:r>
          </w:p>
        </w:tc>
        <w:tc>
          <w:tcPr>
            <w:tcW w:w="3120" w:type="dxa"/>
            <w:tcMar/>
          </w:tcPr>
          <w:p w:rsidR="4F83C0A5" w:rsidP="2B2E7D29" w:rsidRDefault="4F83C0A5" w14:paraId="1B17E580" w14:textId="5F6B7F7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4F83C0A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COMPILE TIME</w:t>
            </w:r>
          </w:p>
        </w:tc>
        <w:tc>
          <w:tcPr>
            <w:tcW w:w="3120" w:type="dxa"/>
            <w:tcMar/>
          </w:tcPr>
          <w:p w:rsidR="4F83C0A5" w:rsidP="2B2E7D29" w:rsidRDefault="4F83C0A5" w14:paraId="7216D5D1" w14:textId="7179ECE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4F83C0A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IN REG BLOCK, INT SEQ ITEM AND SEQ, INTERRUPT AND INT_OUT MONITOR AND ENV</w:t>
            </w:r>
          </w:p>
        </w:tc>
      </w:tr>
      <w:tr w:rsidR="2B2E7D29" w:rsidTr="2B2E7D29" w14:paraId="279F2D92">
        <w:trPr>
          <w:trHeight w:val="300"/>
        </w:trPr>
        <w:tc>
          <w:tcPr>
            <w:tcW w:w="3120" w:type="dxa"/>
            <w:tcMar/>
          </w:tcPr>
          <w:p w:rsidR="731628E0" w:rsidP="2B2E7D29" w:rsidRDefault="731628E0" w14:paraId="746C3602" w14:textId="6ECB20D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731628E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int_in</w:t>
            </w:r>
          </w:p>
        </w:tc>
        <w:tc>
          <w:tcPr>
            <w:tcW w:w="3120" w:type="dxa"/>
            <w:tcMar/>
          </w:tcPr>
          <w:p w:rsidR="731628E0" w:rsidP="2B2E7D29" w:rsidRDefault="731628E0" w14:paraId="02C9DC9D" w14:textId="552D2E3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731628E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RUN TIME</w:t>
            </w:r>
          </w:p>
        </w:tc>
        <w:tc>
          <w:tcPr>
            <w:tcW w:w="3120" w:type="dxa"/>
            <w:tcMar/>
          </w:tcPr>
          <w:p w:rsidR="414AFD89" w:rsidP="2B2E7D29" w:rsidRDefault="414AFD89" w14:paraId="57543451" w14:textId="26753B9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414AFD8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IN INTERRUPT SEQ FOR GETTING THE VALUE FROM PLUSARGS</w:t>
            </w:r>
          </w:p>
        </w:tc>
      </w:tr>
      <w:tr w:rsidR="2B2E7D29" w:rsidTr="2B2E7D29" w14:paraId="2B280579">
        <w:trPr>
          <w:trHeight w:val="300"/>
        </w:trPr>
        <w:tc>
          <w:tcPr>
            <w:tcW w:w="3120" w:type="dxa"/>
            <w:tcMar/>
          </w:tcPr>
          <w:p w:rsidR="731628E0" w:rsidP="2B2E7D29" w:rsidRDefault="731628E0" w14:paraId="5662C05D" w14:textId="4EF1DBA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731628E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int_enable</w:t>
            </w:r>
          </w:p>
        </w:tc>
        <w:tc>
          <w:tcPr>
            <w:tcW w:w="3120" w:type="dxa"/>
            <w:tcMar/>
          </w:tcPr>
          <w:p w:rsidR="731628E0" w:rsidP="2B2E7D29" w:rsidRDefault="731628E0" w14:paraId="7E73C599" w14:textId="3D1807D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731628E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RUN TIME</w:t>
            </w:r>
          </w:p>
        </w:tc>
        <w:tc>
          <w:tcPr>
            <w:tcW w:w="3120" w:type="dxa"/>
            <w:tcMar/>
          </w:tcPr>
          <w:p w:rsidR="763D86F4" w:rsidP="2B2E7D29" w:rsidRDefault="763D86F4" w14:paraId="61B399E6" w14:textId="2A9267F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763D86F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IN REG SEQ FOR GETTING THE VALUE FROM PLUSARGS</w:t>
            </w:r>
          </w:p>
        </w:tc>
      </w:tr>
      <w:tr w:rsidR="2B2E7D29" w:rsidTr="2B2E7D29" w14:paraId="3EEAE4AD">
        <w:trPr>
          <w:trHeight w:val="300"/>
        </w:trPr>
        <w:tc>
          <w:tcPr>
            <w:tcW w:w="3120" w:type="dxa"/>
            <w:tcMar/>
          </w:tcPr>
          <w:p w:rsidR="731628E0" w:rsidP="2B2E7D29" w:rsidRDefault="731628E0" w14:paraId="1A760777" w14:textId="06D7CF8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731628E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int_mask</w:t>
            </w:r>
          </w:p>
        </w:tc>
        <w:tc>
          <w:tcPr>
            <w:tcW w:w="3120" w:type="dxa"/>
            <w:tcMar/>
          </w:tcPr>
          <w:p w:rsidR="731628E0" w:rsidP="2B2E7D29" w:rsidRDefault="731628E0" w14:paraId="4449842A" w14:textId="10956B5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731628E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RUN TIME</w:t>
            </w:r>
          </w:p>
        </w:tc>
        <w:tc>
          <w:tcPr>
            <w:tcW w:w="3120" w:type="dxa"/>
            <w:tcMar/>
          </w:tcPr>
          <w:p w:rsidR="101ECCC2" w:rsidP="2B2E7D29" w:rsidRDefault="101ECCC2" w14:paraId="6212EA9B" w14:textId="7421B02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101ECCC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IN REG SEQ FOR GETTING THE VALUE FROM PLUSARGS</w:t>
            </w:r>
          </w:p>
        </w:tc>
      </w:tr>
      <w:tr w:rsidR="2B2E7D29" w:rsidTr="2B2E7D29" w14:paraId="784241A4">
        <w:trPr>
          <w:trHeight w:val="300"/>
        </w:trPr>
        <w:tc>
          <w:tcPr>
            <w:tcW w:w="3120" w:type="dxa"/>
            <w:tcMar/>
          </w:tcPr>
          <w:p w:rsidR="731628E0" w:rsidP="2B2E7D29" w:rsidRDefault="731628E0" w14:paraId="1E7FB3B4" w14:textId="6450268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731628E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out_mode</w:t>
            </w:r>
          </w:p>
        </w:tc>
        <w:tc>
          <w:tcPr>
            <w:tcW w:w="3120" w:type="dxa"/>
            <w:tcMar/>
          </w:tcPr>
          <w:p w:rsidR="731628E0" w:rsidP="2B2E7D29" w:rsidRDefault="731628E0" w14:paraId="3B3C3E87" w14:textId="253A28F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731628E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RUN TIME</w:t>
            </w:r>
          </w:p>
        </w:tc>
        <w:tc>
          <w:tcPr>
            <w:tcW w:w="3120" w:type="dxa"/>
            <w:tcMar/>
          </w:tcPr>
          <w:p w:rsidR="0BB1D8D2" w:rsidP="2B2E7D29" w:rsidRDefault="0BB1D8D2" w14:paraId="107E83C5" w14:textId="4B2BCE8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0BB1D8D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IN REG SEQ FOR GETTING THE VALUE FROM PLUSARGS</w:t>
            </w:r>
          </w:p>
        </w:tc>
      </w:tr>
      <w:tr w:rsidR="2B2E7D29" w:rsidTr="2B2E7D29" w14:paraId="5FDCD6BE">
        <w:trPr>
          <w:trHeight w:val="300"/>
        </w:trPr>
        <w:tc>
          <w:tcPr>
            <w:tcW w:w="3120" w:type="dxa"/>
            <w:tcMar/>
          </w:tcPr>
          <w:p w:rsidR="731628E0" w:rsidP="2B2E7D29" w:rsidRDefault="731628E0" w14:paraId="1287709C" w14:textId="55858B0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731628E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out_polarity</w:t>
            </w:r>
          </w:p>
        </w:tc>
        <w:tc>
          <w:tcPr>
            <w:tcW w:w="3120" w:type="dxa"/>
            <w:tcMar/>
          </w:tcPr>
          <w:p w:rsidR="731628E0" w:rsidP="2B2E7D29" w:rsidRDefault="731628E0" w14:paraId="32196C41" w14:textId="3CE71E1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731628E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RUN TIME</w:t>
            </w:r>
          </w:p>
        </w:tc>
        <w:tc>
          <w:tcPr>
            <w:tcW w:w="3120" w:type="dxa"/>
            <w:tcMar/>
          </w:tcPr>
          <w:p w:rsidR="625BDF0F" w:rsidP="2B2E7D29" w:rsidRDefault="625BDF0F" w14:paraId="5F875333" w14:textId="302B7CF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625BDF0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IN REG SEQ FOR GETTING THE VALUE FROM PLUSARGS</w:t>
            </w:r>
          </w:p>
        </w:tc>
      </w:tr>
      <w:tr w:rsidR="2B2E7D29" w:rsidTr="2B2E7D29" w14:paraId="20B3AE06">
        <w:trPr>
          <w:trHeight w:val="300"/>
        </w:trPr>
        <w:tc>
          <w:tcPr>
            <w:tcW w:w="3120" w:type="dxa"/>
            <w:tcMar/>
          </w:tcPr>
          <w:p w:rsidR="731628E0" w:rsidP="2B2E7D29" w:rsidRDefault="731628E0" w14:paraId="7CB73DF2" w14:textId="69AAF91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731628E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pulse_width</w:t>
            </w:r>
          </w:p>
        </w:tc>
        <w:tc>
          <w:tcPr>
            <w:tcW w:w="3120" w:type="dxa"/>
            <w:tcMar/>
          </w:tcPr>
          <w:p w:rsidR="731628E0" w:rsidP="2B2E7D29" w:rsidRDefault="731628E0" w14:paraId="6D174F14" w14:textId="2A31703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731628E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RUN TIME</w:t>
            </w:r>
          </w:p>
        </w:tc>
        <w:tc>
          <w:tcPr>
            <w:tcW w:w="3120" w:type="dxa"/>
            <w:tcMar/>
          </w:tcPr>
          <w:p w:rsidR="06613B61" w:rsidP="2B2E7D29" w:rsidRDefault="06613B61" w14:paraId="740354BF" w14:textId="74A41E0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06613B6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IN REG SEQ FOR GETTING THE VALUE FROM PLUSARGS</w:t>
            </w:r>
          </w:p>
        </w:tc>
      </w:tr>
      <w:tr w:rsidR="2B2E7D29" w:rsidTr="2B2E7D29" w14:paraId="3FA06BBD">
        <w:trPr>
          <w:trHeight w:val="300"/>
        </w:trPr>
        <w:tc>
          <w:tcPr>
            <w:tcW w:w="3120" w:type="dxa"/>
            <w:tcMar/>
          </w:tcPr>
          <w:p w:rsidR="731628E0" w:rsidP="2B2E7D29" w:rsidRDefault="731628E0" w14:paraId="11F68CC1" w14:textId="47D0E77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731628E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WAVES</w:t>
            </w:r>
          </w:p>
        </w:tc>
        <w:tc>
          <w:tcPr>
            <w:tcW w:w="3120" w:type="dxa"/>
            <w:tcMar/>
          </w:tcPr>
          <w:p w:rsidR="731628E0" w:rsidP="2B2E7D29" w:rsidRDefault="731628E0" w14:paraId="12F74795" w14:textId="15077E8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731628E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RUN TIME</w:t>
            </w:r>
          </w:p>
        </w:tc>
        <w:tc>
          <w:tcPr>
            <w:tcW w:w="3120" w:type="dxa"/>
            <w:tcMar/>
          </w:tcPr>
          <w:p w:rsidR="545A119D" w:rsidP="2B2E7D29" w:rsidRDefault="545A119D" w14:paraId="1D17B6C9" w14:textId="04D1B87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2B2E7D29" w:rsidR="545A119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FOR WAVEFORM DUMP</w:t>
            </w:r>
          </w:p>
        </w:tc>
      </w:tr>
    </w:tbl>
    <w:p w:rsidR="2B2E7D29" w:rsidP="2B2E7D29" w:rsidRDefault="2B2E7D29" w14:paraId="4278E6D2" w14:textId="3AB6C55E">
      <w:pPr>
        <w:spacing w:before="240" w:beforeAutospacing="off" w:after="240" w:afterAutospacing="off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5641a1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82269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b6e14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1842a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c2564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7809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fdf48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4ae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a0974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dacc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857bb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c66d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3d10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2cc1e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547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61fa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e88a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F6D446"/>
    <w:rsid w:val="007EFAA7"/>
    <w:rsid w:val="012F9778"/>
    <w:rsid w:val="02AF85D4"/>
    <w:rsid w:val="036FA289"/>
    <w:rsid w:val="03D2479D"/>
    <w:rsid w:val="05860F09"/>
    <w:rsid w:val="05860F09"/>
    <w:rsid w:val="06613B61"/>
    <w:rsid w:val="06844C41"/>
    <w:rsid w:val="068D50AA"/>
    <w:rsid w:val="07481D60"/>
    <w:rsid w:val="079E6854"/>
    <w:rsid w:val="0A44C6D1"/>
    <w:rsid w:val="0B6FA799"/>
    <w:rsid w:val="0B9875A6"/>
    <w:rsid w:val="0BB1D8D2"/>
    <w:rsid w:val="0BDE5471"/>
    <w:rsid w:val="0C11CF89"/>
    <w:rsid w:val="0F54A5F1"/>
    <w:rsid w:val="101ECCC2"/>
    <w:rsid w:val="111CEA59"/>
    <w:rsid w:val="12EBD6D6"/>
    <w:rsid w:val="13247495"/>
    <w:rsid w:val="14368F5C"/>
    <w:rsid w:val="16691F12"/>
    <w:rsid w:val="17A2119B"/>
    <w:rsid w:val="183307C8"/>
    <w:rsid w:val="193D9F14"/>
    <w:rsid w:val="1BF56246"/>
    <w:rsid w:val="1D1420DE"/>
    <w:rsid w:val="1E0EED22"/>
    <w:rsid w:val="22DD307C"/>
    <w:rsid w:val="232C0B28"/>
    <w:rsid w:val="237249E1"/>
    <w:rsid w:val="23A56D66"/>
    <w:rsid w:val="257A1728"/>
    <w:rsid w:val="25DE04C6"/>
    <w:rsid w:val="26950509"/>
    <w:rsid w:val="29140257"/>
    <w:rsid w:val="2B2E7D29"/>
    <w:rsid w:val="2B72195E"/>
    <w:rsid w:val="2DE29D40"/>
    <w:rsid w:val="2FD5CD0D"/>
    <w:rsid w:val="3092E3B7"/>
    <w:rsid w:val="31BB5564"/>
    <w:rsid w:val="32725CA1"/>
    <w:rsid w:val="34BABEA6"/>
    <w:rsid w:val="36E77862"/>
    <w:rsid w:val="378D6872"/>
    <w:rsid w:val="3794A239"/>
    <w:rsid w:val="3BD23211"/>
    <w:rsid w:val="3C01CABC"/>
    <w:rsid w:val="3CA3A4EE"/>
    <w:rsid w:val="3DC6293E"/>
    <w:rsid w:val="3DF0BA46"/>
    <w:rsid w:val="3EC1AB3F"/>
    <w:rsid w:val="3EE5844C"/>
    <w:rsid w:val="3F299CE9"/>
    <w:rsid w:val="3FE6EA05"/>
    <w:rsid w:val="4095B8F0"/>
    <w:rsid w:val="40CED242"/>
    <w:rsid w:val="414AFD89"/>
    <w:rsid w:val="41B2BF8C"/>
    <w:rsid w:val="4287B92C"/>
    <w:rsid w:val="4788C8B9"/>
    <w:rsid w:val="4AE00605"/>
    <w:rsid w:val="4B1CD0FF"/>
    <w:rsid w:val="4BFEB8A6"/>
    <w:rsid w:val="4CBBB24C"/>
    <w:rsid w:val="4EA8387F"/>
    <w:rsid w:val="4F83C0A5"/>
    <w:rsid w:val="520152C1"/>
    <w:rsid w:val="5244AE9A"/>
    <w:rsid w:val="545A119D"/>
    <w:rsid w:val="58BFC386"/>
    <w:rsid w:val="5A7A0700"/>
    <w:rsid w:val="5AB9F35C"/>
    <w:rsid w:val="5AEE7EB9"/>
    <w:rsid w:val="5EBE6DB2"/>
    <w:rsid w:val="5F1BAFCC"/>
    <w:rsid w:val="5F1BAFCC"/>
    <w:rsid w:val="5F52BAAF"/>
    <w:rsid w:val="6169C2AB"/>
    <w:rsid w:val="624616BC"/>
    <w:rsid w:val="625BDF0F"/>
    <w:rsid w:val="67665048"/>
    <w:rsid w:val="677F6CD4"/>
    <w:rsid w:val="679B6868"/>
    <w:rsid w:val="68EF93AB"/>
    <w:rsid w:val="6944AF48"/>
    <w:rsid w:val="6E21821B"/>
    <w:rsid w:val="6EF306AF"/>
    <w:rsid w:val="6EF6823F"/>
    <w:rsid w:val="6F2FC68D"/>
    <w:rsid w:val="6F82AFAD"/>
    <w:rsid w:val="7118C7D9"/>
    <w:rsid w:val="71CB60E5"/>
    <w:rsid w:val="731628E0"/>
    <w:rsid w:val="74F6D446"/>
    <w:rsid w:val="752529CC"/>
    <w:rsid w:val="763D86F4"/>
    <w:rsid w:val="765E178E"/>
    <w:rsid w:val="78CF07EC"/>
    <w:rsid w:val="7A6B711D"/>
    <w:rsid w:val="7B3ED27F"/>
    <w:rsid w:val="7C01B790"/>
    <w:rsid w:val="7D070019"/>
    <w:rsid w:val="7D2F9433"/>
    <w:rsid w:val="7DCAC0FC"/>
    <w:rsid w:val="7DD603A5"/>
    <w:rsid w:val="7E31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D446"/>
  <w15:chartTrackingRefBased/>
  <w15:docId w15:val="{013A815B-8A35-4442-AAD2-C1C180DB03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03D2479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03D2479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03D2479D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qFormat/>
    <w:rsid w:val="2B2E7D2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67b47d308ee45b1" /><Relationship Type="http://schemas.openxmlformats.org/officeDocument/2006/relationships/image" Target="/media/image2.png" Id="rId20606296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1B1B2BC3A30488AF88E14B2645C20" ma:contentTypeVersion="11" ma:contentTypeDescription="Create a new document." ma:contentTypeScope="" ma:versionID="ab090e67d304cf249077a13c9ee9906b">
  <xsd:schema xmlns:xsd="http://www.w3.org/2001/XMLSchema" xmlns:xs="http://www.w3.org/2001/XMLSchema" xmlns:p="http://schemas.microsoft.com/office/2006/metadata/properties" xmlns:ns2="9d726ba5-9485-4f58-ae5c-6f1f75ecc555" xmlns:ns3="b46019b7-0fcf-423b-a0f0-15dc47b554fc" targetNamespace="http://schemas.microsoft.com/office/2006/metadata/properties" ma:root="true" ma:fieldsID="f1cdba0d3cd06a96bdc1490e90e9f364" ns2:_="" ns3:_="">
    <xsd:import namespace="9d726ba5-9485-4f58-ae5c-6f1f75ecc555"/>
    <xsd:import namespace="b46019b7-0fcf-423b-a0f0-15dc47b554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26ba5-9485-4f58-ae5c-6f1f75ecc5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c46cd54-e16c-47b7-bcdb-088b9c749a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6019b7-0fcf-423b-a0f0-15dc47b554f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dd0fe1e-0de2-46d9-837a-76dc5408f52f}" ma:internalName="TaxCatchAll" ma:showField="CatchAllData" ma:web="b46019b7-0fcf-423b-a0f0-15dc47b554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6019b7-0fcf-423b-a0f0-15dc47b554fc" xsi:nil="true"/>
    <lcf76f155ced4ddcb4097134ff3c332f xmlns="9d726ba5-9485-4f58-ae5c-6f1f75ecc5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ACABD1-0B29-4503-A775-56BCFFBE5876}"/>
</file>

<file path=customXml/itemProps2.xml><?xml version="1.0" encoding="utf-8"?>
<ds:datastoreItem xmlns:ds="http://schemas.openxmlformats.org/officeDocument/2006/customXml" ds:itemID="{6396C478-5183-4015-AFE1-6EF5F38F64B3}"/>
</file>

<file path=customXml/itemProps3.xml><?xml version="1.0" encoding="utf-8"?>
<ds:datastoreItem xmlns:ds="http://schemas.openxmlformats.org/officeDocument/2006/customXml" ds:itemID="{DD719460-2E94-4968-9DF5-FD4514C5EF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 Khandelwal</dc:creator>
  <keywords/>
  <dc:description/>
  <lastModifiedBy>Harsh Khandelwal</lastModifiedBy>
  <dcterms:created xsi:type="dcterms:W3CDTF">2025-08-05T05:02:22.0000000Z</dcterms:created>
  <dcterms:modified xsi:type="dcterms:W3CDTF">2025-08-21T11:49:26.6410685Z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0x0101009341B1B2BC3A30488AF88E14B2645C20</vt:lpwstr>
  </property>
  <property fmtid="{D5CDD505-2E9C-101B-9397-08002B2CF9AE}" pid="3" name="MediaServiceImageTags">
    <vt:lpwstr/>
  </property>
</Properties>
</file>