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C1EBD" w14:textId="69B203C8" w:rsidR="00861345" w:rsidRPr="00B1743F" w:rsidRDefault="00BA2258" w:rsidP="00B1743F">
      <w:pPr>
        <w:pStyle w:val="Heading1"/>
        <w:jc w:val="both"/>
        <w:rPr>
          <w:rFonts w:ascii="Times New Roman" w:eastAsiaTheme="minorHAnsi" w:hAnsi="Times New Roman" w:cs="Times New Roman"/>
          <w:lang w:val="en-US"/>
        </w:rPr>
      </w:pPr>
      <w:r>
        <w:t xml:space="preserve"> </w:t>
      </w:r>
      <w:r w:rsidR="00861345" w:rsidRPr="00B1743F">
        <w:rPr>
          <w:rFonts w:ascii="Times New Roman" w:eastAsiaTheme="minorHAnsi" w:hAnsi="Times New Roman" w:cs="Times New Roman"/>
          <w:lang w:val="en-US"/>
        </w:rPr>
        <w:t xml:space="preserve">Phase 4: Process Automation (Admin) – </w:t>
      </w:r>
      <w:r w:rsidR="00861345" w:rsidRPr="00B1743F">
        <w:rPr>
          <w:rFonts w:ascii="Times New Roman" w:eastAsiaTheme="minorHAnsi" w:hAnsi="Times New Roman" w:cs="Times New Roman"/>
          <w:i/>
          <w:iCs/>
          <w:lang w:val="en-US"/>
        </w:rPr>
        <w:t>Library Rental Tracking</w:t>
      </w:r>
    </w:p>
    <w:p w14:paraId="1324064A"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This phase focuses on automating library rental management processes in Salesforce to enhance efficiency, ensure compliance, and reduce manual errors.</w:t>
      </w:r>
    </w:p>
    <w:p w14:paraId="6811FF40"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6B62F1D9">
          <v:rect id="_x0000_i1025" style="width:0;height:1.5pt" o:hralign="center" o:hrstd="t" o:hr="t" fillcolor="#a0a0a0" stroked="f"/>
        </w:pict>
      </w:r>
    </w:p>
    <w:p w14:paraId="157A2733"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Validation Rules</w:t>
      </w:r>
    </w:p>
    <w:p w14:paraId="0A3E870E"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Implemented validation rules to enforce data quality and accuracy.</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1BCFC80E" w14:textId="77777777" w:rsidR="00861345" w:rsidRPr="00861345" w:rsidRDefault="00861345" w:rsidP="00B1743F">
      <w:pPr>
        <w:numPr>
          <w:ilvl w:val="0"/>
          <w:numId w:val="2"/>
        </w:numPr>
        <w:jc w:val="both"/>
        <w:rPr>
          <w:rFonts w:ascii="Times New Roman" w:hAnsi="Times New Roman" w:cs="Times New Roman"/>
          <w:lang w:val="en-US"/>
        </w:rPr>
      </w:pPr>
      <w:r w:rsidRPr="00861345">
        <w:rPr>
          <w:rFonts w:ascii="Times New Roman" w:hAnsi="Times New Roman" w:cs="Times New Roman"/>
          <w:lang w:val="en-US"/>
        </w:rPr>
        <w:t>Prevent issuing a book if no active student/member record is linked.</w:t>
      </w:r>
    </w:p>
    <w:p w14:paraId="0D3A7BC2" w14:textId="77777777" w:rsidR="00861345" w:rsidRPr="00861345" w:rsidRDefault="00861345" w:rsidP="00B1743F">
      <w:pPr>
        <w:numPr>
          <w:ilvl w:val="0"/>
          <w:numId w:val="2"/>
        </w:numPr>
        <w:jc w:val="both"/>
        <w:rPr>
          <w:rFonts w:ascii="Times New Roman" w:hAnsi="Times New Roman" w:cs="Times New Roman"/>
          <w:lang w:val="en-US"/>
        </w:rPr>
      </w:pPr>
      <w:r w:rsidRPr="00861345">
        <w:rPr>
          <w:rFonts w:ascii="Times New Roman" w:hAnsi="Times New Roman" w:cs="Times New Roman"/>
          <w:lang w:val="en-US"/>
        </w:rPr>
        <w:t>Ensure due dates are always after the issue date.</w:t>
      </w:r>
    </w:p>
    <w:p w14:paraId="17AA7D92" w14:textId="77777777" w:rsidR="00861345" w:rsidRPr="00861345" w:rsidRDefault="00861345" w:rsidP="00B1743F">
      <w:pPr>
        <w:numPr>
          <w:ilvl w:val="0"/>
          <w:numId w:val="2"/>
        </w:numPr>
        <w:jc w:val="both"/>
        <w:rPr>
          <w:rFonts w:ascii="Times New Roman" w:hAnsi="Times New Roman" w:cs="Times New Roman"/>
          <w:lang w:val="en-US"/>
        </w:rPr>
      </w:pPr>
      <w:r w:rsidRPr="00861345">
        <w:rPr>
          <w:rFonts w:ascii="Times New Roman" w:hAnsi="Times New Roman" w:cs="Times New Roman"/>
          <w:lang w:val="en-US"/>
        </w:rPr>
        <w:t>Disallow return entry without a valid issued record.</w:t>
      </w:r>
    </w:p>
    <w:p w14:paraId="02A01772"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Object Manager → [Object] → Validation Rules → New</w:t>
      </w:r>
    </w:p>
    <w:p w14:paraId="52B015E1" w14:textId="5A6D2CBA" w:rsidR="00861345" w:rsidRDefault="00A72AD7" w:rsidP="00B1743F">
      <w:pPr>
        <w:jc w:val="both"/>
        <w:rPr>
          <w:rFonts w:ascii="Times New Roman" w:hAnsi="Times New Roman" w:cs="Times New Roman"/>
          <w:lang w:val="en-US"/>
        </w:rPr>
      </w:pPr>
      <w:r w:rsidRPr="00A72AD7">
        <w:rPr>
          <w:rFonts w:ascii="Times New Roman" w:hAnsi="Times New Roman" w:cs="Times New Roman"/>
          <w:noProof/>
          <w:lang w:val="en-US" w:bidi="mr-IN"/>
        </w:rPr>
        <w:drawing>
          <wp:inline distT="0" distB="0" distL="0" distR="0" wp14:anchorId="328E0F66" wp14:editId="2C8723FD">
            <wp:extent cx="5731510" cy="1683631"/>
            <wp:effectExtent l="0" t="0" r="2540" b="0"/>
            <wp:docPr id="2" name="Picture 2" descr="C:\Users\GO\AppData\Local\Packages\5319275A.WhatsAppDesktop_cv1g1gvanyjgm\TempState\AC8044B0A0EE6C0FF51FA4ED4DF1010E\WhatsApp Image 2025-09-22 at 12.55.45_bc5e4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AppData\Local\Packages\5319275A.WhatsAppDesktop_cv1g1gvanyjgm\TempState\AC8044B0A0EE6C0FF51FA4ED4DF1010E\WhatsApp Image 2025-09-22 at 12.55.45_bc5e45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3631"/>
                    </a:xfrm>
                    <a:prstGeom prst="rect">
                      <a:avLst/>
                    </a:prstGeom>
                    <a:noFill/>
                    <a:ln>
                      <a:noFill/>
                    </a:ln>
                  </pic:spPr>
                </pic:pic>
              </a:graphicData>
            </a:graphic>
          </wp:inline>
        </w:drawing>
      </w:r>
      <w:r>
        <w:rPr>
          <w:rFonts w:ascii="Times New Roman" w:hAnsi="Times New Roman" w:cs="Times New Roman"/>
          <w:lang w:val="en-US"/>
        </w:rPr>
        <w:t xml:space="preserve"> </w:t>
      </w:r>
    </w:p>
    <w:p w14:paraId="2959C179" w14:textId="6AAA1BA0" w:rsidR="00A72AD7" w:rsidRPr="00861345" w:rsidRDefault="00A72AD7" w:rsidP="00B1743F">
      <w:pPr>
        <w:jc w:val="both"/>
        <w:rPr>
          <w:rFonts w:ascii="Times New Roman" w:hAnsi="Times New Roman" w:cs="Times New Roman"/>
          <w:lang w:val="en-US"/>
        </w:rPr>
      </w:pPr>
      <w:r w:rsidRPr="00A72AD7">
        <w:rPr>
          <w:rFonts w:ascii="Times New Roman" w:hAnsi="Times New Roman" w:cs="Times New Roman"/>
          <w:noProof/>
          <w:lang w:val="en-US" w:bidi="mr-IN"/>
        </w:rPr>
        <w:drawing>
          <wp:inline distT="0" distB="0" distL="0" distR="0" wp14:anchorId="5F5BDA92" wp14:editId="69D0927B">
            <wp:extent cx="5731510" cy="1414967"/>
            <wp:effectExtent l="0" t="0" r="2540" b="0"/>
            <wp:docPr id="3" name="Picture 3" descr="C:\Users\GO\AppData\Local\Packages\5319275A.WhatsAppDesktop_cv1g1gvanyjgm\TempState\D7D512DAC6E8C46F7A8D220BBD0CA5D3\WhatsApp Image 2025-09-22 at 12.55.45_e8b73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AppData\Local\Packages\5319275A.WhatsAppDesktop_cv1g1gvanyjgm\TempState\D7D512DAC6E8C46F7A8D220BBD0CA5D3\WhatsApp Image 2025-09-22 at 12.55.45_e8b731f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4967"/>
                    </a:xfrm>
                    <a:prstGeom prst="rect">
                      <a:avLst/>
                    </a:prstGeom>
                    <a:noFill/>
                    <a:ln>
                      <a:noFill/>
                    </a:ln>
                  </pic:spPr>
                </pic:pic>
              </a:graphicData>
            </a:graphic>
          </wp:inline>
        </w:drawing>
      </w:r>
    </w:p>
    <w:p w14:paraId="48442BB0"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Workflow Rules</w:t>
      </w:r>
    </w:p>
    <w:p w14:paraId="7A4CCC56"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Created workflow rules to automate standard actions based on criteria.</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6F47F16E" w14:textId="77777777" w:rsidR="00861345" w:rsidRPr="00861345" w:rsidRDefault="00861345" w:rsidP="00B1743F">
      <w:pPr>
        <w:numPr>
          <w:ilvl w:val="0"/>
          <w:numId w:val="3"/>
        </w:numPr>
        <w:jc w:val="both"/>
        <w:rPr>
          <w:rFonts w:ascii="Times New Roman" w:hAnsi="Times New Roman" w:cs="Times New Roman"/>
          <w:lang w:val="en-US"/>
        </w:rPr>
      </w:pPr>
      <w:r w:rsidRPr="00861345">
        <w:rPr>
          <w:rFonts w:ascii="Times New Roman" w:hAnsi="Times New Roman" w:cs="Times New Roman"/>
          <w:lang w:val="en-US"/>
        </w:rPr>
        <w:t>Auto-send a reminder email/SMS to students when the return due date is near.</w:t>
      </w:r>
    </w:p>
    <w:p w14:paraId="36060245" w14:textId="77777777" w:rsidR="00861345" w:rsidRPr="00861345" w:rsidRDefault="00861345" w:rsidP="00B1743F">
      <w:pPr>
        <w:numPr>
          <w:ilvl w:val="0"/>
          <w:numId w:val="3"/>
        </w:numPr>
        <w:jc w:val="both"/>
        <w:rPr>
          <w:rFonts w:ascii="Times New Roman" w:hAnsi="Times New Roman" w:cs="Times New Roman"/>
          <w:lang w:val="en-US"/>
        </w:rPr>
      </w:pPr>
      <w:r w:rsidRPr="00861345">
        <w:rPr>
          <w:rFonts w:ascii="Times New Roman" w:hAnsi="Times New Roman" w:cs="Times New Roman"/>
          <w:lang w:val="en-US"/>
        </w:rPr>
        <w:t>Notify librarian when a book is overdue by more than 7 days.</w:t>
      </w:r>
    </w:p>
    <w:p w14:paraId="1F91EDE8"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Workflow Rules → New Rule</w:t>
      </w:r>
    </w:p>
    <w:p w14:paraId="3C6092C8" w14:textId="05CAE111" w:rsidR="00861345" w:rsidRPr="00861345" w:rsidRDefault="00A72AD7" w:rsidP="00B1743F">
      <w:pPr>
        <w:jc w:val="both"/>
        <w:rPr>
          <w:rFonts w:ascii="Times New Roman" w:hAnsi="Times New Roman" w:cs="Times New Roman"/>
          <w:lang w:val="en-US"/>
        </w:rPr>
      </w:pPr>
      <w:r w:rsidRPr="00A72AD7">
        <w:rPr>
          <w:rFonts w:ascii="Times New Roman" w:hAnsi="Times New Roman" w:cs="Times New Roman"/>
          <w:noProof/>
          <w:lang w:val="en-US" w:bidi="mr-IN"/>
        </w:rPr>
        <w:lastRenderedPageBreak/>
        <w:drawing>
          <wp:inline distT="0" distB="0" distL="0" distR="0" wp14:anchorId="00530151" wp14:editId="5FE8BEE0">
            <wp:extent cx="5575300" cy="3758860"/>
            <wp:effectExtent l="0" t="0" r="6350" b="0"/>
            <wp:docPr id="1" name="Picture 1" descr="C:\Users\GO\AppData\Local\Packages\5319275A.WhatsAppDesktop_cv1g1gvanyjgm\TempState\25D3122A93CE9214A42700A394ACB5F4\WhatsApp Image 2025-09-22 at 12.55.45_ef1a8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AppData\Local\Packages\5319275A.WhatsAppDesktop_cv1g1gvanyjgm\TempState\25D3122A93CE9214A42700A394ACB5F4\WhatsApp Image 2025-09-22 at 12.55.45_ef1a83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377" cy="3773744"/>
                    </a:xfrm>
                    <a:prstGeom prst="rect">
                      <a:avLst/>
                    </a:prstGeom>
                    <a:noFill/>
                    <a:ln>
                      <a:noFill/>
                    </a:ln>
                  </pic:spPr>
                </pic:pic>
              </a:graphicData>
            </a:graphic>
          </wp:inline>
        </w:drawing>
      </w:r>
    </w:p>
    <w:p w14:paraId="5FEBD0A8"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Process Builder</w:t>
      </w:r>
    </w:p>
    <w:p w14:paraId="74B09A3D"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Designed processes for multi-step automation where workflow rules were insufficient.</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361A14DD" w14:textId="77777777" w:rsidR="00861345" w:rsidRPr="00861345" w:rsidRDefault="00861345" w:rsidP="00B1743F">
      <w:pPr>
        <w:numPr>
          <w:ilvl w:val="0"/>
          <w:numId w:val="4"/>
        </w:numPr>
        <w:jc w:val="both"/>
        <w:rPr>
          <w:rFonts w:ascii="Times New Roman" w:hAnsi="Times New Roman" w:cs="Times New Roman"/>
          <w:lang w:val="en-US"/>
        </w:rPr>
      </w:pPr>
      <w:r w:rsidRPr="00861345">
        <w:rPr>
          <w:rFonts w:ascii="Times New Roman" w:hAnsi="Times New Roman" w:cs="Times New Roman"/>
          <w:lang w:val="en-US"/>
        </w:rPr>
        <w:t>Auto-create a fine record if a book is returned late.</w:t>
      </w:r>
    </w:p>
    <w:p w14:paraId="219F421F" w14:textId="77777777" w:rsidR="00861345" w:rsidRPr="00861345" w:rsidRDefault="00861345" w:rsidP="00B1743F">
      <w:pPr>
        <w:numPr>
          <w:ilvl w:val="0"/>
          <w:numId w:val="4"/>
        </w:numPr>
        <w:jc w:val="both"/>
        <w:rPr>
          <w:rFonts w:ascii="Times New Roman" w:hAnsi="Times New Roman" w:cs="Times New Roman"/>
          <w:lang w:val="en-US"/>
        </w:rPr>
      </w:pPr>
      <w:r w:rsidRPr="00861345">
        <w:rPr>
          <w:rFonts w:ascii="Times New Roman" w:hAnsi="Times New Roman" w:cs="Times New Roman"/>
          <w:lang w:val="en-US"/>
        </w:rPr>
        <w:t xml:space="preserve">Update book status to </w:t>
      </w:r>
      <w:r w:rsidRPr="00861345">
        <w:rPr>
          <w:rFonts w:ascii="Times New Roman" w:hAnsi="Times New Roman" w:cs="Times New Roman"/>
          <w:i/>
          <w:iCs/>
          <w:lang w:val="en-US"/>
        </w:rPr>
        <w:t>“Available”</w:t>
      </w:r>
      <w:r w:rsidRPr="00861345">
        <w:rPr>
          <w:rFonts w:ascii="Times New Roman" w:hAnsi="Times New Roman" w:cs="Times New Roman"/>
          <w:lang w:val="en-US"/>
        </w:rPr>
        <w:t xml:space="preserve"> automatically when returned.</w:t>
      </w:r>
    </w:p>
    <w:p w14:paraId="75B85EF3"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Process Builder → New</w:t>
      </w:r>
    </w:p>
    <w:p w14:paraId="3D1F7941"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0F6141C9">
          <v:rect id="_x0000_i1028" style="width:0;height:1.5pt" o:hralign="center" o:hrstd="t" o:hr="t" fillcolor="#a0a0a0" stroked="f"/>
        </w:pict>
      </w:r>
    </w:p>
    <w:p w14:paraId="7B7B7885"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Approval Process</w:t>
      </w:r>
    </w:p>
    <w:p w14:paraId="4ACB7236"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Set up approval processes for special library requests.</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79E97108" w14:textId="77777777" w:rsidR="00861345" w:rsidRPr="00861345" w:rsidRDefault="00861345" w:rsidP="00B1743F">
      <w:pPr>
        <w:numPr>
          <w:ilvl w:val="0"/>
          <w:numId w:val="5"/>
        </w:numPr>
        <w:jc w:val="both"/>
        <w:rPr>
          <w:rFonts w:ascii="Times New Roman" w:hAnsi="Times New Roman" w:cs="Times New Roman"/>
          <w:lang w:val="en-US"/>
        </w:rPr>
      </w:pPr>
      <w:r w:rsidRPr="00861345">
        <w:rPr>
          <w:rFonts w:ascii="Times New Roman" w:hAnsi="Times New Roman" w:cs="Times New Roman"/>
          <w:lang w:val="en-US"/>
        </w:rPr>
        <w:t>Approval for book renewal requests routed to Librarian.</w:t>
      </w:r>
    </w:p>
    <w:p w14:paraId="0BA243EF" w14:textId="77777777" w:rsidR="00861345" w:rsidRPr="00861345" w:rsidRDefault="00861345" w:rsidP="00B1743F">
      <w:pPr>
        <w:numPr>
          <w:ilvl w:val="0"/>
          <w:numId w:val="5"/>
        </w:numPr>
        <w:jc w:val="both"/>
        <w:rPr>
          <w:rFonts w:ascii="Times New Roman" w:hAnsi="Times New Roman" w:cs="Times New Roman"/>
          <w:lang w:val="en-US"/>
        </w:rPr>
      </w:pPr>
      <w:r w:rsidRPr="00861345">
        <w:rPr>
          <w:rFonts w:ascii="Times New Roman" w:hAnsi="Times New Roman" w:cs="Times New Roman"/>
          <w:lang w:val="en-US"/>
        </w:rPr>
        <w:t>Approval for high-value or restricted books routed to Head Librarian.</w:t>
      </w:r>
    </w:p>
    <w:p w14:paraId="6B14DD65"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Approval Processes → New Approval Process</w:t>
      </w:r>
    </w:p>
    <w:p w14:paraId="1A7E6707"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212570FF">
          <v:rect id="_x0000_i1029" style="width:0;height:1.5pt" o:hralign="center" o:hrstd="t" o:hr="t" fillcolor="#a0a0a0" stroked="f"/>
        </w:pict>
      </w:r>
    </w:p>
    <w:p w14:paraId="7E432A6A"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Flow Builder</w:t>
      </w:r>
    </w:p>
    <w:p w14:paraId="71BF3185"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Implemented flows for advanced automation:</w:t>
      </w:r>
    </w:p>
    <w:p w14:paraId="4EDBB5D3" w14:textId="77777777" w:rsidR="00861345" w:rsidRPr="00861345" w:rsidRDefault="00861345" w:rsidP="00B1743F">
      <w:pPr>
        <w:numPr>
          <w:ilvl w:val="0"/>
          <w:numId w:val="6"/>
        </w:numPr>
        <w:jc w:val="both"/>
        <w:rPr>
          <w:rFonts w:ascii="Times New Roman" w:hAnsi="Times New Roman" w:cs="Times New Roman"/>
          <w:lang w:val="en-US"/>
        </w:rPr>
      </w:pPr>
      <w:r w:rsidRPr="00861345">
        <w:rPr>
          <w:rFonts w:ascii="Times New Roman" w:hAnsi="Times New Roman" w:cs="Times New Roman"/>
          <w:b/>
          <w:bCs/>
          <w:lang w:val="en-US"/>
        </w:rPr>
        <w:t>Screen Flows:</w:t>
      </w:r>
      <w:r w:rsidRPr="00861345">
        <w:rPr>
          <w:rFonts w:ascii="Times New Roman" w:hAnsi="Times New Roman" w:cs="Times New Roman"/>
          <w:lang w:val="en-US"/>
        </w:rPr>
        <w:t xml:space="preserve"> Guide librarians through book issue/return entry step by step.</w:t>
      </w:r>
    </w:p>
    <w:p w14:paraId="5DDB38E4" w14:textId="77777777" w:rsidR="00861345" w:rsidRPr="00861345" w:rsidRDefault="00861345" w:rsidP="00B1743F">
      <w:pPr>
        <w:numPr>
          <w:ilvl w:val="0"/>
          <w:numId w:val="6"/>
        </w:numPr>
        <w:jc w:val="both"/>
        <w:rPr>
          <w:rFonts w:ascii="Times New Roman" w:hAnsi="Times New Roman" w:cs="Times New Roman"/>
          <w:lang w:val="en-US"/>
        </w:rPr>
      </w:pPr>
      <w:r w:rsidRPr="00861345">
        <w:rPr>
          <w:rFonts w:ascii="Times New Roman" w:hAnsi="Times New Roman" w:cs="Times New Roman"/>
          <w:b/>
          <w:bCs/>
          <w:lang w:val="en-US"/>
        </w:rPr>
        <w:t>Record-Triggered Flows:</w:t>
      </w:r>
      <w:r w:rsidRPr="00861345">
        <w:rPr>
          <w:rFonts w:ascii="Times New Roman" w:hAnsi="Times New Roman" w:cs="Times New Roman"/>
          <w:lang w:val="en-US"/>
        </w:rPr>
        <w:t xml:space="preserve"> Auto-generate fines and update book stock when a return is logged.</w:t>
      </w:r>
    </w:p>
    <w:p w14:paraId="3E22697B" w14:textId="77777777" w:rsidR="00861345" w:rsidRPr="00861345" w:rsidRDefault="00861345" w:rsidP="00B1743F">
      <w:pPr>
        <w:numPr>
          <w:ilvl w:val="0"/>
          <w:numId w:val="6"/>
        </w:numPr>
        <w:jc w:val="both"/>
        <w:rPr>
          <w:rFonts w:ascii="Times New Roman" w:hAnsi="Times New Roman" w:cs="Times New Roman"/>
          <w:lang w:val="en-US"/>
        </w:rPr>
      </w:pPr>
      <w:r w:rsidRPr="00861345">
        <w:rPr>
          <w:rFonts w:ascii="Times New Roman" w:hAnsi="Times New Roman" w:cs="Times New Roman"/>
          <w:b/>
          <w:bCs/>
          <w:lang w:val="en-US"/>
        </w:rPr>
        <w:t>Scheduled Flows:</w:t>
      </w:r>
      <w:r w:rsidRPr="00861345">
        <w:rPr>
          <w:rFonts w:ascii="Times New Roman" w:hAnsi="Times New Roman" w:cs="Times New Roman"/>
          <w:lang w:val="en-US"/>
        </w:rPr>
        <w:t xml:space="preserve"> Weekly overdue report sent to librarian and guardians.</w:t>
      </w:r>
    </w:p>
    <w:p w14:paraId="493567AE" w14:textId="77777777" w:rsidR="00861345" w:rsidRPr="00861345" w:rsidRDefault="00861345" w:rsidP="00B1743F">
      <w:pPr>
        <w:numPr>
          <w:ilvl w:val="0"/>
          <w:numId w:val="6"/>
        </w:numPr>
        <w:jc w:val="both"/>
        <w:rPr>
          <w:rFonts w:ascii="Times New Roman" w:hAnsi="Times New Roman" w:cs="Times New Roman"/>
          <w:lang w:val="en-US"/>
        </w:rPr>
      </w:pPr>
      <w:r w:rsidRPr="00861345">
        <w:rPr>
          <w:rFonts w:ascii="Times New Roman" w:hAnsi="Times New Roman" w:cs="Times New Roman"/>
          <w:b/>
          <w:bCs/>
          <w:lang w:val="en-US"/>
        </w:rPr>
        <w:lastRenderedPageBreak/>
        <w:t>Auto-Launched Flows:</w:t>
      </w:r>
      <w:r w:rsidRPr="00861345">
        <w:rPr>
          <w:rFonts w:ascii="Times New Roman" w:hAnsi="Times New Roman" w:cs="Times New Roman"/>
          <w:lang w:val="en-US"/>
        </w:rPr>
        <w:t xml:space="preserve"> Automatically enroll new students into </w:t>
      </w:r>
      <w:r w:rsidRPr="00861345">
        <w:rPr>
          <w:rFonts w:ascii="Times New Roman" w:hAnsi="Times New Roman" w:cs="Times New Roman"/>
          <w:i/>
          <w:iCs/>
          <w:lang w:val="en-US"/>
        </w:rPr>
        <w:t>default borrower list</w:t>
      </w:r>
      <w:r w:rsidRPr="00861345">
        <w:rPr>
          <w:rFonts w:ascii="Times New Roman" w:hAnsi="Times New Roman" w:cs="Times New Roman"/>
          <w:lang w:val="en-US"/>
        </w:rPr>
        <w:t xml:space="preserve"> when their student record is created.</w:t>
      </w:r>
    </w:p>
    <w:p w14:paraId="20D74971"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Flow Builder → New Flow</w:t>
      </w:r>
    </w:p>
    <w:p w14:paraId="7E29359C"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346CAA39">
          <v:rect id="_x0000_i1030" style="width:0;height:1.5pt" o:hralign="center" o:hrstd="t" o:hr="t" fillcolor="#a0a0a0" stroked="f"/>
        </w:pict>
      </w:r>
    </w:p>
    <w:p w14:paraId="0DFA9F68"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Email Alerts</w:t>
      </w:r>
    </w:p>
    <w:p w14:paraId="62C20476"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Configured email alerts for communication and reminders.</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48321F19" w14:textId="77777777" w:rsidR="00861345" w:rsidRPr="00861345" w:rsidRDefault="00861345" w:rsidP="00B1743F">
      <w:pPr>
        <w:numPr>
          <w:ilvl w:val="0"/>
          <w:numId w:val="7"/>
        </w:numPr>
        <w:jc w:val="both"/>
        <w:rPr>
          <w:rFonts w:ascii="Times New Roman" w:hAnsi="Times New Roman" w:cs="Times New Roman"/>
          <w:lang w:val="en-US"/>
        </w:rPr>
      </w:pPr>
      <w:r w:rsidRPr="00861345">
        <w:rPr>
          <w:rFonts w:ascii="Times New Roman" w:hAnsi="Times New Roman" w:cs="Times New Roman"/>
          <w:lang w:val="en-US"/>
        </w:rPr>
        <w:t>Confirmation email sent to students upon successful book issue.</w:t>
      </w:r>
    </w:p>
    <w:p w14:paraId="45DFE211" w14:textId="77777777" w:rsidR="00861345" w:rsidRPr="00861345" w:rsidRDefault="00861345" w:rsidP="00B1743F">
      <w:pPr>
        <w:numPr>
          <w:ilvl w:val="0"/>
          <w:numId w:val="7"/>
        </w:numPr>
        <w:jc w:val="both"/>
        <w:rPr>
          <w:rFonts w:ascii="Times New Roman" w:hAnsi="Times New Roman" w:cs="Times New Roman"/>
          <w:lang w:val="en-US"/>
        </w:rPr>
      </w:pPr>
      <w:r w:rsidRPr="00861345">
        <w:rPr>
          <w:rFonts w:ascii="Times New Roman" w:hAnsi="Times New Roman" w:cs="Times New Roman"/>
          <w:lang w:val="en-US"/>
        </w:rPr>
        <w:t>Overdue reminders sent to both students and guardians.</w:t>
      </w:r>
    </w:p>
    <w:p w14:paraId="38F073CD"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Email Alerts → New</w:t>
      </w:r>
    </w:p>
    <w:p w14:paraId="7B976034"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47CB2067">
          <v:rect id="_x0000_i1031" style="width:0;height:1.5pt" o:hralign="center" o:hrstd="t" o:hr="t" fillcolor="#a0a0a0" stroked="f"/>
        </w:pict>
      </w:r>
    </w:p>
    <w:p w14:paraId="795297D5"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Field Updates</w:t>
      </w:r>
    </w:p>
    <w:p w14:paraId="7097CAC6"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Automated field updates to maintain record accuracy.</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0A4B0CA3" w14:textId="77777777" w:rsidR="00861345" w:rsidRPr="00861345" w:rsidRDefault="00861345" w:rsidP="00B1743F">
      <w:pPr>
        <w:numPr>
          <w:ilvl w:val="0"/>
          <w:numId w:val="8"/>
        </w:numPr>
        <w:jc w:val="both"/>
        <w:rPr>
          <w:rFonts w:ascii="Times New Roman" w:hAnsi="Times New Roman" w:cs="Times New Roman"/>
          <w:lang w:val="en-US"/>
        </w:rPr>
      </w:pPr>
      <w:r w:rsidRPr="00861345">
        <w:rPr>
          <w:rFonts w:ascii="Times New Roman" w:hAnsi="Times New Roman" w:cs="Times New Roman"/>
          <w:lang w:val="en-US"/>
        </w:rPr>
        <w:t xml:space="preserve">Update </w:t>
      </w:r>
      <w:r w:rsidRPr="00861345">
        <w:rPr>
          <w:rFonts w:ascii="Times New Roman" w:hAnsi="Times New Roman" w:cs="Times New Roman"/>
          <w:i/>
          <w:iCs/>
          <w:lang w:val="en-US"/>
        </w:rPr>
        <w:t>Book Status</w:t>
      </w:r>
      <w:r w:rsidRPr="00861345">
        <w:rPr>
          <w:rFonts w:ascii="Times New Roman" w:hAnsi="Times New Roman" w:cs="Times New Roman"/>
          <w:lang w:val="en-US"/>
        </w:rPr>
        <w:t xml:space="preserve"> to “Issued” when linked with a rental record.</w:t>
      </w:r>
    </w:p>
    <w:p w14:paraId="7C3082AE" w14:textId="77777777" w:rsidR="00861345" w:rsidRPr="00861345" w:rsidRDefault="00861345" w:rsidP="00B1743F">
      <w:pPr>
        <w:numPr>
          <w:ilvl w:val="0"/>
          <w:numId w:val="8"/>
        </w:numPr>
        <w:jc w:val="both"/>
        <w:rPr>
          <w:rFonts w:ascii="Times New Roman" w:hAnsi="Times New Roman" w:cs="Times New Roman"/>
          <w:lang w:val="en-US"/>
        </w:rPr>
      </w:pPr>
      <w:r w:rsidRPr="00861345">
        <w:rPr>
          <w:rFonts w:ascii="Times New Roman" w:hAnsi="Times New Roman" w:cs="Times New Roman"/>
          <w:lang w:val="en-US"/>
        </w:rPr>
        <w:t xml:space="preserve">Update </w:t>
      </w:r>
      <w:r w:rsidRPr="00861345">
        <w:rPr>
          <w:rFonts w:ascii="Times New Roman" w:hAnsi="Times New Roman" w:cs="Times New Roman"/>
          <w:i/>
          <w:iCs/>
          <w:lang w:val="en-US"/>
        </w:rPr>
        <w:t>Book Status</w:t>
      </w:r>
      <w:r w:rsidRPr="00861345">
        <w:rPr>
          <w:rFonts w:ascii="Times New Roman" w:hAnsi="Times New Roman" w:cs="Times New Roman"/>
          <w:lang w:val="en-US"/>
        </w:rPr>
        <w:t xml:space="preserve"> to “Overdue” if return date passes without return.</w:t>
      </w:r>
    </w:p>
    <w:p w14:paraId="6C1259A0"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Workflow Actions → Field Update</w:t>
      </w:r>
    </w:p>
    <w:p w14:paraId="17053841" w14:textId="77777777" w:rsidR="00861345" w:rsidRPr="00861345" w:rsidRDefault="00A72AD7" w:rsidP="00B1743F">
      <w:pPr>
        <w:jc w:val="both"/>
        <w:rPr>
          <w:rFonts w:ascii="Times New Roman" w:hAnsi="Times New Roman" w:cs="Times New Roman"/>
          <w:lang w:val="en-US"/>
        </w:rPr>
      </w:pPr>
      <w:r>
        <w:rPr>
          <w:rFonts w:ascii="Times New Roman" w:hAnsi="Times New Roman" w:cs="Times New Roman"/>
          <w:lang w:val="en-US"/>
        </w:rPr>
        <w:pict w14:anchorId="56A6E523">
          <v:rect id="_x0000_i1032" style="width:0;height:1.5pt" o:hralign="center" o:hrstd="t" o:hr="t" fillcolor="#a0a0a0" stroked="f"/>
        </w:pict>
      </w:r>
    </w:p>
    <w:p w14:paraId="3E4BC318"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Tasks</w:t>
      </w:r>
    </w:p>
    <w:p w14:paraId="7B88535F"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Automated task creation for staff.</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37F353AE" w14:textId="77777777" w:rsidR="00861345" w:rsidRPr="00861345" w:rsidRDefault="00861345" w:rsidP="00B1743F">
      <w:pPr>
        <w:numPr>
          <w:ilvl w:val="0"/>
          <w:numId w:val="9"/>
        </w:numPr>
        <w:jc w:val="both"/>
        <w:rPr>
          <w:rFonts w:ascii="Times New Roman" w:hAnsi="Times New Roman" w:cs="Times New Roman"/>
          <w:lang w:val="en-US"/>
        </w:rPr>
      </w:pPr>
      <w:r w:rsidRPr="00861345">
        <w:rPr>
          <w:rFonts w:ascii="Times New Roman" w:hAnsi="Times New Roman" w:cs="Times New Roman"/>
          <w:lang w:val="en-US"/>
        </w:rPr>
        <w:t>Create follow-up tasks for librarian when fines are pending.</w:t>
      </w:r>
    </w:p>
    <w:p w14:paraId="0CDE10E8" w14:textId="77777777" w:rsidR="00861345" w:rsidRPr="00861345" w:rsidRDefault="00861345" w:rsidP="00B1743F">
      <w:pPr>
        <w:numPr>
          <w:ilvl w:val="0"/>
          <w:numId w:val="9"/>
        </w:numPr>
        <w:jc w:val="both"/>
        <w:rPr>
          <w:rFonts w:ascii="Times New Roman" w:hAnsi="Times New Roman" w:cs="Times New Roman"/>
          <w:lang w:val="en-US"/>
        </w:rPr>
      </w:pPr>
      <w:r w:rsidRPr="00861345">
        <w:rPr>
          <w:rFonts w:ascii="Times New Roman" w:hAnsi="Times New Roman" w:cs="Times New Roman"/>
          <w:lang w:val="en-US"/>
        </w:rPr>
        <w:t>Assign return-check tasks for assistants when a book’s due date approaches.</w:t>
      </w:r>
    </w:p>
    <w:p w14:paraId="3E3B4DD4"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Workflow Actions → New Task</w:t>
      </w:r>
    </w:p>
    <w:p w14:paraId="042584AD" w14:textId="014465F0" w:rsidR="00861345" w:rsidRPr="00861345" w:rsidRDefault="00A72AD7" w:rsidP="00B1743F">
      <w:pPr>
        <w:jc w:val="both"/>
        <w:rPr>
          <w:rFonts w:ascii="Times New Roman" w:hAnsi="Times New Roman" w:cs="Times New Roman"/>
          <w:lang w:val="en-US"/>
        </w:rPr>
      </w:pPr>
      <w:r w:rsidRPr="00A72AD7">
        <w:rPr>
          <w:rFonts w:ascii="Times New Roman" w:hAnsi="Times New Roman" w:cs="Times New Roman"/>
          <w:noProof/>
          <w:lang w:val="en-US" w:bidi="mr-IN"/>
        </w:rPr>
        <w:lastRenderedPageBreak/>
        <w:drawing>
          <wp:inline distT="0" distB="0" distL="0" distR="0" wp14:anchorId="5ECE209E" wp14:editId="70EDB65A">
            <wp:extent cx="5731510" cy="4462629"/>
            <wp:effectExtent l="0" t="0" r="2540" b="0"/>
            <wp:docPr id="5" name="Picture 5" descr="C:\Users\GO\AppData\Local\Packages\5319275A.WhatsAppDesktop_cv1g1gvanyjgm\TempState\D6BE3A27F3D42556266A2133372C98F6\WhatsApp Image 2025-09-22 at 12.55.46_0b004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AppData\Local\Packages\5319275A.WhatsAppDesktop_cv1g1gvanyjgm\TempState\D6BE3A27F3D42556266A2133372C98F6\WhatsApp Image 2025-09-22 at 12.55.46_0b0041c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62629"/>
                    </a:xfrm>
                    <a:prstGeom prst="rect">
                      <a:avLst/>
                    </a:prstGeom>
                    <a:noFill/>
                    <a:ln>
                      <a:noFill/>
                    </a:ln>
                  </pic:spPr>
                </pic:pic>
              </a:graphicData>
            </a:graphic>
          </wp:inline>
        </w:drawing>
      </w:r>
      <w:bookmarkStart w:id="0" w:name="_GoBack"/>
      <w:bookmarkEnd w:id="0"/>
    </w:p>
    <w:p w14:paraId="2E5F9F57"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t>Custom Notifications</w:t>
      </w:r>
    </w:p>
    <w:p w14:paraId="257092D1"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Enabled instant in-app and mobile push notifications.</w:t>
      </w:r>
      <w:r w:rsidRPr="00861345">
        <w:rPr>
          <w:rFonts w:ascii="Times New Roman" w:hAnsi="Times New Roman" w:cs="Times New Roman"/>
          <w:lang w:val="en-US"/>
        </w:rPr>
        <w:br/>
      </w:r>
      <w:r w:rsidRPr="00861345">
        <w:rPr>
          <w:rFonts w:ascii="Times New Roman" w:hAnsi="Times New Roman" w:cs="Times New Roman"/>
          <w:b/>
          <w:bCs/>
          <w:lang w:val="en-US"/>
        </w:rPr>
        <w:t>Examples:</w:t>
      </w:r>
    </w:p>
    <w:p w14:paraId="6ABD16F8" w14:textId="77777777" w:rsidR="00861345" w:rsidRPr="00861345" w:rsidRDefault="00861345" w:rsidP="00B1743F">
      <w:pPr>
        <w:numPr>
          <w:ilvl w:val="0"/>
          <w:numId w:val="10"/>
        </w:numPr>
        <w:jc w:val="both"/>
        <w:rPr>
          <w:rFonts w:ascii="Times New Roman" w:hAnsi="Times New Roman" w:cs="Times New Roman"/>
          <w:lang w:val="en-US"/>
        </w:rPr>
      </w:pPr>
      <w:r w:rsidRPr="00861345">
        <w:rPr>
          <w:rFonts w:ascii="Times New Roman" w:hAnsi="Times New Roman" w:cs="Times New Roman"/>
          <w:lang w:val="en-US"/>
        </w:rPr>
        <w:t>Notify librarian immediately when a book is overdue.</w:t>
      </w:r>
    </w:p>
    <w:p w14:paraId="73270706" w14:textId="77777777" w:rsidR="00861345" w:rsidRPr="00861345" w:rsidRDefault="00861345" w:rsidP="00B1743F">
      <w:pPr>
        <w:numPr>
          <w:ilvl w:val="0"/>
          <w:numId w:val="10"/>
        </w:numPr>
        <w:jc w:val="both"/>
        <w:rPr>
          <w:rFonts w:ascii="Times New Roman" w:hAnsi="Times New Roman" w:cs="Times New Roman"/>
          <w:lang w:val="en-US"/>
        </w:rPr>
      </w:pPr>
      <w:r w:rsidRPr="00861345">
        <w:rPr>
          <w:rFonts w:ascii="Times New Roman" w:hAnsi="Times New Roman" w:cs="Times New Roman"/>
          <w:lang w:val="en-US"/>
        </w:rPr>
        <w:t>Alert students when their renewal request is approved/rejected.</w:t>
      </w:r>
    </w:p>
    <w:p w14:paraId="3B4576B4"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b/>
          <w:bCs/>
          <w:lang w:val="en-US"/>
        </w:rPr>
        <w:t>Process Flow:</w:t>
      </w:r>
      <w:r w:rsidRPr="00861345">
        <w:rPr>
          <w:rFonts w:ascii="Times New Roman" w:hAnsi="Times New Roman" w:cs="Times New Roman"/>
          <w:lang w:val="en-US"/>
        </w:rPr>
        <w:t xml:space="preserve"> Setup → Notification Builder → New Custom Notification</w:t>
      </w:r>
    </w:p>
    <w:p w14:paraId="72E7A53D" w14:textId="745C361F" w:rsidR="00861345" w:rsidRPr="00861345" w:rsidRDefault="00A72AD7" w:rsidP="00B1743F">
      <w:pPr>
        <w:jc w:val="both"/>
        <w:rPr>
          <w:rFonts w:ascii="Times New Roman" w:hAnsi="Times New Roman" w:cs="Times New Roman"/>
          <w:lang w:val="en-US"/>
        </w:rPr>
      </w:pPr>
      <w:r w:rsidRPr="00A72AD7">
        <w:rPr>
          <w:rFonts w:ascii="Times New Roman" w:hAnsi="Times New Roman" w:cs="Times New Roman"/>
          <w:noProof/>
          <w:lang w:val="en-US" w:bidi="mr-IN"/>
        </w:rPr>
        <w:drawing>
          <wp:inline distT="0" distB="0" distL="0" distR="0" wp14:anchorId="412D0223" wp14:editId="058EB953">
            <wp:extent cx="5731510" cy="2379174"/>
            <wp:effectExtent l="0" t="0" r="2540" b="2540"/>
            <wp:docPr id="4" name="Picture 4" descr="C:\Users\GO\AppData\Local\Packages\5319275A.WhatsAppDesktop_cv1g1gvanyjgm\TempState\FF1EEDB125EFF2589FB3A35F1A7C6E8D\WhatsApp Image 2025-09-22 at 12.55.46_6b96f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AppData\Local\Packages\5319275A.WhatsAppDesktop_cv1g1gvanyjgm\TempState\FF1EEDB125EFF2589FB3A35F1A7C6E8D\WhatsApp Image 2025-09-22 at 12.55.46_6b96fb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9174"/>
                    </a:xfrm>
                    <a:prstGeom prst="rect">
                      <a:avLst/>
                    </a:prstGeom>
                    <a:noFill/>
                    <a:ln>
                      <a:noFill/>
                    </a:ln>
                  </pic:spPr>
                </pic:pic>
              </a:graphicData>
            </a:graphic>
          </wp:inline>
        </w:drawing>
      </w:r>
    </w:p>
    <w:p w14:paraId="3BBB0ACC" w14:textId="77777777" w:rsidR="00861345" w:rsidRPr="00B1743F" w:rsidRDefault="00861345" w:rsidP="00B1743F">
      <w:pPr>
        <w:pStyle w:val="Heading2"/>
        <w:jc w:val="both"/>
        <w:rPr>
          <w:rFonts w:ascii="Times New Roman" w:hAnsi="Times New Roman" w:cs="Times New Roman"/>
          <w:lang w:val="en-US"/>
        </w:rPr>
      </w:pPr>
      <w:r w:rsidRPr="00B1743F">
        <w:rPr>
          <w:rFonts w:ascii="Times New Roman" w:hAnsi="Times New Roman" w:cs="Times New Roman"/>
          <w:lang w:val="en-US"/>
        </w:rPr>
        <w:lastRenderedPageBreak/>
        <w:t>Outcomes of Phase 4</w:t>
      </w:r>
    </w:p>
    <w:p w14:paraId="119A14D8" w14:textId="77777777" w:rsidR="00861345" w:rsidRPr="00861345" w:rsidRDefault="00861345" w:rsidP="00B1743F">
      <w:pPr>
        <w:jc w:val="both"/>
        <w:rPr>
          <w:rFonts w:ascii="Times New Roman" w:hAnsi="Times New Roman" w:cs="Times New Roman"/>
          <w:lang w:val="en-US"/>
        </w:rPr>
      </w:pPr>
      <w:r w:rsidRPr="00861345">
        <w:rPr>
          <w:rFonts w:ascii="Times New Roman" w:hAnsi="Times New Roman" w:cs="Times New Roman"/>
          <w:lang w:val="en-US"/>
        </w:rPr>
        <w:t xml:space="preserve">This phase streamlined </w:t>
      </w:r>
      <w:r w:rsidRPr="00861345">
        <w:rPr>
          <w:rFonts w:ascii="Times New Roman" w:hAnsi="Times New Roman" w:cs="Times New Roman"/>
          <w:b/>
          <w:bCs/>
          <w:lang w:val="en-US"/>
        </w:rPr>
        <w:t>library rental tracking</w:t>
      </w:r>
      <w:r w:rsidRPr="00861345">
        <w:rPr>
          <w:rFonts w:ascii="Times New Roman" w:hAnsi="Times New Roman" w:cs="Times New Roman"/>
          <w:lang w:val="en-US"/>
        </w:rPr>
        <w:t xml:space="preserve"> by eliminating manual work such as tracking due dates, fines, and renewals. Automation ensured timely reminders, accurate book availability, and better communication between students, librarians, and guardians. The institution now benefits from </w:t>
      </w:r>
      <w:r w:rsidRPr="00861345">
        <w:rPr>
          <w:rFonts w:ascii="Times New Roman" w:hAnsi="Times New Roman" w:cs="Times New Roman"/>
          <w:b/>
          <w:bCs/>
          <w:lang w:val="en-US"/>
        </w:rPr>
        <w:t>higher efficiency, fewer missed deadlines, reduced losses, and improved user experience.</w:t>
      </w:r>
    </w:p>
    <w:p w14:paraId="39D1A3EE" w14:textId="5F1E690D" w:rsidR="00911E5A" w:rsidRPr="00B1743F" w:rsidRDefault="00911E5A" w:rsidP="00B1743F">
      <w:pPr>
        <w:spacing w:line="240" w:lineRule="auto"/>
        <w:jc w:val="both"/>
        <w:rPr>
          <w:rFonts w:ascii="Times New Roman" w:hAnsi="Times New Roman" w:cs="Times New Roman"/>
        </w:rPr>
      </w:pPr>
    </w:p>
    <w:sectPr w:rsidR="00911E5A" w:rsidRPr="00B1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6FB9"/>
    <w:multiLevelType w:val="multilevel"/>
    <w:tmpl w:val="A0B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1FA6"/>
    <w:multiLevelType w:val="multilevel"/>
    <w:tmpl w:val="C0B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0268"/>
    <w:multiLevelType w:val="multilevel"/>
    <w:tmpl w:val="E41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30A2"/>
    <w:multiLevelType w:val="multilevel"/>
    <w:tmpl w:val="E17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735D4"/>
    <w:multiLevelType w:val="multilevel"/>
    <w:tmpl w:val="A37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A2A14"/>
    <w:multiLevelType w:val="multilevel"/>
    <w:tmpl w:val="D40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2995"/>
    <w:multiLevelType w:val="multilevel"/>
    <w:tmpl w:val="CF3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50B2C"/>
    <w:multiLevelType w:val="multilevel"/>
    <w:tmpl w:val="B0C4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B4326"/>
    <w:multiLevelType w:val="multilevel"/>
    <w:tmpl w:val="7D4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E782D"/>
    <w:multiLevelType w:val="multilevel"/>
    <w:tmpl w:val="2E66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8"/>
  </w:num>
  <w:num w:numId="4">
    <w:abstractNumId w:val="5"/>
  </w:num>
  <w:num w:numId="5">
    <w:abstractNumId w:val="7"/>
  </w:num>
  <w:num w:numId="6">
    <w:abstractNumId w:val="6"/>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58"/>
    <w:rsid w:val="003E2CEB"/>
    <w:rsid w:val="00861345"/>
    <w:rsid w:val="008D5AFA"/>
    <w:rsid w:val="00911E5A"/>
    <w:rsid w:val="00A72AD7"/>
    <w:rsid w:val="00B1743F"/>
    <w:rsid w:val="00BA2258"/>
    <w:rsid w:val="00F458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6A05"/>
  <w15:chartTrackingRefBased/>
  <w15:docId w15:val="{DDC7D7CE-A310-484F-9DE2-4B23E10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2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25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22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258"/>
    <w:rPr>
      <w:b/>
      <w:bCs/>
    </w:rPr>
  </w:style>
  <w:style w:type="character" w:customStyle="1" w:styleId="Heading2Char">
    <w:name w:val="Heading 2 Char"/>
    <w:basedOn w:val="DefaultParagraphFont"/>
    <w:link w:val="Heading2"/>
    <w:uiPriority w:val="9"/>
    <w:rsid w:val="00911E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13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172">
      <w:bodyDiv w:val="1"/>
      <w:marLeft w:val="0"/>
      <w:marRight w:val="0"/>
      <w:marTop w:val="0"/>
      <w:marBottom w:val="0"/>
      <w:divBdr>
        <w:top w:val="none" w:sz="0" w:space="0" w:color="auto"/>
        <w:left w:val="none" w:sz="0" w:space="0" w:color="auto"/>
        <w:bottom w:val="none" w:sz="0" w:space="0" w:color="auto"/>
        <w:right w:val="none" w:sz="0" w:space="0" w:color="auto"/>
      </w:divBdr>
      <w:divsChild>
        <w:div w:id="1856651460">
          <w:marLeft w:val="0"/>
          <w:marRight w:val="0"/>
          <w:marTop w:val="0"/>
          <w:marBottom w:val="0"/>
          <w:divBdr>
            <w:top w:val="single" w:sz="2" w:space="0" w:color="E3E3E3"/>
            <w:left w:val="single" w:sz="2" w:space="0" w:color="E3E3E3"/>
            <w:bottom w:val="single" w:sz="2" w:space="0" w:color="E3E3E3"/>
            <w:right w:val="single" w:sz="2" w:space="0" w:color="E3E3E3"/>
          </w:divBdr>
          <w:divsChild>
            <w:div w:id="7871659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400149">
                  <w:marLeft w:val="0"/>
                  <w:marRight w:val="0"/>
                  <w:marTop w:val="0"/>
                  <w:marBottom w:val="0"/>
                  <w:divBdr>
                    <w:top w:val="single" w:sz="2" w:space="0" w:color="E3E3E3"/>
                    <w:left w:val="single" w:sz="2" w:space="0" w:color="E3E3E3"/>
                    <w:bottom w:val="single" w:sz="2" w:space="0" w:color="E3E3E3"/>
                    <w:right w:val="single" w:sz="2" w:space="0" w:color="E3E3E3"/>
                  </w:divBdr>
                  <w:divsChild>
                    <w:div w:id="466045927">
                      <w:marLeft w:val="0"/>
                      <w:marRight w:val="0"/>
                      <w:marTop w:val="0"/>
                      <w:marBottom w:val="0"/>
                      <w:divBdr>
                        <w:top w:val="single" w:sz="2" w:space="0" w:color="E3E3E3"/>
                        <w:left w:val="single" w:sz="2" w:space="0" w:color="E3E3E3"/>
                        <w:bottom w:val="single" w:sz="2" w:space="0" w:color="E3E3E3"/>
                        <w:right w:val="single" w:sz="2" w:space="0" w:color="E3E3E3"/>
                      </w:divBdr>
                      <w:divsChild>
                        <w:div w:id="622075750">
                          <w:marLeft w:val="0"/>
                          <w:marRight w:val="0"/>
                          <w:marTop w:val="0"/>
                          <w:marBottom w:val="0"/>
                          <w:divBdr>
                            <w:top w:val="single" w:sz="2" w:space="0" w:color="E3E3E3"/>
                            <w:left w:val="single" w:sz="2" w:space="0" w:color="E3E3E3"/>
                            <w:bottom w:val="single" w:sz="2" w:space="0" w:color="E3E3E3"/>
                            <w:right w:val="single" w:sz="2" w:space="0" w:color="E3E3E3"/>
                          </w:divBdr>
                          <w:divsChild>
                            <w:div w:id="1822623575">
                              <w:marLeft w:val="0"/>
                              <w:marRight w:val="0"/>
                              <w:marTop w:val="0"/>
                              <w:marBottom w:val="0"/>
                              <w:divBdr>
                                <w:top w:val="single" w:sz="2" w:space="0" w:color="E3E3E3"/>
                                <w:left w:val="single" w:sz="2" w:space="0" w:color="E3E3E3"/>
                                <w:bottom w:val="single" w:sz="2" w:space="0" w:color="E3E3E3"/>
                                <w:right w:val="single" w:sz="2" w:space="0" w:color="E3E3E3"/>
                              </w:divBdr>
                              <w:divsChild>
                                <w:div w:id="1187865349">
                                  <w:marLeft w:val="0"/>
                                  <w:marRight w:val="0"/>
                                  <w:marTop w:val="0"/>
                                  <w:marBottom w:val="0"/>
                                  <w:divBdr>
                                    <w:top w:val="single" w:sz="2" w:space="0" w:color="E3E3E3"/>
                                    <w:left w:val="single" w:sz="2" w:space="0" w:color="E3E3E3"/>
                                    <w:bottom w:val="single" w:sz="2" w:space="0" w:color="E3E3E3"/>
                                    <w:right w:val="single" w:sz="2" w:space="0" w:color="E3E3E3"/>
                                  </w:divBdr>
                                  <w:divsChild>
                                    <w:div w:id="196235945">
                                      <w:marLeft w:val="0"/>
                                      <w:marRight w:val="0"/>
                                      <w:marTop w:val="0"/>
                                      <w:marBottom w:val="0"/>
                                      <w:divBdr>
                                        <w:top w:val="single" w:sz="2" w:space="2" w:color="E3E3E3"/>
                                        <w:left w:val="single" w:sz="2" w:space="0" w:color="E3E3E3"/>
                                        <w:bottom w:val="single" w:sz="2" w:space="0" w:color="E3E3E3"/>
                                        <w:right w:val="single" w:sz="2" w:space="0" w:color="E3E3E3"/>
                                      </w:divBdr>
                                      <w:divsChild>
                                        <w:div w:id="93536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49765">
          <w:marLeft w:val="0"/>
          <w:marRight w:val="0"/>
          <w:marTop w:val="0"/>
          <w:marBottom w:val="0"/>
          <w:divBdr>
            <w:top w:val="single" w:sz="2" w:space="0" w:color="E3E3E3"/>
            <w:left w:val="single" w:sz="2" w:space="0" w:color="E3E3E3"/>
            <w:bottom w:val="single" w:sz="2" w:space="0" w:color="E3E3E3"/>
            <w:right w:val="single" w:sz="2" w:space="0" w:color="E3E3E3"/>
          </w:divBdr>
          <w:divsChild>
            <w:div w:id="64416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271308">
                  <w:marLeft w:val="0"/>
                  <w:marRight w:val="0"/>
                  <w:marTop w:val="0"/>
                  <w:marBottom w:val="0"/>
                  <w:divBdr>
                    <w:top w:val="single" w:sz="2" w:space="0" w:color="E3E3E3"/>
                    <w:left w:val="single" w:sz="2" w:space="0" w:color="E3E3E3"/>
                    <w:bottom w:val="single" w:sz="2" w:space="0" w:color="E3E3E3"/>
                    <w:right w:val="single" w:sz="2" w:space="0" w:color="E3E3E3"/>
                  </w:divBdr>
                  <w:divsChild>
                    <w:div w:id="21637292">
                      <w:marLeft w:val="0"/>
                      <w:marRight w:val="0"/>
                      <w:marTop w:val="0"/>
                      <w:marBottom w:val="0"/>
                      <w:divBdr>
                        <w:top w:val="single" w:sz="2" w:space="0" w:color="E3E3E3"/>
                        <w:left w:val="single" w:sz="2" w:space="0" w:color="E3E3E3"/>
                        <w:bottom w:val="single" w:sz="2" w:space="0" w:color="E3E3E3"/>
                        <w:right w:val="single" w:sz="2" w:space="0" w:color="E3E3E3"/>
                      </w:divBdr>
                      <w:divsChild>
                        <w:div w:id="412550271">
                          <w:marLeft w:val="0"/>
                          <w:marRight w:val="0"/>
                          <w:marTop w:val="0"/>
                          <w:marBottom w:val="0"/>
                          <w:divBdr>
                            <w:top w:val="single" w:sz="2" w:space="0" w:color="E3E3E3"/>
                            <w:left w:val="single" w:sz="2" w:space="0" w:color="E3E3E3"/>
                            <w:bottom w:val="single" w:sz="2" w:space="0" w:color="E3E3E3"/>
                            <w:right w:val="single" w:sz="2" w:space="0" w:color="E3E3E3"/>
                          </w:divBdr>
                          <w:divsChild>
                            <w:div w:id="1894075781">
                              <w:marLeft w:val="0"/>
                              <w:marRight w:val="0"/>
                              <w:marTop w:val="0"/>
                              <w:marBottom w:val="0"/>
                              <w:divBdr>
                                <w:top w:val="single" w:sz="2" w:space="0" w:color="E3E3E3"/>
                                <w:left w:val="single" w:sz="2" w:space="0" w:color="E3E3E3"/>
                                <w:bottom w:val="single" w:sz="2" w:space="0" w:color="E3E3E3"/>
                                <w:right w:val="single" w:sz="2" w:space="0" w:color="E3E3E3"/>
                              </w:divBdr>
                              <w:divsChild>
                                <w:div w:id="1711344987">
                                  <w:marLeft w:val="0"/>
                                  <w:marRight w:val="0"/>
                                  <w:marTop w:val="0"/>
                                  <w:marBottom w:val="0"/>
                                  <w:divBdr>
                                    <w:top w:val="single" w:sz="2" w:space="0" w:color="E3E3E3"/>
                                    <w:left w:val="single" w:sz="2" w:space="0" w:color="E3E3E3"/>
                                    <w:bottom w:val="single" w:sz="2" w:space="0" w:color="E3E3E3"/>
                                    <w:right w:val="single" w:sz="2" w:space="0" w:color="E3E3E3"/>
                                  </w:divBdr>
                                  <w:divsChild>
                                    <w:div w:id="610169940">
                                      <w:marLeft w:val="0"/>
                                      <w:marRight w:val="0"/>
                                      <w:marTop w:val="0"/>
                                      <w:marBottom w:val="0"/>
                                      <w:divBdr>
                                        <w:top w:val="single" w:sz="2" w:space="0" w:color="E3E3E3"/>
                                        <w:left w:val="single" w:sz="2" w:space="0" w:color="E3E3E3"/>
                                        <w:bottom w:val="single" w:sz="2" w:space="0" w:color="E3E3E3"/>
                                        <w:right w:val="single" w:sz="2" w:space="0" w:color="E3E3E3"/>
                                      </w:divBdr>
                                      <w:divsChild>
                                        <w:div w:id="119033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870865">
      <w:bodyDiv w:val="1"/>
      <w:marLeft w:val="0"/>
      <w:marRight w:val="0"/>
      <w:marTop w:val="0"/>
      <w:marBottom w:val="0"/>
      <w:divBdr>
        <w:top w:val="none" w:sz="0" w:space="0" w:color="auto"/>
        <w:left w:val="none" w:sz="0" w:space="0" w:color="auto"/>
        <w:bottom w:val="none" w:sz="0" w:space="0" w:color="auto"/>
        <w:right w:val="none" w:sz="0" w:space="0" w:color="auto"/>
      </w:divBdr>
      <w:divsChild>
        <w:div w:id="1479686509">
          <w:marLeft w:val="0"/>
          <w:marRight w:val="0"/>
          <w:marTop w:val="0"/>
          <w:marBottom w:val="0"/>
          <w:divBdr>
            <w:top w:val="none" w:sz="0" w:space="0" w:color="auto"/>
            <w:left w:val="none" w:sz="0" w:space="0" w:color="auto"/>
            <w:bottom w:val="none" w:sz="0" w:space="0" w:color="auto"/>
            <w:right w:val="none" w:sz="0" w:space="0" w:color="auto"/>
          </w:divBdr>
          <w:divsChild>
            <w:div w:id="1379429346">
              <w:marLeft w:val="0"/>
              <w:marRight w:val="0"/>
              <w:marTop w:val="0"/>
              <w:marBottom w:val="0"/>
              <w:divBdr>
                <w:top w:val="none" w:sz="0" w:space="0" w:color="auto"/>
                <w:left w:val="none" w:sz="0" w:space="0" w:color="auto"/>
                <w:bottom w:val="none" w:sz="0" w:space="0" w:color="auto"/>
                <w:right w:val="none" w:sz="0" w:space="0" w:color="auto"/>
              </w:divBdr>
              <w:divsChild>
                <w:div w:id="1504398770">
                  <w:marLeft w:val="0"/>
                  <w:marRight w:val="0"/>
                  <w:marTop w:val="0"/>
                  <w:marBottom w:val="0"/>
                  <w:divBdr>
                    <w:top w:val="none" w:sz="0" w:space="0" w:color="auto"/>
                    <w:left w:val="none" w:sz="0" w:space="0" w:color="auto"/>
                    <w:bottom w:val="none" w:sz="0" w:space="0" w:color="auto"/>
                    <w:right w:val="none" w:sz="0" w:space="0" w:color="auto"/>
                  </w:divBdr>
                  <w:divsChild>
                    <w:div w:id="1291549207">
                      <w:marLeft w:val="0"/>
                      <w:marRight w:val="0"/>
                      <w:marTop w:val="0"/>
                      <w:marBottom w:val="0"/>
                      <w:divBdr>
                        <w:top w:val="none" w:sz="0" w:space="0" w:color="auto"/>
                        <w:left w:val="none" w:sz="0" w:space="0" w:color="auto"/>
                        <w:bottom w:val="none" w:sz="0" w:space="0" w:color="auto"/>
                        <w:right w:val="none" w:sz="0" w:space="0" w:color="auto"/>
                      </w:divBdr>
                      <w:divsChild>
                        <w:div w:id="205142646">
                          <w:marLeft w:val="0"/>
                          <w:marRight w:val="0"/>
                          <w:marTop w:val="0"/>
                          <w:marBottom w:val="0"/>
                          <w:divBdr>
                            <w:top w:val="none" w:sz="0" w:space="0" w:color="auto"/>
                            <w:left w:val="none" w:sz="0" w:space="0" w:color="auto"/>
                            <w:bottom w:val="none" w:sz="0" w:space="0" w:color="auto"/>
                            <w:right w:val="none" w:sz="0" w:space="0" w:color="auto"/>
                          </w:divBdr>
                        </w:div>
                      </w:divsChild>
                    </w:div>
                    <w:div w:id="1646885725">
                      <w:marLeft w:val="0"/>
                      <w:marRight w:val="0"/>
                      <w:marTop w:val="0"/>
                      <w:marBottom w:val="0"/>
                      <w:divBdr>
                        <w:top w:val="none" w:sz="0" w:space="0" w:color="auto"/>
                        <w:left w:val="none" w:sz="0" w:space="0" w:color="auto"/>
                        <w:bottom w:val="none" w:sz="0" w:space="0" w:color="auto"/>
                        <w:right w:val="none" w:sz="0" w:space="0" w:color="auto"/>
                      </w:divBdr>
                      <w:divsChild>
                        <w:div w:id="1242909971">
                          <w:marLeft w:val="0"/>
                          <w:marRight w:val="0"/>
                          <w:marTop w:val="0"/>
                          <w:marBottom w:val="0"/>
                          <w:divBdr>
                            <w:top w:val="none" w:sz="0" w:space="0" w:color="auto"/>
                            <w:left w:val="none" w:sz="0" w:space="0" w:color="auto"/>
                            <w:bottom w:val="none" w:sz="0" w:space="0" w:color="auto"/>
                            <w:right w:val="none" w:sz="0" w:space="0" w:color="auto"/>
                          </w:divBdr>
                          <w:divsChild>
                            <w:div w:id="38631644">
                              <w:marLeft w:val="0"/>
                              <w:marRight w:val="0"/>
                              <w:marTop w:val="0"/>
                              <w:marBottom w:val="0"/>
                              <w:divBdr>
                                <w:top w:val="none" w:sz="0" w:space="0" w:color="auto"/>
                                <w:left w:val="none" w:sz="0" w:space="0" w:color="auto"/>
                                <w:bottom w:val="none" w:sz="0" w:space="0" w:color="auto"/>
                                <w:right w:val="none" w:sz="0" w:space="0" w:color="auto"/>
                              </w:divBdr>
                              <w:divsChild>
                                <w:div w:id="2137870248">
                                  <w:marLeft w:val="0"/>
                                  <w:marRight w:val="0"/>
                                  <w:marTop w:val="0"/>
                                  <w:marBottom w:val="0"/>
                                  <w:divBdr>
                                    <w:top w:val="none" w:sz="0" w:space="0" w:color="auto"/>
                                    <w:left w:val="none" w:sz="0" w:space="0" w:color="auto"/>
                                    <w:bottom w:val="none" w:sz="0" w:space="0" w:color="auto"/>
                                    <w:right w:val="none" w:sz="0" w:space="0" w:color="auto"/>
                                  </w:divBdr>
                                  <w:divsChild>
                                    <w:div w:id="2061174864">
                                      <w:marLeft w:val="0"/>
                                      <w:marRight w:val="0"/>
                                      <w:marTop w:val="0"/>
                                      <w:marBottom w:val="0"/>
                                      <w:divBdr>
                                        <w:top w:val="none" w:sz="0" w:space="0" w:color="auto"/>
                                        <w:left w:val="none" w:sz="0" w:space="0" w:color="auto"/>
                                        <w:bottom w:val="none" w:sz="0" w:space="0" w:color="auto"/>
                                        <w:right w:val="none" w:sz="0" w:space="0" w:color="auto"/>
                                      </w:divBdr>
                                      <w:divsChild>
                                        <w:div w:id="1092238243">
                                          <w:marLeft w:val="0"/>
                                          <w:marRight w:val="0"/>
                                          <w:marTop w:val="0"/>
                                          <w:marBottom w:val="0"/>
                                          <w:divBdr>
                                            <w:top w:val="none" w:sz="0" w:space="0" w:color="auto"/>
                                            <w:left w:val="none" w:sz="0" w:space="0" w:color="auto"/>
                                            <w:bottom w:val="none" w:sz="0" w:space="0" w:color="auto"/>
                                            <w:right w:val="none" w:sz="0" w:space="0" w:color="auto"/>
                                          </w:divBdr>
                                          <w:divsChild>
                                            <w:div w:id="1594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209767">
                      <w:marLeft w:val="0"/>
                      <w:marRight w:val="0"/>
                      <w:marTop w:val="0"/>
                      <w:marBottom w:val="0"/>
                      <w:divBdr>
                        <w:top w:val="none" w:sz="0" w:space="0" w:color="auto"/>
                        <w:left w:val="none" w:sz="0" w:space="0" w:color="auto"/>
                        <w:bottom w:val="none" w:sz="0" w:space="0" w:color="auto"/>
                        <w:right w:val="none" w:sz="0" w:space="0" w:color="auto"/>
                      </w:divBdr>
                      <w:divsChild>
                        <w:div w:id="205486471">
                          <w:marLeft w:val="0"/>
                          <w:marRight w:val="0"/>
                          <w:marTop w:val="0"/>
                          <w:marBottom w:val="0"/>
                          <w:divBdr>
                            <w:top w:val="none" w:sz="0" w:space="0" w:color="auto"/>
                            <w:left w:val="none" w:sz="0" w:space="0" w:color="auto"/>
                            <w:bottom w:val="none" w:sz="0" w:space="0" w:color="auto"/>
                            <w:right w:val="none" w:sz="0" w:space="0" w:color="auto"/>
                          </w:divBdr>
                          <w:divsChild>
                            <w:div w:id="1489597095">
                              <w:marLeft w:val="0"/>
                              <w:marRight w:val="0"/>
                              <w:marTop w:val="0"/>
                              <w:marBottom w:val="0"/>
                              <w:divBdr>
                                <w:top w:val="none" w:sz="0" w:space="0" w:color="auto"/>
                                <w:left w:val="none" w:sz="0" w:space="0" w:color="auto"/>
                                <w:bottom w:val="none" w:sz="0" w:space="0" w:color="auto"/>
                                <w:right w:val="none" w:sz="0" w:space="0" w:color="auto"/>
                              </w:divBdr>
                              <w:divsChild>
                                <w:div w:id="103234710">
                                  <w:marLeft w:val="0"/>
                                  <w:marRight w:val="0"/>
                                  <w:marTop w:val="0"/>
                                  <w:marBottom w:val="0"/>
                                  <w:divBdr>
                                    <w:top w:val="none" w:sz="0" w:space="0" w:color="auto"/>
                                    <w:left w:val="none" w:sz="0" w:space="0" w:color="auto"/>
                                    <w:bottom w:val="none" w:sz="0" w:space="0" w:color="auto"/>
                                    <w:right w:val="none" w:sz="0" w:space="0" w:color="auto"/>
                                  </w:divBdr>
                                  <w:divsChild>
                                    <w:div w:id="1157066156">
                                      <w:marLeft w:val="0"/>
                                      <w:marRight w:val="0"/>
                                      <w:marTop w:val="0"/>
                                      <w:marBottom w:val="0"/>
                                      <w:divBdr>
                                        <w:top w:val="none" w:sz="0" w:space="0" w:color="auto"/>
                                        <w:left w:val="none" w:sz="0" w:space="0" w:color="auto"/>
                                        <w:bottom w:val="none" w:sz="0" w:space="0" w:color="auto"/>
                                        <w:right w:val="none" w:sz="0" w:space="0" w:color="auto"/>
                                      </w:divBdr>
                                      <w:divsChild>
                                        <w:div w:id="1982225553">
                                          <w:marLeft w:val="0"/>
                                          <w:marRight w:val="0"/>
                                          <w:marTop w:val="0"/>
                                          <w:marBottom w:val="0"/>
                                          <w:divBdr>
                                            <w:top w:val="none" w:sz="0" w:space="0" w:color="auto"/>
                                            <w:left w:val="none" w:sz="0" w:space="0" w:color="auto"/>
                                            <w:bottom w:val="none" w:sz="0" w:space="0" w:color="auto"/>
                                            <w:right w:val="none" w:sz="0" w:space="0" w:color="auto"/>
                                          </w:divBdr>
                                          <w:divsChild>
                                            <w:div w:id="13946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85891">
                      <w:marLeft w:val="0"/>
                      <w:marRight w:val="0"/>
                      <w:marTop w:val="0"/>
                      <w:marBottom w:val="0"/>
                      <w:divBdr>
                        <w:top w:val="none" w:sz="0" w:space="0" w:color="auto"/>
                        <w:left w:val="none" w:sz="0" w:space="0" w:color="auto"/>
                        <w:bottom w:val="none" w:sz="0" w:space="0" w:color="auto"/>
                        <w:right w:val="none" w:sz="0" w:space="0" w:color="auto"/>
                      </w:divBdr>
                      <w:divsChild>
                        <w:div w:id="1340816533">
                          <w:marLeft w:val="0"/>
                          <w:marRight w:val="0"/>
                          <w:marTop w:val="0"/>
                          <w:marBottom w:val="0"/>
                          <w:divBdr>
                            <w:top w:val="none" w:sz="0" w:space="0" w:color="auto"/>
                            <w:left w:val="none" w:sz="0" w:space="0" w:color="auto"/>
                            <w:bottom w:val="none" w:sz="0" w:space="0" w:color="auto"/>
                            <w:right w:val="none" w:sz="0" w:space="0" w:color="auto"/>
                          </w:divBdr>
                          <w:divsChild>
                            <w:div w:id="74325483">
                              <w:marLeft w:val="0"/>
                              <w:marRight w:val="0"/>
                              <w:marTop w:val="0"/>
                              <w:marBottom w:val="0"/>
                              <w:divBdr>
                                <w:top w:val="none" w:sz="0" w:space="0" w:color="auto"/>
                                <w:left w:val="none" w:sz="0" w:space="0" w:color="auto"/>
                                <w:bottom w:val="none" w:sz="0" w:space="0" w:color="auto"/>
                                <w:right w:val="none" w:sz="0" w:space="0" w:color="auto"/>
                              </w:divBdr>
                              <w:divsChild>
                                <w:div w:id="1128668943">
                                  <w:marLeft w:val="0"/>
                                  <w:marRight w:val="0"/>
                                  <w:marTop w:val="0"/>
                                  <w:marBottom w:val="0"/>
                                  <w:divBdr>
                                    <w:top w:val="none" w:sz="0" w:space="0" w:color="auto"/>
                                    <w:left w:val="none" w:sz="0" w:space="0" w:color="auto"/>
                                    <w:bottom w:val="none" w:sz="0" w:space="0" w:color="auto"/>
                                    <w:right w:val="none" w:sz="0" w:space="0" w:color="auto"/>
                                  </w:divBdr>
                                  <w:divsChild>
                                    <w:div w:id="2066098347">
                                      <w:marLeft w:val="0"/>
                                      <w:marRight w:val="0"/>
                                      <w:marTop w:val="0"/>
                                      <w:marBottom w:val="0"/>
                                      <w:divBdr>
                                        <w:top w:val="none" w:sz="0" w:space="0" w:color="auto"/>
                                        <w:left w:val="none" w:sz="0" w:space="0" w:color="auto"/>
                                        <w:bottom w:val="none" w:sz="0" w:space="0" w:color="auto"/>
                                        <w:right w:val="none" w:sz="0" w:space="0" w:color="auto"/>
                                      </w:divBdr>
                                      <w:divsChild>
                                        <w:div w:id="1126968573">
                                          <w:marLeft w:val="0"/>
                                          <w:marRight w:val="0"/>
                                          <w:marTop w:val="0"/>
                                          <w:marBottom w:val="0"/>
                                          <w:divBdr>
                                            <w:top w:val="none" w:sz="0" w:space="0" w:color="auto"/>
                                            <w:left w:val="none" w:sz="0" w:space="0" w:color="auto"/>
                                            <w:bottom w:val="none" w:sz="0" w:space="0" w:color="auto"/>
                                            <w:right w:val="none" w:sz="0" w:space="0" w:color="auto"/>
                                          </w:divBdr>
                                          <w:divsChild>
                                            <w:div w:id="2379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565333">
                      <w:marLeft w:val="0"/>
                      <w:marRight w:val="0"/>
                      <w:marTop w:val="0"/>
                      <w:marBottom w:val="0"/>
                      <w:divBdr>
                        <w:top w:val="none" w:sz="0" w:space="0" w:color="auto"/>
                        <w:left w:val="none" w:sz="0" w:space="0" w:color="auto"/>
                        <w:bottom w:val="none" w:sz="0" w:space="0" w:color="auto"/>
                        <w:right w:val="none" w:sz="0" w:space="0" w:color="auto"/>
                      </w:divBdr>
                      <w:divsChild>
                        <w:div w:id="628510282">
                          <w:marLeft w:val="0"/>
                          <w:marRight w:val="0"/>
                          <w:marTop w:val="0"/>
                          <w:marBottom w:val="0"/>
                          <w:divBdr>
                            <w:top w:val="none" w:sz="0" w:space="0" w:color="auto"/>
                            <w:left w:val="none" w:sz="0" w:space="0" w:color="auto"/>
                            <w:bottom w:val="none" w:sz="0" w:space="0" w:color="auto"/>
                            <w:right w:val="none" w:sz="0" w:space="0" w:color="auto"/>
                          </w:divBdr>
                          <w:divsChild>
                            <w:div w:id="1005400422">
                              <w:marLeft w:val="0"/>
                              <w:marRight w:val="0"/>
                              <w:marTop w:val="0"/>
                              <w:marBottom w:val="0"/>
                              <w:divBdr>
                                <w:top w:val="none" w:sz="0" w:space="0" w:color="auto"/>
                                <w:left w:val="none" w:sz="0" w:space="0" w:color="auto"/>
                                <w:bottom w:val="none" w:sz="0" w:space="0" w:color="auto"/>
                                <w:right w:val="none" w:sz="0" w:space="0" w:color="auto"/>
                              </w:divBdr>
                              <w:divsChild>
                                <w:div w:id="1069887926">
                                  <w:marLeft w:val="0"/>
                                  <w:marRight w:val="0"/>
                                  <w:marTop w:val="0"/>
                                  <w:marBottom w:val="0"/>
                                  <w:divBdr>
                                    <w:top w:val="none" w:sz="0" w:space="0" w:color="auto"/>
                                    <w:left w:val="none" w:sz="0" w:space="0" w:color="auto"/>
                                    <w:bottom w:val="none" w:sz="0" w:space="0" w:color="auto"/>
                                    <w:right w:val="none" w:sz="0" w:space="0" w:color="auto"/>
                                  </w:divBdr>
                                  <w:divsChild>
                                    <w:div w:id="1754661009">
                                      <w:marLeft w:val="0"/>
                                      <w:marRight w:val="0"/>
                                      <w:marTop w:val="0"/>
                                      <w:marBottom w:val="0"/>
                                      <w:divBdr>
                                        <w:top w:val="none" w:sz="0" w:space="0" w:color="auto"/>
                                        <w:left w:val="none" w:sz="0" w:space="0" w:color="auto"/>
                                        <w:bottom w:val="none" w:sz="0" w:space="0" w:color="auto"/>
                                        <w:right w:val="none" w:sz="0" w:space="0" w:color="auto"/>
                                      </w:divBdr>
                                      <w:divsChild>
                                        <w:div w:id="1772310910">
                                          <w:marLeft w:val="0"/>
                                          <w:marRight w:val="0"/>
                                          <w:marTop w:val="0"/>
                                          <w:marBottom w:val="0"/>
                                          <w:divBdr>
                                            <w:top w:val="none" w:sz="0" w:space="0" w:color="auto"/>
                                            <w:left w:val="none" w:sz="0" w:space="0" w:color="auto"/>
                                            <w:bottom w:val="none" w:sz="0" w:space="0" w:color="auto"/>
                                            <w:right w:val="none" w:sz="0" w:space="0" w:color="auto"/>
                                          </w:divBdr>
                                          <w:divsChild>
                                            <w:div w:id="115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270">
                      <w:marLeft w:val="0"/>
                      <w:marRight w:val="0"/>
                      <w:marTop w:val="0"/>
                      <w:marBottom w:val="0"/>
                      <w:divBdr>
                        <w:top w:val="none" w:sz="0" w:space="0" w:color="auto"/>
                        <w:left w:val="none" w:sz="0" w:space="0" w:color="auto"/>
                        <w:bottom w:val="none" w:sz="0" w:space="0" w:color="auto"/>
                        <w:right w:val="none" w:sz="0" w:space="0" w:color="auto"/>
                      </w:divBdr>
                      <w:divsChild>
                        <w:div w:id="936212764">
                          <w:marLeft w:val="0"/>
                          <w:marRight w:val="0"/>
                          <w:marTop w:val="0"/>
                          <w:marBottom w:val="0"/>
                          <w:divBdr>
                            <w:top w:val="none" w:sz="0" w:space="0" w:color="auto"/>
                            <w:left w:val="none" w:sz="0" w:space="0" w:color="auto"/>
                            <w:bottom w:val="none" w:sz="0" w:space="0" w:color="auto"/>
                            <w:right w:val="none" w:sz="0" w:space="0" w:color="auto"/>
                          </w:divBdr>
                          <w:divsChild>
                            <w:div w:id="686299156">
                              <w:marLeft w:val="0"/>
                              <w:marRight w:val="0"/>
                              <w:marTop w:val="0"/>
                              <w:marBottom w:val="0"/>
                              <w:divBdr>
                                <w:top w:val="none" w:sz="0" w:space="0" w:color="auto"/>
                                <w:left w:val="none" w:sz="0" w:space="0" w:color="auto"/>
                                <w:bottom w:val="none" w:sz="0" w:space="0" w:color="auto"/>
                                <w:right w:val="none" w:sz="0" w:space="0" w:color="auto"/>
                              </w:divBdr>
                              <w:divsChild>
                                <w:div w:id="616646672">
                                  <w:marLeft w:val="0"/>
                                  <w:marRight w:val="0"/>
                                  <w:marTop w:val="0"/>
                                  <w:marBottom w:val="0"/>
                                  <w:divBdr>
                                    <w:top w:val="none" w:sz="0" w:space="0" w:color="auto"/>
                                    <w:left w:val="none" w:sz="0" w:space="0" w:color="auto"/>
                                    <w:bottom w:val="none" w:sz="0" w:space="0" w:color="auto"/>
                                    <w:right w:val="none" w:sz="0" w:space="0" w:color="auto"/>
                                  </w:divBdr>
                                  <w:divsChild>
                                    <w:div w:id="1030958845">
                                      <w:marLeft w:val="0"/>
                                      <w:marRight w:val="0"/>
                                      <w:marTop w:val="0"/>
                                      <w:marBottom w:val="0"/>
                                      <w:divBdr>
                                        <w:top w:val="none" w:sz="0" w:space="0" w:color="auto"/>
                                        <w:left w:val="none" w:sz="0" w:space="0" w:color="auto"/>
                                        <w:bottom w:val="none" w:sz="0" w:space="0" w:color="auto"/>
                                        <w:right w:val="none" w:sz="0" w:space="0" w:color="auto"/>
                                      </w:divBdr>
                                      <w:divsChild>
                                        <w:div w:id="277571646">
                                          <w:marLeft w:val="0"/>
                                          <w:marRight w:val="0"/>
                                          <w:marTop w:val="0"/>
                                          <w:marBottom w:val="0"/>
                                          <w:divBdr>
                                            <w:top w:val="none" w:sz="0" w:space="0" w:color="auto"/>
                                            <w:left w:val="none" w:sz="0" w:space="0" w:color="auto"/>
                                            <w:bottom w:val="none" w:sz="0" w:space="0" w:color="auto"/>
                                            <w:right w:val="none" w:sz="0" w:space="0" w:color="auto"/>
                                          </w:divBdr>
                                          <w:divsChild>
                                            <w:div w:id="10310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61012">
                      <w:marLeft w:val="0"/>
                      <w:marRight w:val="0"/>
                      <w:marTop w:val="0"/>
                      <w:marBottom w:val="0"/>
                      <w:divBdr>
                        <w:top w:val="none" w:sz="0" w:space="0" w:color="auto"/>
                        <w:left w:val="none" w:sz="0" w:space="0" w:color="auto"/>
                        <w:bottom w:val="none" w:sz="0" w:space="0" w:color="auto"/>
                        <w:right w:val="none" w:sz="0" w:space="0" w:color="auto"/>
                      </w:divBdr>
                      <w:divsChild>
                        <w:div w:id="492338804">
                          <w:marLeft w:val="0"/>
                          <w:marRight w:val="0"/>
                          <w:marTop w:val="0"/>
                          <w:marBottom w:val="0"/>
                          <w:divBdr>
                            <w:top w:val="none" w:sz="0" w:space="0" w:color="auto"/>
                            <w:left w:val="none" w:sz="0" w:space="0" w:color="auto"/>
                            <w:bottom w:val="none" w:sz="0" w:space="0" w:color="auto"/>
                            <w:right w:val="none" w:sz="0" w:space="0" w:color="auto"/>
                          </w:divBdr>
                          <w:divsChild>
                            <w:div w:id="1765689977">
                              <w:marLeft w:val="0"/>
                              <w:marRight w:val="0"/>
                              <w:marTop w:val="0"/>
                              <w:marBottom w:val="0"/>
                              <w:divBdr>
                                <w:top w:val="none" w:sz="0" w:space="0" w:color="auto"/>
                                <w:left w:val="none" w:sz="0" w:space="0" w:color="auto"/>
                                <w:bottom w:val="none" w:sz="0" w:space="0" w:color="auto"/>
                                <w:right w:val="none" w:sz="0" w:space="0" w:color="auto"/>
                              </w:divBdr>
                              <w:divsChild>
                                <w:div w:id="1039285575">
                                  <w:marLeft w:val="0"/>
                                  <w:marRight w:val="0"/>
                                  <w:marTop w:val="0"/>
                                  <w:marBottom w:val="0"/>
                                  <w:divBdr>
                                    <w:top w:val="none" w:sz="0" w:space="0" w:color="auto"/>
                                    <w:left w:val="none" w:sz="0" w:space="0" w:color="auto"/>
                                    <w:bottom w:val="none" w:sz="0" w:space="0" w:color="auto"/>
                                    <w:right w:val="none" w:sz="0" w:space="0" w:color="auto"/>
                                  </w:divBdr>
                                  <w:divsChild>
                                    <w:div w:id="1891266856">
                                      <w:marLeft w:val="0"/>
                                      <w:marRight w:val="0"/>
                                      <w:marTop w:val="0"/>
                                      <w:marBottom w:val="0"/>
                                      <w:divBdr>
                                        <w:top w:val="none" w:sz="0" w:space="0" w:color="auto"/>
                                        <w:left w:val="none" w:sz="0" w:space="0" w:color="auto"/>
                                        <w:bottom w:val="none" w:sz="0" w:space="0" w:color="auto"/>
                                        <w:right w:val="none" w:sz="0" w:space="0" w:color="auto"/>
                                      </w:divBdr>
                                      <w:divsChild>
                                        <w:div w:id="2074153801">
                                          <w:marLeft w:val="0"/>
                                          <w:marRight w:val="0"/>
                                          <w:marTop w:val="0"/>
                                          <w:marBottom w:val="0"/>
                                          <w:divBdr>
                                            <w:top w:val="none" w:sz="0" w:space="0" w:color="auto"/>
                                            <w:left w:val="none" w:sz="0" w:space="0" w:color="auto"/>
                                            <w:bottom w:val="none" w:sz="0" w:space="0" w:color="auto"/>
                                            <w:right w:val="none" w:sz="0" w:space="0" w:color="auto"/>
                                          </w:divBdr>
                                          <w:divsChild>
                                            <w:div w:id="1167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129648">
                      <w:marLeft w:val="0"/>
                      <w:marRight w:val="0"/>
                      <w:marTop w:val="0"/>
                      <w:marBottom w:val="0"/>
                      <w:divBdr>
                        <w:top w:val="none" w:sz="0" w:space="0" w:color="auto"/>
                        <w:left w:val="none" w:sz="0" w:space="0" w:color="auto"/>
                        <w:bottom w:val="none" w:sz="0" w:space="0" w:color="auto"/>
                        <w:right w:val="none" w:sz="0" w:space="0" w:color="auto"/>
                      </w:divBdr>
                      <w:divsChild>
                        <w:div w:id="233248197">
                          <w:marLeft w:val="0"/>
                          <w:marRight w:val="0"/>
                          <w:marTop w:val="0"/>
                          <w:marBottom w:val="0"/>
                          <w:divBdr>
                            <w:top w:val="none" w:sz="0" w:space="0" w:color="auto"/>
                            <w:left w:val="none" w:sz="0" w:space="0" w:color="auto"/>
                            <w:bottom w:val="none" w:sz="0" w:space="0" w:color="auto"/>
                            <w:right w:val="none" w:sz="0" w:space="0" w:color="auto"/>
                          </w:divBdr>
                          <w:divsChild>
                            <w:div w:id="44137571">
                              <w:marLeft w:val="0"/>
                              <w:marRight w:val="0"/>
                              <w:marTop w:val="0"/>
                              <w:marBottom w:val="0"/>
                              <w:divBdr>
                                <w:top w:val="none" w:sz="0" w:space="0" w:color="auto"/>
                                <w:left w:val="none" w:sz="0" w:space="0" w:color="auto"/>
                                <w:bottom w:val="none" w:sz="0" w:space="0" w:color="auto"/>
                                <w:right w:val="none" w:sz="0" w:space="0" w:color="auto"/>
                              </w:divBdr>
                              <w:divsChild>
                                <w:div w:id="1245187633">
                                  <w:marLeft w:val="0"/>
                                  <w:marRight w:val="0"/>
                                  <w:marTop w:val="0"/>
                                  <w:marBottom w:val="0"/>
                                  <w:divBdr>
                                    <w:top w:val="none" w:sz="0" w:space="0" w:color="auto"/>
                                    <w:left w:val="none" w:sz="0" w:space="0" w:color="auto"/>
                                    <w:bottom w:val="none" w:sz="0" w:space="0" w:color="auto"/>
                                    <w:right w:val="none" w:sz="0" w:space="0" w:color="auto"/>
                                  </w:divBdr>
                                  <w:divsChild>
                                    <w:div w:id="1546485644">
                                      <w:marLeft w:val="0"/>
                                      <w:marRight w:val="0"/>
                                      <w:marTop w:val="0"/>
                                      <w:marBottom w:val="0"/>
                                      <w:divBdr>
                                        <w:top w:val="none" w:sz="0" w:space="0" w:color="auto"/>
                                        <w:left w:val="none" w:sz="0" w:space="0" w:color="auto"/>
                                        <w:bottom w:val="none" w:sz="0" w:space="0" w:color="auto"/>
                                        <w:right w:val="none" w:sz="0" w:space="0" w:color="auto"/>
                                      </w:divBdr>
                                      <w:divsChild>
                                        <w:div w:id="699432634">
                                          <w:marLeft w:val="0"/>
                                          <w:marRight w:val="0"/>
                                          <w:marTop w:val="0"/>
                                          <w:marBottom w:val="0"/>
                                          <w:divBdr>
                                            <w:top w:val="none" w:sz="0" w:space="0" w:color="auto"/>
                                            <w:left w:val="none" w:sz="0" w:space="0" w:color="auto"/>
                                            <w:bottom w:val="none" w:sz="0" w:space="0" w:color="auto"/>
                                            <w:right w:val="none" w:sz="0" w:space="0" w:color="auto"/>
                                          </w:divBdr>
                                          <w:divsChild>
                                            <w:div w:id="14349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5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Agarkar</dc:creator>
  <cp:keywords/>
  <dc:description/>
  <cp:lastModifiedBy>GO</cp:lastModifiedBy>
  <cp:revision>2</cp:revision>
  <dcterms:created xsi:type="dcterms:W3CDTF">2025-09-22T09:25:00Z</dcterms:created>
  <dcterms:modified xsi:type="dcterms:W3CDTF">2025-09-22T09:25:00Z</dcterms:modified>
</cp:coreProperties>
</file>