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FFA7" w14:textId="2517BE6D" w:rsidR="001E083D" w:rsidRPr="00484D71" w:rsidRDefault="001E083D" w:rsidP="001E083D">
      <w:pPr>
        <w:pStyle w:val="ListParagraph"/>
        <w:ind w:left="-1134" w:firstLine="567"/>
        <w:rPr>
          <w:b/>
          <w:bCs/>
          <w:sz w:val="32"/>
          <w:szCs w:val="32"/>
        </w:rPr>
      </w:pPr>
      <w:r w:rsidRPr="00484D71">
        <w:rPr>
          <w:b/>
          <w:bCs/>
          <w:sz w:val="32"/>
          <w:szCs w:val="32"/>
        </w:rPr>
        <w:t>Horizontal Scalable SaaS</w:t>
      </w:r>
      <w:r w:rsidRPr="00484D71">
        <w:rPr>
          <w:b/>
          <w:bCs/>
          <w:sz w:val="32"/>
          <w:szCs w:val="32"/>
        </w:rPr>
        <w:t xml:space="preserve"> Simulation:</w:t>
      </w:r>
    </w:p>
    <w:p w14:paraId="4726B442" w14:textId="32DE1468" w:rsidR="00484D71" w:rsidRPr="00484D71" w:rsidRDefault="001E083D" w:rsidP="00484D71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 w:rsidRPr="00484D71">
        <w:rPr>
          <w:sz w:val="24"/>
          <w:szCs w:val="24"/>
        </w:rPr>
        <w:t xml:space="preserve">The </w:t>
      </w:r>
      <w:proofErr w:type="spellStart"/>
      <w:r w:rsidRPr="00484D71">
        <w:rPr>
          <w:sz w:val="24"/>
          <w:szCs w:val="24"/>
        </w:rPr>
        <w:t>datacenter</w:t>
      </w:r>
      <w:proofErr w:type="spellEnd"/>
      <w:r w:rsidRPr="00484D71">
        <w:rPr>
          <w:sz w:val="24"/>
          <w:szCs w:val="24"/>
        </w:rPr>
        <w:t xml:space="preserve"> contains 6 hosts and 2 VMs. The user </w:t>
      </w:r>
      <w:r w:rsidR="00370C6C" w:rsidRPr="00484D71">
        <w:rPr>
          <w:sz w:val="24"/>
          <w:szCs w:val="24"/>
        </w:rPr>
        <w:t>requests</w:t>
      </w:r>
      <w:r w:rsidRPr="00484D71">
        <w:rPr>
          <w:sz w:val="24"/>
          <w:szCs w:val="24"/>
        </w:rPr>
        <w:t xml:space="preserve"> </w:t>
      </w:r>
      <w:r w:rsidR="00370C6C" w:rsidRPr="00484D71">
        <w:rPr>
          <w:sz w:val="24"/>
          <w:szCs w:val="24"/>
        </w:rPr>
        <w:t>to run 10 cloudlets.</w:t>
      </w:r>
    </w:p>
    <w:p w14:paraId="2E09EFFF" w14:textId="2777557D" w:rsidR="001E083D" w:rsidRDefault="001E083D" w:rsidP="00DC796E">
      <w:pPr>
        <w:pStyle w:val="ListParagraph"/>
        <w:ind w:left="-1134" w:firstLine="56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A4533F" wp14:editId="3239ACEF">
            <wp:extent cx="5731510" cy="2339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5462" w14:textId="77777777" w:rsidR="00370C6C" w:rsidRDefault="00370C6C" w:rsidP="00DC796E">
      <w:pPr>
        <w:pStyle w:val="ListParagraph"/>
        <w:ind w:left="-1134" w:firstLine="567"/>
        <w:rPr>
          <w:b/>
          <w:bCs/>
          <w:sz w:val="28"/>
          <w:szCs w:val="28"/>
        </w:rPr>
      </w:pPr>
    </w:p>
    <w:p w14:paraId="05BCCC82" w14:textId="0CC197C0" w:rsidR="00484D71" w:rsidRPr="00484D71" w:rsidRDefault="00370C6C" w:rsidP="00484D71">
      <w:pPr>
        <w:pStyle w:val="ListParagraph"/>
        <w:numPr>
          <w:ilvl w:val="0"/>
          <w:numId w:val="2"/>
        </w:numPr>
        <w:ind w:left="-142"/>
        <w:rPr>
          <w:sz w:val="24"/>
          <w:szCs w:val="24"/>
        </w:rPr>
      </w:pPr>
      <w:r w:rsidRPr="00484D71">
        <w:rPr>
          <w:sz w:val="24"/>
          <w:szCs w:val="24"/>
        </w:rPr>
        <w:t xml:space="preserve">Since there are less VMs to completely accommodate the request of 10 cloudlets, the horizontal scaling (scale out/increase in number of VMs) takes place. </w:t>
      </w:r>
    </w:p>
    <w:p w14:paraId="5B9F4443" w14:textId="43FA586E" w:rsidR="001E083D" w:rsidRDefault="00370C6C" w:rsidP="00DC796E">
      <w:pPr>
        <w:pStyle w:val="ListParagraph"/>
        <w:ind w:left="-1134" w:firstLine="56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459985" wp14:editId="2B2EF85A">
            <wp:extent cx="5731510" cy="1607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5597" w14:textId="2B2375B2" w:rsidR="00370C6C" w:rsidRDefault="00370C6C" w:rsidP="00DC796E">
      <w:pPr>
        <w:pStyle w:val="ListParagraph"/>
        <w:ind w:left="-1134" w:firstLine="567"/>
        <w:rPr>
          <w:b/>
          <w:bCs/>
          <w:sz w:val="28"/>
          <w:szCs w:val="28"/>
        </w:rPr>
      </w:pPr>
    </w:p>
    <w:p w14:paraId="56F470FF" w14:textId="7C11018E" w:rsidR="00484D71" w:rsidRDefault="00370C6C" w:rsidP="00484D71">
      <w:pPr>
        <w:pStyle w:val="ListParagraph"/>
        <w:numPr>
          <w:ilvl w:val="0"/>
          <w:numId w:val="2"/>
        </w:numPr>
        <w:ind w:left="-426" w:hanging="141"/>
      </w:pPr>
      <w:r w:rsidRPr="00484D71">
        <w:rPr>
          <w:sz w:val="24"/>
          <w:szCs w:val="24"/>
        </w:rPr>
        <w:t>The run finishes with 2 extra VMs being created, to accommodate the request of 10 cloudlets.</w:t>
      </w:r>
    </w:p>
    <w:p w14:paraId="2F8ADD74" w14:textId="0BDDE67B" w:rsidR="00676DB9" w:rsidRDefault="00676DB9" w:rsidP="00676DB9">
      <w:pPr>
        <w:pStyle w:val="ListParagraph"/>
        <w:ind w:left="-567"/>
      </w:pPr>
      <w:r>
        <w:rPr>
          <w:noProof/>
        </w:rPr>
        <w:drawing>
          <wp:inline distT="0" distB="0" distL="0" distR="0" wp14:anchorId="045847C6" wp14:editId="3333C447">
            <wp:extent cx="5731510" cy="24720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AD89" w14:textId="52114B18" w:rsidR="00484D71" w:rsidRDefault="00484D71" w:rsidP="00676DB9">
      <w:pPr>
        <w:pStyle w:val="ListParagraph"/>
        <w:ind w:left="-567"/>
      </w:pPr>
    </w:p>
    <w:p w14:paraId="7C7AA7E3" w14:textId="0887BD4F" w:rsidR="00484D71" w:rsidRDefault="00484D71" w:rsidP="00676DB9">
      <w:pPr>
        <w:pStyle w:val="ListParagraph"/>
        <w:ind w:left="-567"/>
      </w:pPr>
    </w:p>
    <w:p w14:paraId="5A762D54" w14:textId="77777777" w:rsidR="00484D71" w:rsidRDefault="00484D71" w:rsidP="00676DB9">
      <w:pPr>
        <w:pStyle w:val="ListParagraph"/>
        <w:ind w:left="-567"/>
      </w:pPr>
    </w:p>
    <w:p w14:paraId="031644A4" w14:textId="77777777" w:rsidR="00484D71" w:rsidRDefault="00484D71" w:rsidP="00676DB9">
      <w:pPr>
        <w:pStyle w:val="ListParagraph"/>
        <w:ind w:left="-567"/>
      </w:pPr>
    </w:p>
    <w:p w14:paraId="618D4D1D" w14:textId="262644B5" w:rsidR="00484D71" w:rsidRPr="00484D71" w:rsidRDefault="00484D71" w:rsidP="00484D71">
      <w:pPr>
        <w:pStyle w:val="ListParagraph"/>
        <w:numPr>
          <w:ilvl w:val="0"/>
          <w:numId w:val="2"/>
        </w:numPr>
        <w:ind w:left="-426" w:hanging="141"/>
        <w:rPr>
          <w:sz w:val="24"/>
          <w:szCs w:val="24"/>
        </w:rPr>
      </w:pPr>
      <w:r w:rsidRPr="00484D71">
        <w:rPr>
          <w:sz w:val="24"/>
          <w:szCs w:val="24"/>
        </w:rPr>
        <w:lastRenderedPageBreak/>
        <w:t>The final execution summary of the 10 requested cloudlets.</w:t>
      </w:r>
    </w:p>
    <w:p w14:paraId="2526ADD2" w14:textId="57E71180" w:rsidR="00484D71" w:rsidRDefault="00484D71" w:rsidP="00676DB9">
      <w:pPr>
        <w:pStyle w:val="ListParagraph"/>
        <w:ind w:left="-567"/>
      </w:pPr>
    </w:p>
    <w:p w14:paraId="56974EE3" w14:textId="3B4DF3AB" w:rsidR="00484D71" w:rsidRDefault="00484D71" w:rsidP="00676DB9">
      <w:pPr>
        <w:pStyle w:val="ListParagraph"/>
        <w:ind w:left="-567"/>
      </w:pPr>
      <w:r>
        <w:rPr>
          <w:noProof/>
        </w:rPr>
        <w:drawing>
          <wp:inline distT="0" distB="0" distL="0" distR="0" wp14:anchorId="5F84FAEA" wp14:editId="30C1B23C">
            <wp:extent cx="5731510" cy="2525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A9A8" w14:textId="77777777" w:rsidR="00484D71" w:rsidRPr="00676DB9" w:rsidRDefault="00484D71" w:rsidP="00676DB9">
      <w:pPr>
        <w:pStyle w:val="ListParagraph"/>
        <w:ind w:left="-567"/>
      </w:pPr>
    </w:p>
    <w:p w14:paraId="590B1116" w14:textId="13627CA1" w:rsidR="00DC796E" w:rsidRPr="00484D71" w:rsidRDefault="00DC796E" w:rsidP="00DC796E">
      <w:pPr>
        <w:pStyle w:val="ListParagraph"/>
        <w:ind w:left="-1134" w:firstLine="567"/>
        <w:rPr>
          <w:b/>
          <w:bCs/>
          <w:sz w:val="32"/>
          <w:szCs w:val="32"/>
        </w:rPr>
      </w:pPr>
      <w:r w:rsidRPr="00484D71">
        <w:rPr>
          <w:b/>
          <w:bCs/>
          <w:sz w:val="32"/>
          <w:szCs w:val="32"/>
        </w:rPr>
        <w:t>Space</w:t>
      </w:r>
      <w:r w:rsidRPr="00484D71">
        <w:rPr>
          <w:b/>
          <w:bCs/>
          <w:sz w:val="32"/>
          <w:szCs w:val="32"/>
        </w:rPr>
        <w:t xml:space="preserve"> Shared VM Scheduling Simulation</w:t>
      </w:r>
      <w:r w:rsidRPr="00484D71">
        <w:rPr>
          <w:b/>
          <w:bCs/>
          <w:sz w:val="32"/>
          <w:szCs w:val="32"/>
        </w:rPr>
        <w:t>:</w:t>
      </w:r>
    </w:p>
    <w:p w14:paraId="7AF9E75D" w14:textId="679CF30B" w:rsidR="00DC796E" w:rsidRPr="00484D71" w:rsidRDefault="003633B3" w:rsidP="00DC796E">
      <w:pPr>
        <w:pStyle w:val="ListParagraph"/>
        <w:ind w:left="-567"/>
        <w:rPr>
          <w:sz w:val="24"/>
          <w:szCs w:val="24"/>
        </w:rPr>
      </w:pPr>
      <w:r w:rsidRPr="00484D71">
        <w:rPr>
          <w:sz w:val="24"/>
          <w:szCs w:val="24"/>
        </w:rPr>
        <w:t xml:space="preserve">IaaS with </w:t>
      </w:r>
      <w:r w:rsidR="002D3D58" w:rsidRPr="00484D71">
        <w:rPr>
          <w:sz w:val="24"/>
          <w:szCs w:val="24"/>
        </w:rPr>
        <w:t>Space</w:t>
      </w:r>
      <w:r w:rsidRPr="00484D71">
        <w:rPr>
          <w:sz w:val="24"/>
          <w:szCs w:val="24"/>
        </w:rPr>
        <w:t xml:space="preserve"> Shared VM scheduling and First Fit VM Allocation Policy, with Utilisation ratio set to 0.</w:t>
      </w:r>
      <w:r w:rsidR="00DC796E" w:rsidRPr="00484D71">
        <w:rPr>
          <w:sz w:val="24"/>
          <w:szCs w:val="24"/>
        </w:rPr>
        <w:t>7.</w:t>
      </w:r>
      <w:r w:rsidR="00484D71">
        <w:rPr>
          <w:sz w:val="24"/>
          <w:szCs w:val="24"/>
        </w:rPr>
        <w:t xml:space="preserve"> </w:t>
      </w:r>
      <w:r w:rsidR="00DC796E" w:rsidRPr="00484D71">
        <w:rPr>
          <w:sz w:val="24"/>
          <w:szCs w:val="24"/>
        </w:rPr>
        <w:t>Each cloudlet runs while taking the resources fully, once that cloudlet finishes running, the other one starts.</w:t>
      </w:r>
    </w:p>
    <w:p w14:paraId="17D1486E" w14:textId="55FC8D20" w:rsidR="003633B3" w:rsidRDefault="00DC796E" w:rsidP="00321216">
      <w:pPr>
        <w:ind w:left="-851" w:firstLine="284"/>
      </w:pPr>
      <w:r>
        <w:rPr>
          <w:noProof/>
        </w:rPr>
        <w:drawing>
          <wp:inline distT="0" distB="0" distL="0" distR="0" wp14:anchorId="2C30681E" wp14:editId="718E1F8C">
            <wp:extent cx="5731510" cy="1185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F192" w14:textId="3C464BED" w:rsidR="00DC796E" w:rsidRDefault="00DC796E" w:rsidP="003633B3"/>
    <w:p w14:paraId="54CD6FA1" w14:textId="00196B2C" w:rsidR="00DC796E" w:rsidRPr="00484D71" w:rsidRDefault="00DC796E" w:rsidP="00DC796E">
      <w:pPr>
        <w:pStyle w:val="ListParagraph"/>
        <w:ind w:left="-1134" w:firstLine="567"/>
        <w:rPr>
          <w:b/>
          <w:bCs/>
          <w:sz w:val="32"/>
          <w:szCs w:val="32"/>
        </w:rPr>
      </w:pPr>
      <w:r w:rsidRPr="00484D71">
        <w:rPr>
          <w:b/>
          <w:bCs/>
          <w:sz w:val="32"/>
          <w:szCs w:val="32"/>
        </w:rPr>
        <w:t>Time</w:t>
      </w:r>
      <w:r w:rsidRPr="00484D71">
        <w:rPr>
          <w:b/>
          <w:bCs/>
          <w:sz w:val="32"/>
          <w:szCs w:val="32"/>
        </w:rPr>
        <w:t xml:space="preserve"> Shared VM Scheduling Simulation:</w:t>
      </w:r>
    </w:p>
    <w:p w14:paraId="11C51670" w14:textId="22E2888B" w:rsidR="00E128E0" w:rsidRPr="00484D71" w:rsidRDefault="00E128E0" w:rsidP="00484D71">
      <w:pPr>
        <w:pStyle w:val="ListParagraph"/>
        <w:ind w:left="-567"/>
        <w:rPr>
          <w:sz w:val="24"/>
          <w:szCs w:val="24"/>
        </w:rPr>
      </w:pPr>
      <w:r w:rsidRPr="00484D71">
        <w:rPr>
          <w:sz w:val="24"/>
          <w:szCs w:val="24"/>
        </w:rPr>
        <w:t>IaaS with Space Shared VM scheduling and First Fit VM Allocation Policy, with Utilisation ratio set to 0.</w:t>
      </w:r>
      <w:r w:rsidRPr="00484D71">
        <w:rPr>
          <w:sz w:val="24"/>
          <w:szCs w:val="24"/>
        </w:rPr>
        <w:t>5.</w:t>
      </w:r>
      <w:r w:rsidR="00484D71">
        <w:rPr>
          <w:sz w:val="24"/>
          <w:szCs w:val="24"/>
        </w:rPr>
        <w:t xml:space="preserve"> </w:t>
      </w:r>
      <w:r w:rsidRPr="00484D71">
        <w:rPr>
          <w:sz w:val="24"/>
          <w:szCs w:val="24"/>
        </w:rPr>
        <w:t>Both the cloudlets start utilizing the resources in parallel, thus taking longer time to finish.</w:t>
      </w:r>
    </w:p>
    <w:p w14:paraId="5F8E41FA" w14:textId="3BBE6CD8" w:rsidR="00321216" w:rsidRPr="00484D71" w:rsidRDefault="00321216" w:rsidP="00484D71">
      <w:pPr>
        <w:pStyle w:val="ListParagraph"/>
        <w:ind w:left="-567"/>
        <w:rPr>
          <w:sz w:val="24"/>
          <w:szCs w:val="24"/>
        </w:rPr>
      </w:pPr>
      <w:r w:rsidRPr="00484D71">
        <w:rPr>
          <w:sz w:val="24"/>
          <w:szCs w:val="24"/>
        </w:rPr>
        <w:t>Round Robin scheduling also uses Time Shared VM scheduling</w:t>
      </w:r>
      <w:r w:rsidR="001E083D" w:rsidRPr="00484D71">
        <w:rPr>
          <w:sz w:val="24"/>
          <w:szCs w:val="24"/>
        </w:rPr>
        <w:t>.</w:t>
      </w:r>
    </w:p>
    <w:p w14:paraId="234A67C3" w14:textId="08B82995" w:rsidR="00E128E0" w:rsidRPr="00DC796E" w:rsidRDefault="00E128E0" w:rsidP="00DC796E">
      <w:pPr>
        <w:pStyle w:val="ListParagraph"/>
        <w:ind w:left="-1134" w:firstLine="567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1FFDB1" wp14:editId="3EB6A65F">
            <wp:extent cx="5731510" cy="1205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8D6D" w14:textId="77777777" w:rsidR="00DC796E" w:rsidRDefault="00DC796E" w:rsidP="003633B3"/>
    <w:sectPr w:rsidR="00DC7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C2A26"/>
    <w:multiLevelType w:val="hybridMultilevel"/>
    <w:tmpl w:val="61DA4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E616D"/>
    <w:multiLevelType w:val="hybridMultilevel"/>
    <w:tmpl w:val="526662B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77"/>
    <w:rsid w:val="001E083D"/>
    <w:rsid w:val="002D3D58"/>
    <w:rsid w:val="00321216"/>
    <w:rsid w:val="003633B3"/>
    <w:rsid w:val="00370C6C"/>
    <w:rsid w:val="0039454C"/>
    <w:rsid w:val="00484D71"/>
    <w:rsid w:val="005A4277"/>
    <w:rsid w:val="00676DB9"/>
    <w:rsid w:val="006A3DF9"/>
    <w:rsid w:val="006C4B2E"/>
    <w:rsid w:val="00DA1B5D"/>
    <w:rsid w:val="00DC796E"/>
    <w:rsid w:val="00E1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3D95"/>
  <w15:chartTrackingRefBased/>
  <w15:docId w15:val="{BC83DBF8-79D6-4BC4-99AE-8A19C1E8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2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Harsh</dc:creator>
  <cp:keywords/>
  <dc:description/>
  <cp:lastModifiedBy>Mishra, Harsh</cp:lastModifiedBy>
  <cp:revision>6</cp:revision>
  <dcterms:created xsi:type="dcterms:W3CDTF">2021-09-24T23:29:00Z</dcterms:created>
  <dcterms:modified xsi:type="dcterms:W3CDTF">2021-09-25T00:15:00Z</dcterms:modified>
</cp:coreProperties>
</file>