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329" w:rsidRPr="00585A5B" w:rsidRDefault="00FF4329" w:rsidP="00FF4329">
      <w:pPr>
        <w:ind w:left="360"/>
        <w:jc w:val="center"/>
        <w:rPr>
          <w:b/>
          <w:bCs/>
          <w:sz w:val="32"/>
          <w:szCs w:val="32"/>
        </w:rPr>
      </w:pPr>
      <w:bookmarkStart w:id="0" w:name="_GoBack"/>
      <w:bookmarkEnd w:id="0"/>
      <w:r w:rsidRPr="00585A5B">
        <w:rPr>
          <w:b/>
          <w:bCs/>
          <w:sz w:val="32"/>
          <w:szCs w:val="32"/>
        </w:rPr>
        <w:t>MANAV RACHNA UNIVERSITY</w:t>
      </w:r>
    </w:p>
    <w:p w:rsidR="00FF4329" w:rsidRPr="00585A5B" w:rsidRDefault="00FF4329" w:rsidP="00FF4329">
      <w:pPr>
        <w:ind w:left="360"/>
        <w:jc w:val="center"/>
        <w:rPr>
          <w:b/>
          <w:bCs/>
          <w:sz w:val="32"/>
          <w:szCs w:val="32"/>
        </w:rPr>
      </w:pPr>
      <w:r w:rsidRPr="00585A5B">
        <w:rPr>
          <w:b/>
          <w:bCs/>
          <w:sz w:val="32"/>
          <w:szCs w:val="32"/>
        </w:rPr>
        <w:t>Department of CST</w:t>
      </w:r>
    </w:p>
    <w:p w:rsidR="00FF4329" w:rsidRPr="00585A5B" w:rsidRDefault="00FF4329" w:rsidP="00FF4329">
      <w:pPr>
        <w:ind w:left="360"/>
        <w:jc w:val="center"/>
        <w:rPr>
          <w:b/>
          <w:bCs/>
          <w:sz w:val="32"/>
          <w:szCs w:val="32"/>
        </w:rPr>
      </w:pPr>
      <w:r w:rsidRPr="00585A5B">
        <w:rPr>
          <w:b/>
          <w:bCs/>
          <w:sz w:val="32"/>
          <w:szCs w:val="32"/>
        </w:rPr>
        <w:t>(CSH</w:t>
      </w:r>
      <w:r>
        <w:rPr>
          <w:b/>
          <w:bCs/>
          <w:sz w:val="32"/>
          <w:szCs w:val="32"/>
        </w:rPr>
        <w:t>207B</w:t>
      </w:r>
      <w:r w:rsidRPr="00585A5B">
        <w:rPr>
          <w:b/>
          <w:bCs/>
          <w:sz w:val="32"/>
          <w:szCs w:val="32"/>
        </w:rPr>
        <w:t xml:space="preserve">-T &amp; P – </w:t>
      </w:r>
      <w:r>
        <w:rPr>
          <w:b/>
          <w:bCs/>
          <w:sz w:val="32"/>
          <w:szCs w:val="32"/>
        </w:rPr>
        <w:t>Software Engineering</w:t>
      </w:r>
      <w:r w:rsidRPr="00585A5B">
        <w:rPr>
          <w:b/>
          <w:bCs/>
          <w:sz w:val="32"/>
          <w:szCs w:val="32"/>
        </w:rPr>
        <w:t>)</w:t>
      </w:r>
    </w:p>
    <w:p w:rsidR="00FF4329" w:rsidRPr="00585A5B" w:rsidRDefault="00CB2C7D" w:rsidP="00FF4329">
      <w:pPr>
        <w:ind w:left="360"/>
        <w:jc w:val="center"/>
        <w:rPr>
          <w:b/>
          <w:bCs/>
          <w:sz w:val="28"/>
          <w:szCs w:val="28"/>
        </w:rPr>
      </w:pPr>
      <w:r>
        <w:rPr>
          <w:b/>
          <w:bCs/>
          <w:sz w:val="28"/>
          <w:szCs w:val="28"/>
        </w:rPr>
        <w:t>(Tutorial 8</w:t>
      </w:r>
      <w:r w:rsidR="00FF4329" w:rsidRPr="00585A5B">
        <w:rPr>
          <w:b/>
          <w:bCs/>
          <w:sz w:val="28"/>
          <w:szCs w:val="28"/>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52"/>
        <w:gridCol w:w="2952"/>
        <w:gridCol w:w="2952"/>
      </w:tblGrid>
      <w:tr w:rsidR="00FF4329" w:rsidRPr="00585A5B" w:rsidTr="00856E9F">
        <w:tc>
          <w:tcPr>
            <w:tcW w:w="2952" w:type="dxa"/>
            <w:shd w:val="clear" w:color="auto" w:fill="auto"/>
          </w:tcPr>
          <w:p w:rsidR="00FF4329" w:rsidRPr="00585A5B" w:rsidRDefault="00FF4329" w:rsidP="00856E9F">
            <w:pPr>
              <w:rPr>
                <w:sz w:val="28"/>
              </w:rPr>
            </w:pPr>
            <w:r w:rsidRPr="00585A5B">
              <w:rPr>
                <w:sz w:val="28"/>
              </w:rPr>
              <w:t>Course Outcome</w:t>
            </w:r>
          </w:p>
        </w:tc>
        <w:tc>
          <w:tcPr>
            <w:tcW w:w="2952" w:type="dxa"/>
            <w:shd w:val="clear" w:color="auto" w:fill="auto"/>
          </w:tcPr>
          <w:p w:rsidR="00FF4329" w:rsidRPr="00585A5B" w:rsidRDefault="00FF4329" w:rsidP="00856E9F">
            <w:pPr>
              <w:rPr>
                <w:sz w:val="28"/>
              </w:rPr>
            </w:pPr>
            <w:r w:rsidRPr="00585A5B">
              <w:rPr>
                <w:sz w:val="28"/>
              </w:rPr>
              <w:t>Bloom’s Taxonomy</w:t>
            </w:r>
          </w:p>
        </w:tc>
        <w:tc>
          <w:tcPr>
            <w:tcW w:w="2952" w:type="dxa"/>
            <w:shd w:val="clear" w:color="auto" w:fill="auto"/>
          </w:tcPr>
          <w:p w:rsidR="00FF4329" w:rsidRPr="00585A5B" w:rsidRDefault="00FF4329" w:rsidP="00856E9F">
            <w:pPr>
              <w:rPr>
                <w:sz w:val="28"/>
              </w:rPr>
            </w:pPr>
            <w:r w:rsidRPr="00585A5B">
              <w:rPr>
                <w:sz w:val="28"/>
              </w:rPr>
              <w:t>Program Outcome</w:t>
            </w:r>
          </w:p>
        </w:tc>
      </w:tr>
      <w:tr w:rsidR="00FF4329" w:rsidRPr="00585A5B" w:rsidTr="00856E9F">
        <w:tc>
          <w:tcPr>
            <w:tcW w:w="2952" w:type="dxa"/>
            <w:shd w:val="clear" w:color="auto" w:fill="auto"/>
          </w:tcPr>
          <w:p w:rsidR="00FF4329" w:rsidRPr="00585A5B" w:rsidRDefault="00FF4329" w:rsidP="00856E9F">
            <w:pPr>
              <w:rPr>
                <w:sz w:val="28"/>
              </w:rPr>
            </w:pPr>
            <w:r>
              <w:rPr>
                <w:sz w:val="28"/>
              </w:rPr>
              <w:t>CO4</w:t>
            </w:r>
          </w:p>
        </w:tc>
        <w:tc>
          <w:tcPr>
            <w:tcW w:w="2952" w:type="dxa"/>
            <w:shd w:val="clear" w:color="auto" w:fill="auto"/>
          </w:tcPr>
          <w:p w:rsidR="00FF4329" w:rsidRPr="00585A5B" w:rsidRDefault="00FF4329" w:rsidP="00856E9F">
            <w:pPr>
              <w:rPr>
                <w:sz w:val="28"/>
              </w:rPr>
            </w:pPr>
            <w:r>
              <w:rPr>
                <w:sz w:val="28"/>
              </w:rPr>
              <w:t>BT3</w:t>
            </w:r>
          </w:p>
        </w:tc>
        <w:tc>
          <w:tcPr>
            <w:tcW w:w="2952" w:type="dxa"/>
            <w:shd w:val="clear" w:color="auto" w:fill="auto"/>
          </w:tcPr>
          <w:p w:rsidR="00FF4329" w:rsidRPr="00585A5B" w:rsidRDefault="00FF4329" w:rsidP="00856E9F">
            <w:pPr>
              <w:rPr>
                <w:sz w:val="28"/>
              </w:rPr>
            </w:pPr>
            <w:r w:rsidRPr="00AE1A7A">
              <w:rPr>
                <w:sz w:val="28"/>
              </w:rPr>
              <w:t>PO1,2,3,5,11, PSO</w:t>
            </w:r>
            <w:r>
              <w:rPr>
                <w:sz w:val="28"/>
              </w:rPr>
              <w:t>1,</w:t>
            </w:r>
            <w:r w:rsidRPr="00AE1A7A">
              <w:rPr>
                <w:sz w:val="28"/>
              </w:rPr>
              <w:t>2</w:t>
            </w:r>
          </w:p>
        </w:tc>
      </w:tr>
    </w:tbl>
    <w:p w:rsidR="00FF4329" w:rsidRDefault="00FF4329" w:rsidP="00FF4329">
      <w:pPr>
        <w:rPr>
          <w:rFonts w:ascii="Times New Roman" w:hAnsi="Times New Roman" w:cs="Times New Roman"/>
          <w:b/>
          <w:spacing w:val="-2"/>
          <w:sz w:val="28"/>
          <w:szCs w:val="28"/>
        </w:rPr>
      </w:pPr>
    </w:p>
    <w:p w:rsidR="00F74EBD" w:rsidRDefault="00FF4329" w:rsidP="00FF4329">
      <w:pPr>
        <w:rPr>
          <w:rFonts w:ascii="Times New Roman" w:hAnsi="Times New Roman" w:cs="Times New Roman"/>
          <w:b/>
          <w:spacing w:val="-2"/>
          <w:sz w:val="24"/>
          <w:szCs w:val="24"/>
        </w:rPr>
      </w:pPr>
      <w:r w:rsidRPr="00F368CF">
        <w:rPr>
          <w:rFonts w:ascii="Times New Roman" w:hAnsi="Times New Roman" w:cs="Times New Roman"/>
          <w:b/>
          <w:spacing w:val="-2"/>
          <w:sz w:val="24"/>
          <w:szCs w:val="24"/>
        </w:rPr>
        <w:t xml:space="preserve">Learning </w:t>
      </w:r>
      <w:r>
        <w:rPr>
          <w:rFonts w:ascii="Times New Roman" w:hAnsi="Times New Roman" w:cs="Times New Roman"/>
          <w:b/>
          <w:spacing w:val="-2"/>
          <w:sz w:val="24"/>
          <w:szCs w:val="24"/>
        </w:rPr>
        <w:t>Outcome: Students will be able to understand the concepts of software metrics.</w:t>
      </w:r>
    </w:p>
    <w:p w:rsidR="00B24B67" w:rsidRDefault="00B24B67" w:rsidP="00FF4329">
      <w:pPr>
        <w:rPr>
          <w:rFonts w:ascii="Times New Roman" w:hAnsi="Times New Roman" w:cs="Times New Roman"/>
          <w:bCs/>
          <w:spacing w:val="-2"/>
          <w:sz w:val="24"/>
          <w:szCs w:val="24"/>
        </w:rPr>
      </w:pPr>
      <w:r w:rsidRPr="00B24B67">
        <w:rPr>
          <w:rFonts w:ascii="Times New Roman" w:hAnsi="Times New Roman" w:cs="Times New Roman"/>
          <w:bCs/>
          <w:spacing w:val="-2"/>
          <w:sz w:val="24"/>
          <w:szCs w:val="24"/>
        </w:rPr>
        <w:t>Q1</w:t>
      </w:r>
      <w:r w:rsidR="00F82F48">
        <w:rPr>
          <w:rFonts w:ascii="Times New Roman" w:hAnsi="Times New Roman" w:cs="Times New Roman"/>
          <w:bCs/>
          <w:spacing w:val="-2"/>
          <w:sz w:val="24"/>
          <w:szCs w:val="24"/>
        </w:rPr>
        <w:t>.</w:t>
      </w:r>
      <w:r w:rsidR="00F82F48">
        <w:rPr>
          <w:rFonts w:ascii="Times New Roman" w:hAnsi="Times New Roman" w:cs="Times New Roman"/>
          <w:bCs/>
          <w:spacing w:val="-2"/>
          <w:sz w:val="24"/>
          <w:szCs w:val="24"/>
        </w:rPr>
        <w:tab/>
        <w:t xml:space="preserve">Define </w:t>
      </w:r>
      <w:proofErr w:type="gramStart"/>
      <w:r w:rsidR="00F82F48">
        <w:rPr>
          <w:rFonts w:ascii="Times New Roman" w:hAnsi="Times New Roman" w:cs="Times New Roman"/>
          <w:bCs/>
          <w:spacing w:val="-2"/>
          <w:sz w:val="24"/>
          <w:szCs w:val="24"/>
        </w:rPr>
        <w:t>a S</w:t>
      </w:r>
      <w:r>
        <w:rPr>
          <w:rFonts w:ascii="Times New Roman" w:hAnsi="Times New Roman" w:cs="Times New Roman"/>
          <w:bCs/>
          <w:spacing w:val="-2"/>
          <w:sz w:val="24"/>
          <w:szCs w:val="24"/>
        </w:rPr>
        <w:t>oftware</w:t>
      </w:r>
      <w:proofErr w:type="gramEnd"/>
      <w:r>
        <w:rPr>
          <w:rFonts w:ascii="Times New Roman" w:hAnsi="Times New Roman" w:cs="Times New Roman"/>
          <w:bCs/>
          <w:spacing w:val="-2"/>
          <w:sz w:val="24"/>
          <w:szCs w:val="24"/>
        </w:rPr>
        <w:t xml:space="preserve"> metric.</w:t>
      </w:r>
    </w:p>
    <w:p w:rsidR="00B24B67" w:rsidRDefault="00B24B67" w:rsidP="00FF4329">
      <w:pPr>
        <w:rPr>
          <w:rFonts w:ascii="Times New Roman" w:hAnsi="Times New Roman" w:cs="Times New Roman"/>
          <w:bCs/>
          <w:spacing w:val="-2"/>
          <w:sz w:val="24"/>
          <w:szCs w:val="24"/>
        </w:rPr>
      </w:pPr>
      <w:r>
        <w:rPr>
          <w:rFonts w:ascii="Times New Roman" w:hAnsi="Times New Roman" w:cs="Times New Roman"/>
          <w:bCs/>
          <w:spacing w:val="-2"/>
          <w:sz w:val="24"/>
          <w:szCs w:val="24"/>
        </w:rPr>
        <w:t>Q2.</w:t>
      </w:r>
      <w:r>
        <w:rPr>
          <w:rFonts w:ascii="Times New Roman" w:hAnsi="Times New Roman" w:cs="Times New Roman"/>
          <w:bCs/>
          <w:spacing w:val="-2"/>
          <w:sz w:val="24"/>
          <w:szCs w:val="24"/>
        </w:rPr>
        <w:tab/>
        <w:t>Explain the difference between a measure, measurement and a metric with the help of an example.</w:t>
      </w:r>
    </w:p>
    <w:p w:rsidR="00B24B67" w:rsidRDefault="00B24B67" w:rsidP="00FF4329">
      <w:pPr>
        <w:rPr>
          <w:rFonts w:ascii="Times New Roman" w:hAnsi="Times New Roman" w:cs="Times New Roman"/>
          <w:bCs/>
          <w:spacing w:val="-2"/>
          <w:sz w:val="24"/>
          <w:szCs w:val="24"/>
        </w:rPr>
      </w:pPr>
      <w:r>
        <w:rPr>
          <w:rFonts w:ascii="Times New Roman" w:hAnsi="Times New Roman" w:cs="Times New Roman"/>
          <w:bCs/>
          <w:spacing w:val="-2"/>
          <w:sz w:val="24"/>
          <w:szCs w:val="24"/>
        </w:rPr>
        <w:t>Q3.</w:t>
      </w:r>
      <w:r>
        <w:rPr>
          <w:rFonts w:ascii="Times New Roman" w:hAnsi="Times New Roman" w:cs="Times New Roman"/>
          <w:bCs/>
          <w:spacing w:val="-2"/>
          <w:sz w:val="24"/>
          <w:szCs w:val="24"/>
        </w:rPr>
        <w:tab/>
        <w:t>What are the 3 different categories of Software Metrics? Explain each and name at least 3 software metrics in each category.</w:t>
      </w:r>
    </w:p>
    <w:p w:rsidR="00B24B67" w:rsidRDefault="00B24B67" w:rsidP="00FF4329">
      <w:pPr>
        <w:rPr>
          <w:rFonts w:ascii="Times New Roman" w:hAnsi="Times New Roman" w:cs="Times New Roman"/>
          <w:bCs/>
          <w:spacing w:val="-2"/>
          <w:sz w:val="24"/>
          <w:szCs w:val="24"/>
        </w:rPr>
      </w:pPr>
      <w:r>
        <w:rPr>
          <w:rFonts w:ascii="Times New Roman" w:hAnsi="Times New Roman" w:cs="Times New Roman"/>
          <w:bCs/>
          <w:spacing w:val="-2"/>
          <w:sz w:val="24"/>
          <w:szCs w:val="24"/>
        </w:rPr>
        <w:t>Q4.</w:t>
      </w:r>
      <w:r>
        <w:rPr>
          <w:rFonts w:ascii="Times New Roman" w:hAnsi="Times New Roman" w:cs="Times New Roman"/>
          <w:bCs/>
          <w:spacing w:val="-2"/>
          <w:sz w:val="24"/>
          <w:szCs w:val="24"/>
        </w:rPr>
        <w:tab/>
        <w:t>Create a Use Case diagram for the software system with the following description:</w:t>
      </w:r>
    </w:p>
    <w:p w:rsidR="00B24B67" w:rsidRDefault="00B24B67" w:rsidP="00F82F48">
      <w:pPr>
        <w:pStyle w:val="ListParagraph1"/>
        <w:jc w:val="both"/>
      </w:pPr>
      <w:r>
        <w:t xml:space="preserve">A university conducts a 4 </w:t>
      </w:r>
      <w:proofErr w:type="spellStart"/>
      <w:r>
        <w:t>sem</w:t>
      </w:r>
      <w:proofErr w:type="spellEnd"/>
      <w:r>
        <w:rPr>
          <w:lang w:val="en-IN"/>
        </w:rPr>
        <w:t>ester M.T</w:t>
      </w:r>
      <w:proofErr w:type="spellStart"/>
      <w:r>
        <w:t>ech</w:t>
      </w:r>
      <w:proofErr w:type="spellEnd"/>
      <w:r>
        <w:rPr>
          <w:lang w:val="en-IN"/>
        </w:rPr>
        <w:t xml:space="preserve">. </w:t>
      </w:r>
      <w:proofErr w:type="spellStart"/>
      <w:proofErr w:type="gramStart"/>
      <w:r>
        <w:t>programme</w:t>
      </w:r>
      <w:proofErr w:type="spellEnd"/>
      <w:proofErr w:type="gramEnd"/>
      <w:r>
        <w:t>. The students are offered 4 theory subjects and 2 lab subjects during each of 1</w:t>
      </w:r>
      <w:r>
        <w:rPr>
          <w:vertAlign w:val="superscript"/>
        </w:rPr>
        <w:t>st</w:t>
      </w:r>
      <w:r>
        <w:t xml:space="preserve">, </w:t>
      </w:r>
      <w:r>
        <w:rPr>
          <w:lang w:val="en-IN"/>
        </w:rPr>
        <w:t>2</w:t>
      </w:r>
      <w:proofErr w:type="spellStart"/>
      <w:r>
        <w:rPr>
          <w:vertAlign w:val="superscript"/>
        </w:rPr>
        <w:t>nd</w:t>
      </w:r>
      <w:proofErr w:type="spellEnd"/>
      <w:r>
        <w:rPr>
          <w:vertAlign w:val="superscript"/>
        </w:rPr>
        <w:t xml:space="preserve"> </w:t>
      </w:r>
      <w:r>
        <w:t xml:space="preserve">and </w:t>
      </w:r>
      <w:r>
        <w:rPr>
          <w:lang w:val="en-IN"/>
        </w:rPr>
        <w:t>3</w:t>
      </w:r>
      <w:r>
        <w:rPr>
          <w:vertAlign w:val="superscript"/>
          <w:lang w:val="en-IN"/>
        </w:rPr>
        <w:t>rd</w:t>
      </w:r>
      <w:r>
        <w:rPr>
          <w:lang w:val="en-IN"/>
        </w:rPr>
        <w:t xml:space="preserve"> </w:t>
      </w:r>
      <w:proofErr w:type="spellStart"/>
      <w:r>
        <w:t>sem</w:t>
      </w:r>
      <w:proofErr w:type="spellEnd"/>
      <w:r>
        <w:rPr>
          <w:lang w:val="en-IN"/>
        </w:rPr>
        <w:t>esters</w:t>
      </w:r>
      <w:r>
        <w:t xml:space="preserve">. The theory subjects offered in these </w:t>
      </w:r>
      <w:proofErr w:type="spellStart"/>
      <w:r>
        <w:t>sem</w:t>
      </w:r>
      <w:proofErr w:type="spellEnd"/>
      <w:r>
        <w:rPr>
          <w:lang w:val="en-IN"/>
        </w:rPr>
        <w:t xml:space="preserve">esters are </w:t>
      </w:r>
      <w:r>
        <w:t>categorized as either core or elective. Core subjects do not have any alternative subjects. A student can select any subject out of the choices available for an elective subject.</w:t>
      </w:r>
    </w:p>
    <w:p w:rsidR="00B24B67" w:rsidRDefault="00B24B67" w:rsidP="00F82F48">
      <w:pPr>
        <w:pStyle w:val="ListParagraph1"/>
        <w:jc w:val="both"/>
      </w:pPr>
      <w:r>
        <w:t>In 1</w:t>
      </w:r>
      <w:r>
        <w:rPr>
          <w:vertAlign w:val="superscript"/>
        </w:rPr>
        <w:t>st</w:t>
      </w:r>
      <w:r>
        <w:t xml:space="preserve">, </w:t>
      </w:r>
      <w:r>
        <w:rPr>
          <w:lang w:val="en-IN"/>
        </w:rPr>
        <w:t>2</w:t>
      </w:r>
      <w:proofErr w:type="spellStart"/>
      <w:r>
        <w:rPr>
          <w:vertAlign w:val="superscript"/>
        </w:rPr>
        <w:t>nd</w:t>
      </w:r>
      <w:proofErr w:type="spellEnd"/>
      <w:r>
        <w:rPr>
          <w:vertAlign w:val="superscript"/>
        </w:rPr>
        <w:t xml:space="preserve"> </w:t>
      </w:r>
      <w:r>
        <w:t xml:space="preserve">and </w:t>
      </w:r>
      <w:r>
        <w:rPr>
          <w:lang w:val="en-IN"/>
        </w:rPr>
        <w:t>3</w:t>
      </w:r>
      <w:r>
        <w:rPr>
          <w:vertAlign w:val="superscript"/>
          <w:lang w:val="en-IN"/>
        </w:rPr>
        <w:t>rd</w:t>
      </w:r>
      <w:r>
        <w:rPr>
          <w:lang w:val="en-IN"/>
        </w:rPr>
        <w:t xml:space="preserve"> </w:t>
      </w:r>
      <w:proofErr w:type="spellStart"/>
      <w:r>
        <w:t>sem</w:t>
      </w:r>
      <w:proofErr w:type="spellEnd"/>
      <w:r>
        <w:rPr>
          <w:lang w:val="en-IN"/>
        </w:rPr>
        <w:t>esters,</w:t>
      </w:r>
      <w:r>
        <w:t xml:space="preserve"> 2 core subjects and 2 elective subjects are offered to each student.  The student also submits a term minor project in the </w:t>
      </w:r>
      <w:r>
        <w:rPr>
          <w:lang w:val="en-IN"/>
        </w:rPr>
        <w:t>2</w:t>
      </w:r>
      <w:r>
        <w:rPr>
          <w:vertAlign w:val="superscript"/>
          <w:lang w:val="en-IN"/>
        </w:rPr>
        <w:t>nd</w:t>
      </w:r>
      <w:r>
        <w:rPr>
          <w:lang w:val="en-IN"/>
        </w:rPr>
        <w:t xml:space="preserve"> </w:t>
      </w:r>
      <w:r>
        <w:t xml:space="preserve">and </w:t>
      </w:r>
      <w:r>
        <w:rPr>
          <w:lang w:val="en-IN"/>
        </w:rPr>
        <w:t>3</w:t>
      </w:r>
      <w:r>
        <w:rPr>
          <w:vertAlign w:val="superscript"/>
          <w:lang w:val="en-IN"/>
        </w:rPr>
        <w:t>rd</w:t>
      </w:r>
      <w:r>
        <w:rPr>
          <w:lang w:val="en-IN"/>
        </w:rPr>
        <w:t xml:space="preserve"> semester</w:t>
      </w:r>
      <w:r>
        <w:t xml:space="preserve"> each. In the 4</w:t>
      </w:r>
      <w:r w:rsidRPr="00A1578A">
        <w:rPr>
          <w:vertAlign w:val="superscript"/>
        </w:rPr>
        <w:t>th</w:t>
      </w:r>
      <w:r>
        <w:t xml:space="preserve"> semester, students have to give a seminar and submit a dissertation on a topic area of their interest.</w:t>
      </w:r>
    </w:p>
    <w:p w:rsidR="00B24B67" w:rsidRDefault="00B24B67" w:rsidP="00B24B67">
      <w:pPr>
        <w:pStyle w:val="ListParagraph1"/>
        <w:jc w:val="both"/>
      </w:pPr>
      <w:r>
        <w:t xml:space="preserve">The </w:t>
      </w:r>
      <w:proofErr w:type="spellStart"/>
      <w:r>
        <w:t>evalu</w:t>
      </w:r>
      <w:proofErr w:type="spellEnd"/>
      <w:r>
        <w:rPr>
          <w:lang w:val="en-IN"/>
        </w:rPr>
        <w:t>a</w:t>
      </w:r>
      <w:proofErr w:type="spellStart"/>
      <w:r>
        <w:t>tion</w:t>
      </w:r>
      <w:proofErr w:type="spellEnd"/>
      <w:r>
        <w:t xml:space="preserve"> of each subject is done out of 100 marks. Students are required to submit assignments and maintain lab records for </w:t>
      </w:r>
      <w:proofErr w:type="spellStart"/>
      <w:r>
        <w:t>practic</w:t>
      </w:r>
      <w:r>
        <w:rPr>
          <w:lang w:val="en-IN"/>
        </w:rPr>
        <w:t>als</w:t>
      </w:r>
      <w:proofErr w:type="spellEnd"/>
      <w:r>
        <w:t xml:space="preserve">. Based on the student performance in minor exams, lab records, assignments and their attendance, marks out of 40 are given in each theory subject and practical subject. These 40 marks are for internal evaluation. At the end of each </w:t>
      </w:r>
      <w:proofErr w:type="spellStart"/>
      <w:r>
        <w:t>sem</w:t>
      </w:r>
      <w:proofErr w:type="spellEnd"/>
      <w:r>
        <w:rPr>
          <w:lang w:val="en-IN"/>
        </w:rPr>
        <w:t>ester</w:t>
      </w:r>
      <w:r>
        <w:t>, major exams are conducted in each subject, which are evaluated out of 60 marks.</w:t>
      </w:r>
    </w:p>
    <w:p w:rsidR="00B24B67" w:rsidRPr="00B24B67" w:rsidRDefault="00B24B67" w:rsidP="00FF4329">
      <w:pPr>
        <w:rPr>
          <w:bCs/>
        </w:rPr>
      </w:pPr>
    </w:p>
    <w:sectPr w:rsidR="00B24B67" w:rsidRPr="00B24B67" w:rsidSect="00B703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2F1719"/>
    <w:multiLevelType w:val="hybridMultilevel"/>
    <w:tmpl w:val="8F08873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1F99"/>
    <w:rsid w:val="004417A1"/>
    <w:rsid w:val="00686808"/>
    <w:rsid w:val="008D0F3D"/>
    <w:rsid w:val="0091279F"/>
    <w:rsid w:val="00B05D34"/>
    <w:rsid w:val="00B24B67"/>
    <w:rsid w:val="00B70385"/>
    <w:rsid w:val="00CB2C7D"/>
    <w:rsid w:val="00DE4471"/>
    <w:rsid w:val="00F61F99"/>
    <w:rsid w:val="00F82F48"/>
    <w:rsid w:val="00FF43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3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329"/>
    <w:pPr>
      <w:ind w:left="720"/>
      <w:contextualSpacing/>
    </w:pPr>
    <w:rPr>
      <w:rFonts w:ascii="Calibri" w:eastAsia="Calibri" w:hAnsi="Calibri" w:cs="Times New Roman"/>
      <w:szCs w:val="22"/>
      <w:lang w:val="en-GB" w:bidi="ar-SA"/>
    </w:rPr>
  </w:style>
  <w:style w:type="paragraph" w:customStyle="1" w:styleId="ListParagraph1">
    <w:name w:val="List Paragraph1"/>
    <w:basedOn w:val="Normal"/>
    <w:uiPriority w:val="34"/>
    <w:qFormat/>
    <w:rsid w:val="00B24B67"/>
    <w:pPr>
      <w:ind w:left="720"/>
      <w:contextualSpacing/>
    </w:pPr>
    <w:rPr>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329"/>
    <w:pPr>
      <w:ind w:left="720"/>
      <w:contextualSpacing/>
    </w:pPr>
    <w:rPr>
      <w:rFonts w:ascii="Calibri" w:eastAsia="Calibri" w:hAnsi="Calibri" w:cs="Times New Roman"/>
      <w:szCs w:val="22"/>
      <w:lang w:val="en-GB" w:bidi="ar-SA"/>
    </w:rPr>
  </w:style>
  <w:style w:type="paragraph" w:customStyle="1" w:styleId="ListParagraph1">
    <w:name w:val="List Paragraph1"/>
    <w:basedOn w:val="Normal"/>
    <w:uiPriority w:val="34"/>
    <w:qFormat/>
    <w:rsid w:val="00B24B67"/>
    <w:pPr>
      <w:ind w:left="720"/>
      <w:contextualSpacing/>
    </w:pPr>
    <w:rPr>
      <w:szCs w:val="22"/>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sachinlakra</dc:creator>
  <cp:lastModifiedBy>Administrator</cp:lastModifiedBy>
  <cp:revision>4</cp:revision>
  <dcterms:created xsi:type="dcterms:W3CDTF">2021-04-21T11:37:00Z</dcterms:created>
  <dcterms:modified xsi:type="dcterms:W3CDTF">2021-04-22T03:07:00Z</dcterms:modified>
</cp:coreProperties>
</file>