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1 – EDA &amp; Visualization</w:t>
      </w:r>
    </w:p>
    <w:p>
      <w:r>
        <w:t>Student Name: Manish Pawar</w:t>
      </w:r>
    </w:p>
    <w:p>
      <w:pPr>
        <w:pStyle w:val="Heading1"/>
      </w:pPr>
      <w:r>
        <w:t>3 Interesting Findings</w:t>
      </w:r>
    </w:p>
    <w:p>
      <w:pPr>
        <w:pStyle w:val="ListNumber"/>
      </w:pPr>
      <w:r>
        <w:t>Female passengers had a much higher survival rate than male passengers.</w:t>
      </w:r>
    </w:p>
    <w:p>
      <w:pPr>
        <w:pStyle w:val="ListNumber"/>
      </w:pPr>
      <w:r>
        <w:t>First-class passengers had better survival chances than second- and third-class passengers.</w:t>
      </w:r>
    </w:p>
    <w:p>
      <w:pPr>
        <w:pStyle w:val="ListNumber"/>
      </w:pPr>
      <w:r>
        <w:t>Higher fare values were generally linked with higher survival chances.</w:t>
      </w:r>
    </w:p>
    <w:p>
      <w:pPr>
        <w:pStyle w:val="Heading1"/>
      </w:pPr>
      <w:r>
        <w:t>Summary</w:t>
      </w:r>
    </w:p>
    <w:p>
      <w:r>
        <w:t>Student Name: Manish Pawar</w:t>
        <w:br/>
        <w:br/>
        <w:t>In this project, I performed Exploratory Data Analysis (EDA) on the Titanic dataset using Python, Pandas, Matplotlib, and Seaborn. The dataset contained information about passengers such as age, gender, passenger class, fare, and survival status. First, I loaded the dataset and inspected its structure using functions like head(), dtypes(), and describe(). I identified missing values in the Age, Cabin, and Embarked columns. To clean the data, I filled missing Age values with the median age, filled missing Embarked values with the most common category, and removed the Cabin column because it contained too many missing values. Duplicate records were also checked and removed.</w:t>
        <w:br/>
        <w:br/>
        <w:t>After cleaning, I explored the dataset to discover patterns and relationships. One important finding was that the overall survival rate was around 38%. Another interesting observation was that female passengers had a much higher survival rate than male passengers. Women survived at a much higher rate, while men had a lower survival rate. I also found that first-class passengers had better survival chances compared to passengers in lower classes.</w:t>
        <w:br/>
        <w:br/>
        <w:t>Using Matplotlib and Seaborn, I created bar charts, histograms, pie charts, boxplots, heatmaps, and scatter plots to visualize the data. The correlation heatmap showed that passenger class and fare had a noticeable relationship with survival. Overall, this project helped me understand the complete EDA workflow, including data cleaning, statistical analysis, feature creation, visualization, and deriving meaningful insights from real-world datasets.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