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4644F58" w14:textId="77777777" w:rsidR="00B161D3" w:rsidRPr="002076D0" w:rsidRDefault="002076D0">
      <w:pPr>
        <w:jc w:val="center"/>
        <w:rPr>
          <w:color w:val="000000" w:themeColor="text1"/>
          <w:sz w:val="20"/>
          <w:szCs w:val="20"/>
        </w:rPr>
      </w:pPr>
      <w:r w:rsidRPr="002076D0">
        <w:rPr>
          <w:rFonts w:ascii="Calibri" w:eastAsia="Calibri" w:hAnsi="Calibri" w:cs="Calibri"/>
          <w:b/>
          <w:bCs/>
          <w:color w:val="000000" w:themeColor="text1"/>
          <w:sz w:val="36"/>
          <w:szCs w:val="36"/>
        </w:rPr>
        <w:t>Practical No.</w:t>
      </w:r>
      <w:r w:rsidR="00FB47E9" w:rsidRPr="002076D0">
        <w:rPr>
          <w:rFonts w:ascii="Calibri" w:eastAsia="Calibri" w:hAnsi="Calibri" w:cs="Calibri"/>
          <w:b/>
          <w:bCs/>
          <w:color w:val="000000" w:themeColor="text1"/>
          <w:sz w:val="36"/>
          <w:szCs w:val="36"/>
        </w:rPr>
        <w:t xml:space="preserve"> 1</w:t>
      </w:r>
    </w:p>
    <w:p w14:paraId="6744A188" w14:textId="77777777" w:rsidR="00B161D3" w:rsidRPr="002076D0" w:rsidRDefault="00B161D3" w:rsidP="002076D0">
      <w:pPr>
        <w:rPr>
          <w:color w:val="000000" w:themeColor="text1"/>
          <w:sz w:val="24"/>
          <w:szCs w:val="24"/>
        </w:rPr>
      </w:pPr>
    </w:p>
    <w:p w14:paraId="4EF5D1F2" w14:textId="77777777" w:rsidR="002076D0" w:rsidRPr="002076D0" w:rsidRDefault="00FB47E9" w:rsidP="002076D0">
      <w:pPr>
        <w:rPr>
          <w:color w:val="000000" w:themeColor="text1"/>
          <w:sz w:val="20"/>
          <w:szCs w:val="20"/>
        </w:rPr>
      </w:pPr>
      <w:r w:rsidRPr="002076D0">
        <w:rPr>
          <w:rFonts w:ascii="Calibri" w:eastAsia="Calibri" w:hAnsi="Calibri" w:cs="Calibri"/>
          <w:b/>
          <w:bCs/>
          <w:color w:val="000000" w:themeColor="text1"/>
          <w:sz w:val="28"/>
          <w:szCs w:val="28"/>
        </w:rPr>
        <w:t>Aim:</w:t>
      </w:r>
      <w:r w:rsidRPr="002076D0">
        <w:rPr>
          <w:rFonts w:eastAsia="Times New Roman"/>
          <w:color w:val="000000" w:themeColor="text1"/>
          <w:sz w:val="24"/>
          <w:szCs w:val="24"/>
        </w:rPr>
        <w:t xml:space="preserve"> To identify the role of software in today’s world across a few significant domains related to </w:t>
      </w:r>
      <w:proofErr w:type="gramStart"/>
      <w:r w:rsidRPr="002076D0">
        <w:rPr>
          <w:rFonts w:eastAsia="Times New Roman"/>
          <w:color w:val="000000" w:themeColor="text1"/>
          <w:sz w:val="24"/>
          <w:szCs w:val="24"/>
        </w:rPr>
        <w:t>day to day</w:t>
      </w:r>
      <w:proofErr w:type="gramEnd"/>
      <w:r w:rsidRPr="002076D0">
        <w:rPr>
          <w:rFonts w:eastAsia="Times New Roman"/>
          <w:color w:val="000000" w:themeColor="text1"/>
          <w:sz w:val="24"/>
          <w:szCs w:val="24"/>
        </w:rPr>
        <w:t xml:space="preserve"> life.</w:t>
      </w:r>
    </w:p>
    <w:p w14:paraId="47840E33" w14:textId="77777777" w:rsidR="002076D0" w:rsidRPr="002076D0" w:rsidRDefault="00FB47E9" w:rsidP="002076D0">
      <w:pPr>
        <w:pStyle w:val="ListParagraph"/>
        <w:numPr>
          <w:ilvl w:val="0"/>
          <w:numId w:val="6"/>
        </w:numPr>
        <w:rPr>
          <w:color w:val="000000" w:themeColor="text1"/>
          <w:sz w:val="20"/>
          <w:szCs w:val="20"/>
        </w:rPr>
      </w:pPr>
      <w:bookmarkStart w:id="0" w:name="_Hlk119572849"/>
      <w:r w:rsidRPr="002076D0">
        <w:rPr>
          <w:rFonts w:eastAsia="Times New Roman"/>
          <w:color w:val="000000" w:themeColor="text1"/>
          <w:sz w:val="24"/>
          <w:szCs w:val="24"/>
        </w:rPr>
        <w:t>Health Care</w:t>
      </w:r>
    </w:p>
    <w:p w14:paraId="302199D6" w14:textId="77777777" w:rsidR="002076D0" w:rsidRPr="002076D0" w:rsidRDefault="00FB47E9" w:rsidP="002076D0">
      <w:pPr>
        <w:pStyle w:val="ListParagraph"/>
        <w:numPr>
          <w:ilvl w:val="0"/>
          <w:numId w:val="6"/>
        </w:numPr>
        <w:rPr>
          <w:color w:val="000000" w:themeColor="text1"/>
          <w:sz w:val="20"/>
          <w:szCs w:val="20"/>
        </w:rPr>
      </w:pPr>
      <w:r w:rsidRPr="002076D0">
        <w:rPr>
          <w:rFonts w:eastAsia="Times New Roman"/>
          <w:color w:val="000000" w:themeColor="text1"/>
          <w:sz w:val="24"/>
          <w:szCs w:val="24"/>
        </w:rPr>
        <w:t>Airlines</w:t>
      </w:r>
    </w:p>
    <w:p w14:paraId="14178262" w14:textId="77777777" w:rsidR="002076D0" w:rsidRPr="002076D0" w:rsidRDefault="00FB47E9" w:rsidP="002076D0">
      <w:pPr>
        <w:pStyle w:val="ListParagraph"/>
        <w:numPr>
          <w:ilvl w:val="0"/>
          <w:numId w:val="6"/>
        </w:numPr>
        <w:rPr>
          <w:color w:val="000000" w:themeColor="text1"/>
          <w:sz w:val="20"/>
          <w:szCs w:val="20"/>
        </w:rPr>
      </w:pPr>
      <w:r w:rsidRPr="002076D0">
        <w:rPr>
          <w:rFonts w:eastAsia="Times New Roman"/>
          <w:color w:val="000000" w:themeColor="text1"/>
          <w:sz w:val="24"/>
          <w:szCs w:val="24"/>
        </w:rPr>
        <w:t>Banking Insurance</w:t>
      </w:r>
    </w:p>
    <w:p w14:paraId="64F1A2B2" w14:textId="77777777" w:rsidR="002076D0" w:rsidRPr="002076D0" w:rsidRDefault="00FB47E9" w:rsidP="002076D0">
      <w:pPr>
        <w:pStyle w:val="ListParagraph"/>
        <w:numPr>
          <w:ilvl w:val="0"/>
          <w:numId w:val="6"/>
        </w:numPr>
        <w:rPr>
          <w:color w:val="000000" w:themeColor="text1"/>
          <w:sz w:val="20"/>
          <w:szCs w:val="20"/>
        </w:rPr>
      </w:pPr>
      <w:r w:rsidRPr="002076D0">
        <w:rPr>
          <w:rFonts w:eastAsia="Times New Roman"/>
          <w:color w:val="000000" w:themeColor="text1"/>
          <w:sz w:val="24"/>
          <w:szCs w:val="24"/>
        </w:rPr>
        <w:t>Retail</w:t>
      </w:r>
    </w:p>
    <w:p w14:paraId="24FB703D" w14:textId="77777777" w:rsidR="002076D0" w:rsidRPr="002076D0" w:rsidRDefault="00FB47E9" w:rsidP="002076D0">
      <w:pPr>
        <w:pStyle w:val="ListParagraph"/>
        <w:numPr>
          <w:ilvl w:val="0"/>
          <w:numId w:val="6"/>
        </w:numPr>
        <w:rPr>
          <w:color w:val="000000" w:themeColor="text1"/>
          <w:sz w:val="20"/>
          <w:szCs w:val="20"/>
        </w:rPr>
      </w:pPr>
      <w:r w:rsidRPr="002076D0">
        <w:rPr>
          <w:rFonts w:eastAsia="Times New Roman"/>
          <w:color w:val="000000" w:themeColor="text1"/>
          <w:sz w:val="24"/>
          <w:szCs w:val="24"/>
        </w:rPr>
        <w:t>Education</w:t>
      </w:r>
    </w:p>
    <w:p w14:paraId="5D0DAB60" w14:textId="77777777" w:rsidR="002076D0" w:rsidRPr="002076D0" w:rsidRDefault="002076D0" w:rsidP="002076D0">
      <w:pPr>
        <w:spacing w:line="206" w:lineRule="auto"/>
        <w:rPr>
          <w:rFonts w:eastAsia="Times New Roman"/>
          <w:b/>
          <w:bCs/>
          <w:color w:val="000000" w:themeColor="text1"/>
          <w:sz w:val="32"/>
          <w:szCs w:val="32"/>
        </w:rPr>
      </w:pPr>
    </w:p>
    <w:p w14:paraId="70746C32" w14:textId="77777777" w:rsidR="002076D0" w:rsidRPr="002076D0" w:rsidRDefault="00FB47E9" w:rsidP="002076D0">
      <w:pPr>
        <w:pStyle w:val="ListParagraph"/>
        <w:numPr>
          <w:ilvl w:val="0"/>
          <w:numId w:val="7"/>
        </w:numPr>
        <w:spacing w:line="206" w:lineRule="auto"/>
        <w:rPr>
          <w:color w:val="000000" w:themeColor="text1"/>
          <w:sz w:val="20"/>
          <w:szCs w:val="20"/>
        </w:rPr>
      </w:pPr>
      <w:r w:rsidRPr="002076D0">
        <w:rPr>
          <w:rFonts w:eastAsia="Times New Roman"/>
          <w:b/>
          <w:bCs/>
          <w:color w:val="000000" w:themeColor="text1"/>
          <w:sz w:val="32"/>
          <w:szCs w:val="32"/>
        </w:rPr>
        <w:t>Health Care:</w:t>
      </w:r>
    </w:p>
    <w:p w14:paraId="3D67B0B3" w14:textId="77777777" w:rsidR="00B161D3" w:rsidRPr="002076D0" w:rsidRDefault="00FB47E9" w:rsidP="002076D0">
      <w:pPr>
        <w:rPr>
          <w:color w:val="000000" w:themeColor="text1"/>
          <w:sz w:val="20"/>
          <w:szCs w:val="20"/>
        </w:rPr>
      </w:pPr>
      <w:r w:rsidRPr="002076D0">
        <w:rPr>
          <w:rFonts w:eastAsia="Times New Roman"/>
          <w:color w:val="000000" w:themeColor="text1"/>
          <w:sz w:val="24"/>
          <w:szCs w:val="24"/>
        </w:rPr>
        <w:t>The rise of information technology has delivered numerous benefits in various industries, including healthcare. Health institutions and medical firms are now shifting their focus towards the application of IT by the healthcare software systems.</w:t>
      </w:r>
    </w:p>
    <w:p w14:paraId="4DF2AAA7" w14:textId="77777777" w:rsidR="00B161D3" w:rsidRPr="002076D0" w:rsidRDefault="00B161D3" w:rsidP="002076D0">
      <w:pPr>
        <w:rPr>
          <w:color w:val="000000" w:themeColor="text1"/>
          <w:sz w:val="24"/>
          <w:szCs w:val="24"/>
        </w:rPr>
      </w:pPr>
    </w:p>
    <w:p w14:paraId="7189AA86" w14:textId="77777777" w:rsidR="00B161D3" w:rsidRPr="002076D0" w:rsidRDefault="00FB47E9" w:rsidP="002076D0">
      <w:pPr>
        <w:rPr>
          <w:color w:val="000000" w:themeColor="text1"/>
          <w:sz w:val="20"/>
          <w:szCs w:val="20"/>
        </w:rPr>
      </w:pPr>
      <w:r w:rsidRPr="002076D0">
        <w:rPr>
          <w:rFonts w:eastAsia="Times New Roman"/>
          <w:b/>
          <w:bCs/>
          <w:color w:val="000000" w:themeColor="text1"/>
          <w:sz w:val="24"/>
          <w:szCs w:val="24"/>
        </w:rPr>
        <w:t>What is Healthcare Software?</w:t>
      </w:r>
    </w:p>
    <w:p w14:paraId="495FB90F" w14:textId="77777777" w:rsidR="00B161D3" w:rsidRPr="002076D0" w:rsidRDefault="00B161D3" w:rsidP="002076D0">
      <w:pPr>
        <w:rPr>
          <w:color w:val="000000" w:themeColor="text1"/>
          <w:sz w:val="24"/>
          <w:szCs w:val="24"/>
        </w:rPr>
      </w:pPr>
    </w:p>
    <w:p w14:paraId="784B6151" w14:textId="77777777" w:rsidR="00B161D3" w:rsidRPr="002076D0" w:rsidRDefault="00FB47E9" w:rsidP="002076D0">
      <w:pPr>
        <w:jc w:val="both"/>
        <w:rPr>
          <w:color w:val="000000" w:themeColor="text1"/>
          <w:sz w:val="20"/>
          <w:szCs w:val="20"/>
        </w:rPr>
      </w:pPr>
      <w:r w:rsidRPr="002076D0">
        <w:rPr>
          <w:rFonts w:eastAsia="Times New Roman"/>
          <w:color w:val="000000" w:themeColor="text1"/>
          <w:sz w:val="24"/>
          <w:szCs w:val="24"/>
        </w:rPr>
        <w:t>Healthcare software refers to IT programs based on knowledge, decision support, which provide assistance, guidance and feedback in the healthcare setting.</w:t>
      </w:r>
    </w:p>
    <w:p w14:paraId="7EE15DB4" w14:textId="77777777" w:rsidR="00B161D3" w:rsidRPr="002076D0" w:rsidRDefault="00B161D3" w:rsidP="002076D0">
      <w:pPr>
        <w:rPr>
          <w:color w:val="000000" w:themeColor="text1"/>
          <w:sz w:val="24"/>
          <w:szCs w:val="24"/>
        </w:rPr>
      </w:pPr>
    </w:p>
    <w:p w14:paraId="26D4B735" w14:textId="77777777" w:rsidR="00B161D3" w:rsidRPr="002076D0" w:rsidRDefault="00FB47E9" w:rsidP="002076D0">
      <w:pPr>
        <w:jc w:val="both"/>
        <w:rPr>
          <w:color w:val="000000" w:themeColor="text1"/>
          <w:sz w:val="20"/>
          <w:szCs w:val="20"/>
        </w:rPr>
      </w:pPr>
      <w:r w:rsidRPr="002076D0">
        <w:rPr>
          <w:rFonts w:eastAsia="Times New Roman"/>
          <w:color w:val="000000" w:themeColor="text1"/>
          <w:sz w:val="24"/>
          <w:szCs w:val="24"/>
        </w:rPr>
        <w:t>Many hospitals now turn to the Electronic Health Record (EHR) platform as their main patient file server. Nursing departments now utilize appointment scheduling software for better tracking and scheduling of shifts. The software for handling medical equipment is also used to monitor patients at the ICU (intensive care units).</w:t>
      </w:r>
    </w:p>
    <w:p w14:paraId="4985269F" w14:textId="77777777" w:rsidR="00B161D3" w:rsidRPr="002076D0" w:rsidRDefault="00B161D3" w:rsidP="002076D0">
      <w:pPr>
        <w:rPr>
          <w:color w:val="000000" w:themeColor="text1"/>
          <w:sz w:val="24"/>
          <w:szCs w:val="24"/>
        </w:rPr>
      </w:pPr>
    </w:p>
    <w:p w14:paraId="14278EB6" w14:textId="77777777" w:rsidR="00B161D3" w:rsidRPr="002076D0" w:rsidRDefault="00FB47E9" w:rsidP="002076D0">
      <w:pPr>
        <w:rPr>
          <w:color w:val="000000" w:themeColor="text1"/>
          <w:sz w:val="20"/>
          <w:szCs w:val="20"/>
        </w:rPr>
      </w:pPr>
      <w:r w:rsidRPr="002076D0">
        <w:rPr>
          <w:rFonts w:eastAsia="Times New Roman"/>
          <w:b/>
          <w:bCs/>
          <w:color w:val="000000" w:themeColor="text1"/>
          <w:sz w:val="24"/>
          <w:szCs w:val="24"/>
        </w:rPr>
        <w:t>How software has been leveraged in healthcare?</w:t>
      </w:r>
    </w:p>
    <w:p w14:paraId="4C9A93A3" w14:textId="77777777" w:rsidR="00B161D3" w:rsidRPr="002076D0" w:rsidRDefault="00FB47E9">
      <w:pPr>
        <w:spacing w:line="20" w:lineRule="exact"/>
        <w:rPr>
          <w:color w:val="000000" w:themeColor="text1"/>
          <w:sz w:val="24"/>
          <w:szCs w:val="24"/>
        </w:rPr>
      </w:pPr>
      <w:r w:rsidRPr="002076D0">
        <w:rPr>
          <w:noProof/>
          <w:color w:val="000000" w:themeColor="text1"/>
          <w:sz w:val="24"/>
          <w:szCs w:val="24"/>
        </w:rPr>
        <w:drawing>
          <wp:anchor distT="0" distB="0" distL="114300" distR="114300" simplePos="0" relativeHeight="251655680" behindDoc="1" locked="0" layoutInCell="0" allowOverlap="1" wp14:anchorId="4EF33427" wp14:editId="6324A644">
            <wp:simplePos x="0" y="0"/>
            <wp:positionH relativeFrom="column">
              <wp:posOffset>0</wp:posOffset>
            </wp:positionH>
            <wp:positionV relativeFrom="paragraph">
              <wp:posOffset>278130</wp:posOffset>
            </wp:positionV>
            <wp:extent cx="5730240" cy="2245995"/>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srcRect/>
                    <a:stretch>
                      <a:fillRect/>
                    </a:stretch>
                  </pic:blipFill>
                  <pic:spPr bwMode="auto">
                    <a:xfrm>
                      <a:off x="0" y="0"/>
                      <a:ext cx="5730240" cy="2245995"/>
                    </a:xfrm>
                    <a:prstGeom prst="rect">
                      <a:avLst/>
                    </a:prstGeom>
                    <a:noFill/>
                  </pic:spPr>
                </pic:pic>
              </a:graphicData>
            </a:graphic>
          </wp:anchor>
        </w:drawing>
      </w:r>
    </w:p>
    <w:p w14:paraId="611EC4E8" w14:textId="77777777" w:rsidR="00B161D3" w:rsidRPr="002076D0" w:rsidRDefault="00B161D3">
      <w:pPr>
        <w:rPr>
          <w:color w:val="000000" w:themeColor="text1"/>
        </w:rPr>
        <w:sectPr w:rsidR="00B161D3" w:rsidRPr="002076D0">
          <w:pgSz w:w="12240" w:h="15840"/>
          <w:pgMar w:top="1434" w:right="1440" w:bottom="1440" w:left="1440" w:header="0" w:footer="0" w:gutter="0"/>
          <w:cols w:space="720" w:equalWidth="0">
            <w:col w:w="9360"/>
          </w:cols>
        </w:sectPr>
      </w:pPr>
    </w:p>
    <w:p w14:paraId="7474D94F" w14:textId="77777777" w:rsidR="00B161D3" w:rsidRPr="002076D0" w:rsidRDefault="00B161D3">
      <w:pPr>
        <w:spacing w:line="10" w:lineRule="exact"/>
        <w:rPr>
          <w:color w:val="000000" w:themeColor="text1"/>
          <w:sz w:val="20"/>
          <w:szCs w:val="20"/>
        </w:rPr>
      </w:pPr>
      <w:bookmarkStart w:id="1" w:name="page2"/>
      <w:bookmarkEnd w:id="1"/>
    </w:p>
    <w:p w14:paraId="41C1B485" w14:textId="77777777" w:rsidR="00B161D3" w:rsidRPr="002076D0" w:rsidRDefault="00FB47E9">
      <w:pPr>
        <w:spacing w:line="248" w:lineRule="auto"/>
        <w:rPr>
          <w:color w:val="000000" w:themeColor="text1"/>
          <w:sz w:val="20"/>
          <w:szCs w:val="20"/>
        </w:rPr>
      </w:pPr>
      <w:r w:rsidRPr="002076D0">
        <w:rPr>
          <w:rFonts w:eastAsia="Times New Roman"/>
          <w:color w:val="000000" w:themeColor="text1"/>
          <w:sz w:val="24"/>
          <w:szCs w:val="24"/>
        </w:rPr>
        <w:t>Google, Apple, Microsoft and Amazon, or “The Big Four” as they are commonly referred to, are already using their expertise to transform the multi-trillion-dollar health industry in the US.</w:t>
      </w:r>
    </w:p>
    <w:p w14:paraId="3F371FDE" w14:textId="77777777" w:rsidR="00B161D3" w:rsidRPr="002076D0" w:rsidRDefault="00B161D3">
      <w:pPr>
        <w:spacing w:line="186" w:lineRule="exact"/>
        <w:rPr>
          <w:color w:val="000000" w:themeColor="text1"/>
          <w:sz w:val="20"/>
          <w:szCs w:val="20"/>
        </w:rPr>
      </w:pPr>
    </w:p>
    <w:p w14:paraId="40CE616A" w14:textId="77777777" w:rsidR="00B161D3" w:rsidRPr="002076D0" w:rsidRDefault="00FB47E9">
      <w:pPr>
        <w:spacing w:line="248" w:lineRule="auto"/>
        <w:rPr>
          <w:color w:val="000000" w:themeColor="text1"/>
          <w:sz w:val="20"/>
          <w:szCs w:val="20"/>
        </w:rPr>
      </w:pPr>
      <w:r w:rsidRPr="002076D0">
        <w:rPr>
          <w:rFonts w:eastAsia="Times New Roman"/>
          <w:color w:val="000000" w:themeColor="text1"/>
          <w:sz w:val="24"/>
          <w:szCs w:val="24"/>
        </w:rPr>
        <w:t>According to Ernst and Young, Google’s parent company Alphabet has filed 186, Microsoft 73 and Apple 54 patents in Life Sciences, totaling 313 patents between 2013 and 2017!</w:t>
      </w:r>
    </w:p>
    <w:p w14:paraId="487BEA36" w14:textId="77777777" w:rsidR="00B161D3" w:rsidRPr="002076D0" w:rsidRDefault="00B161D3">
      <w:pPr>
        <w:spacing w:line="186" w:lineRule="exact"/>
        <w:rPr>
          <w:color w:val="000000" w:themeColor="text1"/>
          <w:sz w:val="20"/>
          <w:szCs w:val="20"/>
        </w:rPr>
      </w:pPr>
    </w:p>
    <w:p w14:paraId="54D4F720" w14:textId="77777777" w:rsidR="00B161D3" w:rsidRPr="002076D0" w:rsidRDefault="00FB47E9">
      <w:pPr>
        <w:spacing w:line="248" w:lineRule="auto"/>
        <w:rPr>
          <w:color w:val="000000" w:themeColor="text1"/>
          <w:sz w:val="20"/>
          <w:szCs w:val="20"/>
        </w:rPr>
      </w:pPr>
      <w:r w:rsidRPr="002076D0">
        <w:rPr>
          <w:rFonts w:eastAsia="Times New Roman"/>
          <w:color w:val="000000" w:themeColor="text1"/>
          <w:sz w:val="24"/>
          <w:szCs w:val="24"/>
        </w:rPr>
        <w:t>Google leads the way mainly with AI and big data solutions, leveraging these in all areas of healthcare from diagnosis to insurance.</w:t>
      </w:r>
    </w:p>
    <w:p w14:paraId="09197AD8" w14:textId="77777777" w:rsidR="00B161D3" w:rsidRPr="002076D0" w:rsidRDefault="00B161D3">
      <w:pPr>
        <w:spacing w:line="186" w:lineRule="exact"/>
        <w:rPr>
          <w:color w:val="000000" w:themeColor="text1"/>
          <w:sz w:val="20"/>
          <w:szCs w:val="20"/>
        </w:rPr>
      </w:pPr>
    </w:p>
    <w:p w14:paraId="318A5961" w14:textId="77777777" w:rsidR="00B161D3" w:rsidRPr="002076D0" w:rsidRDefault="00FB47E9">
      <w:pPr>
        <w:spacing w:line="248" w:lineRule="auto"/>
        <w:rPr>
          <w:color w:val="000000" w:themeColor="text1"/>
          <w:sz w:val="20"/>
          <w:szCs w:val="20"/>
        </w:rPr>
      </w:pPr>
      <w:r w:rsidRPr="002076D0">
        <w:rPr>
          <w:rFonts w:eastAsia="Times New Roman"/>
          <w:color w:val="000000" w:themeColor="text1"/>
          <w:sz w:val="24"/>
          <w:szCs w:val="24"/>
        </w:rPr>
        <w:t>Apple plays at the intersection between software and hardware, developing medical devices and “patient-facing products” (Healthcare Weekly).</w:t>
      </w:r>
    </w:p>
    <w:p w14:paraId="2393BED3" w14:textId="77777777" w:rsidR="00B161D3" w:rsidRPr="002076D0" w:rsidRDefault="00B161D3">
      <w:pPr>
        <w:spacing w:line="171" w:lineRule="exact"/>
        <w:rPr>
          <w:color w:val="000000" w:themeColor="text1"/>
          <w:sz w:val="20"/>
          <w:szCs w:val="20"/>
        </w:rPr>
      </w:pPr>
    </w:p>
    <w:p w14:paraId="760C5D4C" w14:textId="77777777" w:rsidR="00B161D3" w:rsidRPr="002076D0" w:rsidRDefault="00FB47E9">
      <w:pPr>
        <w:rPr>
          <w:color w:val="000000" w:themeColor="text1"/>
          <w:sz w:val="20"/>
          <w:szCs w:val="20"/>
        </w:rPr>
      </w:pPr>
      <w:r w:rsidRPr="002076D0">
        <w:rPr>
          <w:rFonts w:eastAsia="Times New Roman"/>
          <w:b/>
          <w:bCs/>
          <w:color w:val="000000" w:themeColor="text1"/>
          <w:sz w:val="24"/>
          <w:szCs w:val="24"/>
        </w:rPr>
        <w:t>Key benefits of healthcare software</w:t>
      </w:r>
    </w:p>
    <w:p w14:paraId="536412BC" w14:textId="77777777" w:rsidR="00B161D3" w:rsidRPr="002076D0" w:rsidRDefault="00B161D3">
      <w:pPr>
        <w:spacing w:line="201" w:lineRule="exact"/>
        <w:rPr>
          <w:color w:val="000000" w:themeColor="text1"/>
          <w:sz w:val="20"/>
          <w:szCs w:val="20"/>
        </w:rPr>
      </w:pPr>
    </w:p>
    <w:p w14:paraId="412FA651" w14:textId="77777777" w:rsidR="00B161D3" w:rsidRPr="002076D0" w:rsidRDefault="00FB47E9">
      <w:pPr>
        <w:numPr>
          <w:ilvl w:val="1"/>
          <w:numId w:val="2"/>
        </w:numPr>
        <w:tabs>
          <w:tab w:val="left" w:pos="720"/>
        </w:tabs>
        <w:ind w:left="720" w:hanging="360"/>
        <w:rPr>
          <w:rFonts w:ascii="Arial" w:eastAsia="Arial" w:hAnsi="Arial" w:cs="Arial"/>
          <w:color w:val="000000" w:themeColor="text1"/>
          <w:sz w:val="24"/>
          <w:szCs w:val="24"/>
        </w:rPr>
      </w:pPr>
      <w:r w:rsidRPr="002076D0">
        <w:rPr>
          <w:rFonts w:eastAsia="Times New Roman"/>
          <w:color w:val="000000" w:themeColor="text1"/>
          <w:sz w:val="24"/>
          <w:szCs w:val="24"/>
        </w:rPr>
        <w:t>Less day-to-day paperwork: There is no need for clinical specialists to deal with loads of</w:t>
      </w:r>
    </w:p>
    <w:p w14:paraId="5C0C3A1B" w14:textId="77777777" w:rsidR="00B161D3" w:rsidRPr="002076D0" w:rsidRDefault="00B161D3">
      <w:pPr>
        <w:spacing w:line="31" w:lineRule="exact"/>
        <w:rPr>
          <w:rFonts w:ascii="Arial" w:eastAsia="Arial" w:hAnsi="Arial" w:cs="Arial"/>
          <w:color w:val="000000" w:themeColor="text1"/>
          <w:sz w:val="24"/>
          <w:szCs w:val="24"/>
        </w:rPr>
      </w:pPr>
    </w:p>
    <w:p w14:paraId="5C1DFEFD" w14:textId="77777777" w:rsidR="00B161D3" w:rsidRPr="002076D0" w:rsidRDefault="00FB47E9">
      <w:pPr>
        <w:spacing w:line="250" w:lineRule="auto"/>
        <w:ind w:left="720"/>
        <w:rPr>
          <w:rFonts w:ascii="Arial" w:eastAsia="Arial" w:hAnsi="Arial" w:cs="Arial"/>
          <w:color w:val="000000" w:themeColor="text1"/>
          <w:sz w:val="24"/>
          <w:szCs w:val="24"/>
        </w:rPr>
      </w:pPr>
      <w:r w:rsidRPr="002076D0">
        <w:rPr>
          <w:rFonts w:eastAsia="Times New Roman"/>
          <w:color w:val="000000" w:themeColor="text1"/>
          <w:sz w:val="24"/>
          <w:szCs w:val="24"/>
        </w:rPr>
        <w:t>routine paperwork, freeing up more time to do what matters: providing patients with superb health care. This can also help reduce physician burnout.</w:t>
      </w:r>
    </w:p>
    <w:p w14:paraId="05CC204E" w14:textId="77777777" w:rsidR="00B161D3" w:rsidRPr="002076D0" w:rsidRDefault="00B161D3">
      <w:pPr>
        <w:spacing w:line="41" w:lineRule="exact"/>
        <w:rPr>
          <w:rFonts w:ascii="Arial" w:eastAsia="Arial" w:hAnsi="Arial" w:cs="Arial"/>
          <w:color w:val="000000" w:themeColor="text1"/>
          <w:sz w:val="24"/>
          <w:szCs w:val="24"/>
        </w:rPr>
      </w:pPr>
    </w:p>
    <w:p w14:paraId="03001580" w14:textId="77777777" w:rsidR="00B161D3" w:rsidRPr="002076D0" w:rsidRDefault="00FB47E9">
      <w:pPr>
        <w:numPr>
          <w:ilvl w:val="1"/>
          <w:numId w:val="2"/>
        </w:numPr>
        <w:tabs>
          <w:tab w:val="left" w:pos="720"/>
        </w:tabs>
        <w:spacing w:line="251" w:lineRule="auto"/>
        <w:ind w:left="720" w:hanging="360"/>
        <w:jc w:val="both"/>
        <w:rPr>
          <w:rFonts w:ascii="Arial" w:eastAsia="Arial" w:hAnsi="Arial" w:cs="Arial"/>
          <w:color w:val="000000" w:themeColor="text1"/>
          <w:sz w:val="24"/>
          <w:szCs w:val="24"/>
        </w:rPr>
      </w:pPr>
      <w:r w:rsidRPr="002076D0">
        <w:rPr>
          <w:rFonts w:eastAsia="Times New Roman"/>
          <w:color w:val="000000" w:themeColor="text1"/>
          <w:sz w:val="24"/>
          <w:szCs w:val="24"/>
        </w:rPr>
        <w:t>Increased collaboration with other clinical specialists: Healthcare software enables physicians, doctors, and other clinicians to share knowledge and ideas, and to collaborate seamlessly even if they’re in different geographic locations.</w:t>
      </w:r>
    </w:p>
    <w:p w14:paraId="354575B7" w14:textId="77777777" w:rsidR="00B161D3" w:rsidRPr="002076D0" w:rsidRDefault="00B161D3">
      <w:pPr>
        <w:spacing w:line="42" w:lineRule="exact"/>
        <w:rPr>
          <w:rFonts w:ascii="Arial" w:eastAsia="Arial" w:hAnsi="Arial" w:cs="Arial"/>
          <w:color w:val="000000" w:themeColor="text1"/>
          <w:sz w:val="24"/>
          <w:szCs w:val="24"/>
        </w:rPr>
      </w:pPr>
    </w:p>
    <w:p w14:paraId="44C1B963" w14:textId="77777777" w:rsidR="002076D0" w:rsidRPr="002076D0" w:rsidRDefault="00FB47E9" w:rsidP="002076D0">
      <w:pPr>
        <w:numPr>
          <w:ilvl w:val="1"/>
          <w:numId w:val="2"/>
        </w:numPr>
        <w:tabs>
          <w:tab w:val="left" w:pos="720"/>
        </w:tabs>
        <w:spacing w:line="245" w:lineRule="auto"/>
        <w:ind w:left="720" w:hanging="360"/>
        <w:rPr>
          <w:rFonts w:ascii="Arial" w:eastAsia="Arial" w:hAnsi="Arial" w:cs="Arial"/>
          <w:color w:val="000000" w:themeColor="text1"/>
          <w:sz w:val="24"/>
          <w:szCs w:val="24"/>
        </w:rPr>
      </w:pPr>
      <w:r w:rsidRPr="002076D0">
        <w:rPr>
          <w:rFonts w:eastAsia="Times New Roman"/>
          <w:color w:val="000000" w:themeColor="text1"/>
          <w:sz w:val="24"/>
          <w:szCs w:val="24"/>
        </w:rPr>
        <w:t>Efficient Practice Management: clinical specialists can leverage EMRs and EHR software to easily and effectively manage their practices.</w:t>
      </w:r>
    </w:p>
    <w:p w14:paraId="56F1D584" w14:textId="77777777" w:rsidR="002076D0" w:rsidRPr="002076D0" w:rsidRDefault="002076D0" w:rsidP="002076D0">
      <w:pPr>
        <w:pStyle w:val="ListParagraph"/>
        <w:rPr>
          <w:rFonts w:eastAsia="Times New Roman"/>
          <w:b/>
          <w:bCs/>
          <w:color w:val="000000" w:themeColor="text1"/>
          <w:sz w:val="32"/>
          <w:szCs w:val="32"/>
        </w:rPr>
      </w:pPr>
    </w:p>
    <w:p w14:paraId="16991EE5" w14:textId="77777777" w:rsidR="00B161D3" w:rsidRPr="002076D0" w:rsidRDefault="00FB47E9" w:rsidP="002076D0">
      <w:pPr>
        <w:pStyle w:val="ListParagraph"/>
        <w:numPr>
          <w:ilvl w:val="0"/>
          <w:numId w:val="7"/>
        </w:numPr>
        <w:tabs>
          <w:tab w:val="left" w:pos="720"/>
        </w:tabs>
        <w:spacing w:line="245" w:lineRule="auto"/>
        <w:rPr>
          <w:rFonts w:ascii="Arial" w:eastAsia="Arial" w:hAnsi="Arial" w:cs="Arial"/>
          <w:color w:val="000000" w:themeColor="text1"/>
          <w:sz w:val="24"/>
          <w:szCs w:val="24"/>
        </w:rPr>
      </w:pPr>
      <w:r w:rsidRPr="002076D0">
        <w:rPr>
          <w:rFonts w:eastAsia="Times New Roman"/>
          <w:b/>
          <w:bCs/>
          <w:color w:val="000000" w:themeColor="text1"/>
          <w:sz w:val="32"/>
          <w:szCs w:val="32"/>
        </w:rPr>
        <w:t>Airlines:</w:t>
      </w:r>
    </w:p>
    <w:p w14:paraId="0B42E6ED" w14:textId="77777777" w:rsidR="00B161D3" w:rsidRPr="002076D0" w:rsidRDefault="00FB47E9">
      <w:pPr>
        <w:spacing w:line="20" w:lineRule="exact"/>
        <w:rPr>
          <w:color w:val="000000" w:themeColor="text1"/>
          <w:sz w:val="20"/>
          <w:szCs w:val="20"/>
        </w:rPr>
      </w:pPr>
      <w:r w:rsidRPr="002076D0">
        <w:rPr>
          <w:noProof/>
          <w:color w:val="000000" w:themeColor="text1"/>
          <w:sz w:val="20"/>
          <w:szCs w:val="20"/>
        </w:rPr>
        <w:drawing>
          <wp:anchor distT="0" distB="0" distL="114300" distR="114300" simplePos="0" relativeHeight="251656704" behindDoc="1" locked="0" layoutInCell="0" allowOverlap="1" wp14:anchorId="100B6057" wp14:editId="1F7B90B8">
            <wp:simplePos x="0" y="0"/>
            <wp:positionH relativeFrom="column">
              <wp:posOffset>19050</wp:posOffset>
            </wp:positionH>
            <wp:positionV relativeFrom="paragraph">
              <wp:posOffset>120650</wp:posOffset>
            </wp:positionV>
            <wp:extent cx="5905500" cy="2419350"/>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srcRect/>
                    <a:stretch>
                      <a:fillRect/>
                    </a:stretch>
                  </pic:blipFill>
                  <pic:spPr bwMode="auto">
                    <a:xfrm>
                      <a:off x="0" y="0"/>
                      <a:ext cx="5905500" cy="2419350"/>
                    </a:xfrm>
                    <a:prstGeom prst="rect">
                      <a:avLst/>
                    </a:prstGeom>
                    <a:noFill/>
                  </pic:spPr>
                </pic:pic>
              </a:graphicData>
            </a:graphic>
          </wp:anchor>
        </w:drawing>
      </w:r>
    </w:p>
    <w:p w14:paraId="20A1BA43" w14:textId="77777777" w:rsidR="00B161D3" w:rsidRPr="002076D0" w:rsidRDefault="00B161D3">
      <w:pPr>
        <w:spacing w:line="200" w:lineRule="exact"/>
        <w:rPr>
          <w:color w:val="000000" w:themeColor="text1"/>
          <w:sz w:val="20"/>
          <w:szCs w:val="20"/>
        </w:rPr>
      </w:pPr>
    </w:p>
    <w:p w14:paraId="77735D99" w14:textId="77777777" w:rsidR="00B161D3" w:rsidRPr="002076D0" w:rsidRDefault="00B161D3">
      <w:pPr>
        <w:spacing w:line="200" w:lineRule="exact"/>
        <w:rPr>
          <w:color w:val="000000" w:themeColor="text1"/>
          <w:sz w:val="20"/>
          <w:szCs w:val="20"/>
        </w:rPr>
      </w:pPr>
    </w:p>
    <w:p w14:paraId="1FDABECE" w14:textId="77777777" w:rsidR="00B161D3" w:rsidRPr="002076D0" w:rsidRDefault="00B161D3">
      <w:pPr>
        <w:spacing w:line="200" w:lineRule="exact"/>
        <w:rPr>
          <w:color w:val="000000" w:themeColor="text1"/>
          <w:sz w:val="20"/>
          <w:szCs w:val="20"/>
        </w:rPr>
      </w:pPr>
    </w:p>
    <w:p w14:paraId="25D6A101" w14:textId="77777777" w:rsidR="00B161D3" w:rsidRPr="002076D0" w:rsidRDefault="00B161D3">
      <w:pPr>
        <w:spacing w:line="200" w:lineRule="exact"/>
        <w:rPr>
          <w:color w:val="000000" w:themeColor="text1"/>
          <w:sz w:val="20"/>
          <w:szCs w:val="20"/>
        </w:rPr>
      </w:pPr>
    </w:p>
    <w:p w14:paraId="35EB77BC" w14:textId="77777777" w:rsidR="00B161D3" w:rsidRPr="002076D0" w:rsidRDefault="00B161D3">
      <w:pPr>
        <w:spacing w:line="200" w:lineRule="exact"/>
        <w:rPr>
          <w:color w:val="000000" w:themeColor="text1"/>
          <w:sz w:val="20"/>
          <w:szCs w:val="20"/>
        </w:rPr>
      </w:pPr>
    </w:p>
    <w:p w14:paraId="255D2F01" w14:textId="77777777" w:rsidR="00B161D3" w:rsidRPr="002076D0" w:rsidRDefault="00B161D3">
      <w:pPr>
        <w:spacing w:line="200" w:lineRule="exact"/>
        <w:rPr>
          <w:color w:val="000000" w:themeColor="text1"/>
          <w:sz w:val="20"/>
          <w:szCs w:val="20"/>
        </w:rPr>
      </w:pPr>
    </w:p>
    <w:p w14:paraId="02E10CB0" w14:textId="77777777" w:rsidR="00B161D3" w:rsidRPr="002076D0" w:rsidRDefault="00B161D3">
      <w:pPr>
        <w:spacing w:line="200" w:lineRule="exact"/>
        <w:rPr>
          <w:color w:val="000000" w:themeColor="text1"/>
          <w:sz w:val="20"/>
          <w:szCs w:val="20"/>
        </w:rPr>
      </w:pPr>
    </w:p>
    <w:p w14:paraId="0EB06ED1" w14:textId="77777777" w:rsidR="00B161D3" w:rsidRPr="002076D0" w:rsidRDefault="00B161D3">
      <w:pPr>
        <w:spacing w:line="200" w:lineRule="exact"/>
        <w:rPr>
          <w:color w:val="000000" w:themeColor="text1"/>
          <w:sz w:val="20"/>
          <w:szCs w:val="20"/>
        </w:rPr>
      </w:pPr>
    </w:p>
    <w:p w14:paraId="21980838" w14:textId="77777777" w:rsidR="00B161D3" w:rsidRPr="002076D0" w:rsidRDefault="00B161D3">
      <w:pPr>
        <w:spacing w:line="200" w:lineRule="exact"/>
        <w:rPr>
          <w:color w:val="000000" w:themeColor="text1"/>
          <w:sz w:val="20"/>
          <w:szCs w:val="20"/>
        </w:rPr>
      </w:pPr>
    </w:p>
    <w:p w14:paraId="608010FA" w14:textId="77777777" w:rsidR="00B161D3" w:rsidRPr="002076D0" w:rsidRDefault="00B161D3">
      <w:pPr>
        <w:spacing w:line="200" w:lineRule="exact"/>
        <w:rPr>
          <w:color w:val="000000" w:themeColor="text1"/>
          <w:sz w:val="20"/>
          <w:szCs w:val="20"/>
        </w:rPr>
      </w:pPr>
    </w:p>
    <w:p w14:paraId="2C182F59" w14:textId="77777777" w:rsidR="00B161D3" w:rsidRPr="002076D0" w:rsidRDefault="00B161D3">
      <w:pPr>
        <w:spacing w:line="200" w:lineRule="exact"/>
        <w:rPr>
          <w:color w:val="000000" w:themeColor="text1"/>
          <w:sz w:val="20"/>
          <w:szCs w:val="20"/>
        </w:rPr>
      </w:pPr>
    </w:p>
    <w:p w14:paraId="36DD2BB8" w14:textId="77777777" w:rsidR="00B161D3" w:rsidRPr="002076D0" w:rsidRDefault="00B161D3">
      <w:pPr>
        <w:spacing w:line="200" w:lineRule="exact"/>
        <w:rPr>
          <w:color w:val="000000" w:themeColor="text1"/>
          <w:sz w:val="20"/>
          <w:szCs w:val="20"/>
        </w:rPr>
      </w:pPr>
    </w:p>
    <w:p w14:paraId="5DE30922" w14:textId="77777777" w:rsidR="00B161D3" w:rsidRPr="002076D0" w:rsidRDefault="00B161D3">
      <w:pPr>
        <w:spacing w:line="200" w:lineRule="exact"/>
        <w:rPr>
          <w:color w:val="000000" w:themeColor="text1"/>
          <w:sz w:val="20"/>
          <w:szCs w:val="20"/>
        </w:rPr>
      </w:pPr>
    </w:p>
    <w:p w14:paraId="69E24EA4" w14:textId="77777777" w:rsidR="00B161D3" w:rsidRPr="002076D0" w:rsidRDefault="00B161D3">
      <w:pPr>
        <w:spacing w:line="200" w:lineRule="exact"/>
        <w:rPr>
          <w:color w:val="000000" w:themeColor="text1"/>
          <w:sz w:val="20"/>
          <w:szCs w:val="20"/>
        </w:rPr>
      </w:pPr>
    </w:p>
    <w:p w14:paraId="29EFDBFF" w14:textId="77777777" w:rsidR="00B161D3" w:rsidRPr="002076D0" w:rsidRDefault="00B161D3">
      <w:pPr>
        <w:spacing w:line="200" w:lineRule="exact"/>
        <w:rPr>
          <w:color w:val="000000" w:themeColor="text1"/>
          <w:sz w:val="20"/>
          <w:szCs w:val="20"/>
        </w:rPr>
      </w:pPr>
    </w:p>
    <w:p w14:paraId="71D7871F" w14:textId="77777777" w:rsidR="00B161D3" w:rsidRPr="002076D0" w:rsidRDefault="00B161D3">
      <w:pPr>
        <w:spacing w:line="200" w:lineRule="exact"/>
        <w:rPr>
          <w:color w:val="000000" w:themeColor="text1"/>
          <w:sz w:val="20"/>
          <w:szCs w:val="20"/>
        </w:rPr>
      </w:pPr>
    </w:p>
    <w:p w14:paraId="7467A705" w14:textId="77777777" w:rsidR="00B161D3" w:rsidRPr="002076D0" w:rsidRDefault="00B161D3">
      <w:pPr>
        <w:spacing w:line="200" w:lineRule="exact"/>
        <w:rPr>
          <w:color w:val="000000" w:themeColor="text1"/>
          <w:sz w:val="20"/>
          <w:szCs w:val="20"/>
        </w:rPr>
      </w:pPr>
    </w:p>
    <w:p w14:paraId="477F6746" w14:textId="77777777" w:rsidR="00B161D3" w:rsidRPr="002076D0" w:rsidRDefault="00B161D3">
      <w:pPr>
        <w:spacing w:line="200" w:lineRule="exact"/>
        <w:rPr>
          <w:color w:val="000000" w:themeColor="text1"/>
          <w:sz w:val="20"/>
          <w:szCs w:val="20"/>
        </w:rPr>
      </w:pPr>
    </w:p>
    <w:p w14:paraId="7DA9B707" w14:textId="77777777" w:rsidR="00B161D3" w:rsidRPr="002076D0" w:rsidRDefault="00B161D3">
      <w:pPr>
        <w:spacing w:line="200" w:lineRule="exact"/>
        <w:rPr>
          <w:color w:val="000000" w:themeColor="text1"/>
          <w:sz w:val="20"/>
          <w:szCs w:val="20"/>
        </w:rPr>
      </w:pPr>
    </w:p>
    <w:p w14:paraId="72DF7622" w14:textId="77777777" w:rsidR="00B161D3" w:rsidRPr="002076D0" w:rsidRDefault="00B161D3">
      <w:pPr>
        <w:spacing w:line="372" w:lineRule="exact"/>
        <w:rPr>
          <w:color w:val="000000" w:themeColor="text1"/>
          <w:sz w:val="20"/>
          <w:szCs w:val="20"/>
        </w:rPr>
      </w:pPr>
    </w:p>
    <w:p w14:paraId="01C3FA74" w14:textId="77777777" w:rsidR="00B161D3" w:rsidRPr="002076D0" w:rsidRDefault="00FB47E9" w:rsidP="002076D0">
      <w:pPr>
        <w:jc w:val="both"/>
        <w:rPr>
          <w:color w:val="000000" w:themeColor="text1"/>
          <w:sz w:val="24"/>
          <w:szCs w:val="24"/>
        </w:rPr>
      </w:pPr>
      <w:r w:rsidRPr="002076D0">
        <w:rPr>
          <w:rFonts w:eastAsia="Times New Roman"/>
          <w:color w:val="000000" w:themeColor="text1"/>
          <w:sz w:val="24"/>
          <w:szCs w:val="24"/>
        </w:rPr>
        <w:t>The airline industry is entering a significant disruption period by transforming the passenger experience. Airline industry solutions are key to creating an Omni-channel experience for increasing the revenue opportunity, cost optimization, improving operational efficiency and enhancing the customer experience.</w:t>
      </w:r>
    </w:p>
    <w:p w14:paraId="566BF09B" w14:textId="77777777" w:rsidR="00B161D3" w:rsidRPr="002076D0" w:rsidRDefault="00B161D3" w:rsidP="002076D0">
      <w:pPr>
        <w:rPr>
          <w:color w:val="000000" w:themeColor="text1"/>
          <w:sz w:val="24"/>
          <w:szCs w:val="24"/>
        </w:rPr>
      </w:pPr>
    </w:p>
    <w:p w14:paraId="05FA5A8F" w14:textId="77777777" w:rsidR="00B161D3" w:rsidRPr="002076D0" w:rsidRDefault="00FB47E9" w:rsidP="002076D0">
      <w:pPr>
        <w:rPr>
          <w:color w:val="000000" w:themeColor="text1"/>
          <w:sz w:val="24"/>
          <w:szCs w:val="24"/>
        </w:rPr>
      </w:pPr>
      <w:r w:rsidRPr="002076D0">
        <w:rPr>
          <w:rFonts w:eastAsia="Times New Roman"/>
          <w:b/>
          <w:bCs/>
          <w:color w:val="000000" w:themeColor="text1"/>
          <w:sz w:val="24"/>
          <w:szCs w:val="24"/>
        </w:rPr>
        <w:t>Airlines Operations-</w:t>
      </w:r>
    </w:p>
    <w:p w14:paraId="7070C7CF" w14:textId="77777777" w:rsidR="00B161D3" w:rsidRPr="002076D0" w:rsidRDefault="00B161D3" w:rsidP="002076D0">
      <w:pPr>
        <w:rPr>
          <w:color w:val="000000" w:themeColor="text1"/>
          <w:sz w:val="24"/>
          <w:szCs w:val="24"/>
        </w:rPr>
        <w:sectPr w:rsidR="00B161D3" w:rsidRPr="002076D0">
          <w:pgSz w:w="12240" w:h="15840"/>
          <w:pgMar w:top="1440" w:right="1440" w:bottom="1128" w:left="1440" w:header="0" w:footer="0" w:gutter="0"/>
          <w:cols w:space="720" w:equalWidth="0">
            <w:col w:w="9360"/>
          </w:cols>
        </w:sectPr>
      </w:pPr>
    </w:p>
    <w:p w14:paraId="31AE4251" w14:textId="77777777" w:rsidR="00B161D3" w:rsidRPr="002076D0" w:rsidRDefault="00B161D3" w:rsidP="002076D0">
      <w:pPr>
        <w:rPr>
          <w:color w:val="000000" w:themeColor="text1"/>
          <w:sz w:val="24"/>
          <w:szCs w:val="24"/>
        </w:rPr>
      </w:pPr>
      <w:bookmarkStart w:id="2" w:name="page3"/>
      <w:bookmarkEnd w:id="2"/>
    </w:p>
    <w:p w14:paraId="0532E97B" w14:textId="77777777" w:rsidR="00B161D3" w:rsidRPr="002076D0" w:rsidRDefault="00FB47E9" w:rsidP="002076D0">
      <w:pPr>
        <w:jc w:val="both"/>
        <w:rPr>
          <w:color w:val="000000" w:themeColor="text1"/>
          <w:sz w:val="24"/>
          <w:szCs w:val="24"/>
        </w:rPr>
      </w:pPr>
      <w:r w:rsidRPr="002076D0">
        <w:rPr>
          <w:rFonts w:eastAsia="Times New Roman"/>
          <w:color w:val="000000" w:themeColor="text1"/>
          <w:sz w:val="24"/>
          <w:szCs w:val="24"/>
        </w:rPr>
        <w:t>They can be divided into four types: landside operations, airside operations, billing and invoicing, and information management.</w:t>
      </w:r>
    </w:p>
    <w:p w14:paraId="0D33D52D" w14:textId="77777777" w:rsidR="00B161D3" w:rsidRPr="002076D0" w:rsidRDefault="00B161D3" w:rsidP="002076D0">
      <w:pPr>
        <w:rPr>
          <w:color w:val="000000" w:themeColor="text1"/>
          <w:sz w:val="24"/>
          <w:szCs w:val="24"/>
        </w:rPr>
      </w:pPr>
    </w:p>
    <w:p w14:paraId="1885C963" w14:textId="77777777" w:rsidR="00B161D3" w:rsidRPr="002076D0" w:rsidRDefault="00FB47E9" w:rsidP="002076D0">
      <w:pPr>
        <w:jc w:val="both"/>
        <w:rPr>
          <w:color w:val="000000" w:themeColor="text1"/>
          <w:sz w:val="24"/>
          <w:szCs w:val="24"/>
        </w:rPr>
      </w:pPr>
      <w:r w:rsidRPr="002076D0">
        <w:rPr>
          <w:rFonts w:eastAsia="Times New Roman"/>
          <w:b/>
          <w:bCs/>
          <w:color w:val="000000" w:themeColor="text1"/>
          <w:sz w:val="24"/>
          <w:szCs w:val="24"/>
        </w:rPr>
        <w:t>Landside operations</w:t>
      </w:r>
      <w:r w:rsidRPr="002076D0">
        <w:rPr>
          <w:rFonts w:eastAsia="Times New Roman"/>
          <w:color w:val="000000" w:themeColor="text1"/>
          <w:sz w:val="24"/>
          <w:szCs w:val="24"/>
        </w:rPr>
        <w:t xml:space="preserve"> are aimed at serving passengers and maintenance of terminal buildings, parking facilities, and vehicular traffic circular drives. Passenger operations include baggage handling and tagging. Terminal operations comprise resource allocation and staff management.</w:t>
      </w:r>
    </w:p>
    <w:p w14:paraId="5F8B8A9E" w14:textId="77777777" w:rsidR="00B161D3" w:rsidRPr="002076D0" w:rsidRDefault="00B161D3" w:rsidP="002076D0">
      <w:pPr>
        <w:rPr>
          <w:color w:val="000000" w:themeColor="text1"/>
          <w:sz w:val="24"/>
          <w:szCs w:val="24"/>
        </w:rPr>
      </w:pPr>
    </w:p>
    <w:p w14:paraId="0751BD52" w14:textId="77777777" w:rsidR="00B161D3" w:rsidRPr="002076D0" w:rsidRDefault="00FB47E9" w:rsidP="002076D0">
      <w:pPr>
        <w:jc w:val="both"/>
        <w:rPr>
          <w:color w:val="000000" w:themeColor="text1"/>
          <w:sz w:val="24"/>
          <w:szCs w:val="24"/>
        </w:rPr>
      </w:pPr>
      <w:r w:rsidRPr="002076D0">
        <w:rPr>
          <w:rFonts w:eastAsia="Times New Roman"/>
          <w:b/>
          <w:bCs/>
          <w:color w:val="000000" w:themeColor="text1"/>
          <w:sz w:val="24"/>
          <w:szCs w:val="24"/>
        </w:rPr>
        <w:t>Airlines operations</w:t>
      </w:r>
      <w:r w:rsidRPr="002076D0">
        <w:rPr>
          <w:rFonts w:eastAsia="Times New Roman"/>
          <w:color w:val="000000" w:themeColor="text1"/>
          <w:sz w:val="24"/>
          <w:szCs w:val="24"/>
        </w:rPr>
        <w:t xml:space="preserve"> include aircraft landing and navigation, airport traffic management, runway management, and ground handling safety.</w:t>
      </w:r>
    </w:p>
    <w:p w14:paraId="65D8B82C" w14:textId="77777777" w:rsidR="00B161D3" w:rsidRPr="002076D0" w:rsidRDefault="00B161D3" w:rsidP="002076D0">
      <w:pPr>
        <w:rPr>
          <w:color w:val="000000" w:themeColor="text1"/>
          <w:sz w:val="24"/>
          <w:szCs w:val="24"/>
        </w:rPr>
      </w:pPr>
    </w:p>
    <w:p w14:paraId="461E5177" w14:textId="77777777" w:rsidR="00B161D3" w:rsidRPr="002076D0" w:rsidRDefault="00FB47E9" w:rsidP="002076D0">
      <w:pPr>
        <w:jc w:val="both"/>
        <w:rPr>
          <w:color w:val="000000" w:themeColor="text1"/>
          <w:sz w:val="24"/>
          <w:szCs w:val="24"/>
        </w:rPr>
      </w:pPr>
      <w:r w:rsidRPr="002076D0">
        <w:rPr>
          <w:rFonts w:eastAsia="Times New Roman"/>
          <w:b/>
          <w:bCs/>
          <w:color w:val="000000" w:themeColor="text1"/>
          <w:sz w:val="24"/>
          <w:szCs w:val="24"/>
        </w:rPr>
        <w:t>Billing and invoicing operations</w:t>
      </w:r>
      <w:r w:rsidRPr="002076D0">
        <w:rPr>
          <w:rFonts w:eastAsia="Times New Roman"/>
          <w:color w:val="000000" w:themeColor="text1"/>
          <w:sz w:val="24"/>
          <w:szCs w:val="24"/>
        </w:rPr>
        <w:t xml:space="preserve"> cover aeronautical and non-aeronautical revenue. Ledger or accounting systems contain information regarding airport finances: flight bills, handling invoices, cash, sales within the airport (points-of-sales), staff payrolls, etc.</w:t>
      </w:r>
    </w:p>
    <w:p w14:paraId="14282823" w14:textId="77777777" w:rsidR="00B161D3" w:rsidRPr="002076D0" w:rsidRDefault="00B161D3" w:rsidP="002076D0">
      <w:pPr>
        <w:rPr>
          <w:color w:val="000000" w:themeColor="text1"/>
          <w:sz w:val="24"/>
          <w:szCs w:val="24"/>
        </w:rPr>
      </w:pPr>
    </w:p>
    <w:p w14:paraId="63987B63" w14:textId="77777777" w:rsidR="00B161D3" w:rsidRPr="002076D0" w:rsidRDefault="00FB47E9" w:rsidP="002076D0">
      <w:pPr>
        <w:jc w:val="both"/>
        <w:rPr>
          <w:color w:val="000000" w:themeColor="text1"/>
          <w:sz w:val="24"/>
          <w:szCs w:val="24"/>
        </w:rPr>
      </w:pPr>
      <w:r w:rsidRPr="002076D0">
        <w:rPr>
          <w:rFonts w:eastAsia="Times New Roman"/>
          <w:b/>
          <w:bCs/>
          <w:color w:val="000000" w:themeColor="text1"/>
          <w:sz w:val="24"/>
          <w:szCs w:val="24"/>
        </w:rPr>
        <w:t>Information management</w:t>
      </w:r>
      <w:r w:rsidRPr="002076D0">
        <w:rPr>
          <w:rFonts w:eastAsia="Times New Roman"/>
          <w:color w:val="000000" w:themeColor="text1"/>
          <w:sz w:val="24"/>
          <w:szCs w:val="24"/>
        </w:rPr>
        <w:t xml:space="preserve"> relates to the collection and distribution of daily flight information, storing of seasonal and arrival/departure information, as well as the connection with airlines.</w:t>
      </w:r>
    </w:p>
    <w:p w14:paraId="6BC27967" w14:textId="77777777" w:rsidR="00B161D3" w:rsidRPr="002076D0" w:rsidRDefault="00B161D3" w:rsidP="002076D0">
      <w:pPr>
        <w:rPr>
          <w:color w:val="000000" w:themeColor="text1"/>
          <w:sz w:val="24"/>
          <w:szCs w:val="24"/>
        </w:rPr>
      </w:pPr>
    </w:p>
    <w:p w14:paraId="1EB84899" w14:textId="77777777" w:rsidR="00B161D3" w:rsidRPr="002076D0" w:rsidRDefault="00FB47E9" w:rsidP="002076D0">
      <w:pPr>
        <w:rPr>
          <w:color w:val="000000" w:themeColor="text1"/>
          <w:sz w:val="24"/>
          <w:szCs w:val="24"/>
        </w:rPr>
      </w:pPr>
      <w:r w:rsidRPr="002076D0">
        <w:rPr>
          <w:rFonts w:eastAsia="Times New Roman"/>
          <w:b/>
          <w:bCs/>
          <w:color w:val="000000" w:themeColor="text1"/>
          <w:sz w:val="24"/>
          <w:szCs w:val="24"/>
        </w:rPr>
        <w:t>Air Traffic Management-</w:t>
      </w:r>
    </w:p>
    <w:p w14:paraId="1EC5E9E1" w14:textId="77777777" w:rsidR="00B161D3" w:rsidRPr="002076D0" w:rsidRDefault="00B161D3" w:rsidP="002076D0">
      <w:pPr>
        <w:rPr>
          <w:color w:val="000000" w:themeColor="text1"/>
          <w:sz w:val="24"/>
          <w:szCs w:val="24"/>
        </w:rPr>
      </w:pPr>
    </w:p>
    <w:p w14:paraId="29AA1D7A" w14:textId="77777777" w:rsidR="00B161D3" w:rsidRPr="002076D0" w:rsidRDefault="00FB47E9" w:rsidP="002076D0">
      <w:pPr>
        <w:jc w:val="both"/>
        <w:rPr>
          <w:color w:val="000000" w:themeColor="text1"/>
          <w:sz w:val="24"/>
          <w:szCs w:val="24"/>
        </w:rPr>
      </w:pPr>
      <w:r w:rsidRPr="002076D0">
        <w:rPr>
          <w:rFonts w:eastAsia="Times New Roman"/>
          <w:b/>
          <w:bCs/>
          <w:color w:val="000000" w:themeColor="text1"/>
          <w:sz w:val="24"/>
          <w:szCs w:val="24"/>
        </w:rPr>
        <w:t>Software providers:</w:t>
      </w:r>
      <w:r w:rsidRPr="002076D0">
        <w:rPr>
          <w:rFonts w:eastAsia="Times New Roman"/>
          <w:color w:val="000000" w:themeColor="text1"/>
          <w:sz w:val="24"/>
          <w:szCs w:val="24"/>
        </w:rPr>
        <w:t xml:space="preserve"> AIS, </w:t>
      </w:r>
      <w:proofErr w:type="spellStart"/>
      <w:r w:rsidRPr="002076D0">
        <w:rPr>
          <w:rFonts w:eastAsia="Times New Roman"/>
          <w:color w:val="000000" w:themeColor="text1"/>
          <w:sz w:val="24"/>
          <w:szCs w:val="24"/>
        </w:rPr>
        <w:t>Adacel</w:t>
      </w:r>
      <w:proofErr w:type="spellEnd"/>
      <w:r w:rsidRPr="002076D0">
        <w:rPr>
          <w:rFonts w:eastAsia="Times New Roman"/>
          <w:color w:val="000000" w:themeColor="text1"/>
          <w:sz w:val="24"/>
          <w:szCs w:val="24"/>
        </w:rPr>
        <w:t>, Transoft, Pacific Controls, SITA, ACAMS Airport Tower Solutions</w:t>
      </w:r>
    </w:p>
    <w:p w14:paraId="7E39A8C2" w14:textId="77777777" w:rsidR="00B161D3" w:rsidRPr="002076D0" w:rsidRDefault="00B161D3" w:rsidP="002076D0">
      <w:pPr>
        <w:rPr>
          <w:color w:val="000000" w:themeColor="text1"/>
          <w:sz w:val="24"/>
          <w:szCs w:val="24"/>
        </w:rPr>
      </w:pPr>
    </w:p>
    <w:p w14:paraId="050C19B5" w14:textId="77777777" w:rsidR="00B161D3" w:rsidRPr="002076D0" w:rsidRDefault="00FB47E9" w:rsidP="002076D0">
      <w:pPr>
        <w:jc w:val="both"/>
        <w:rPr>
          <w:color w:val="000000" w:themeColor="text1"/>
          <w:sz w:val="24"/>
          <w:szCs w:val="24"/>
        </w:rPr>
      </w:pPr>
      <w:r w:rsidRPr="002076D0">
        <w:rPr>
          <w:rFonts w:eastAsia="Times New Roman"/>
          <w:color w:val="000000" w:themeColor="text1"/>
          <w:sz w:val="24"/>
          <w:szCs w:val="24"/>
        </w:rPr>
        <w:t>Airside operations comprise control and facilitation of aircraft handling and parking. This includes air traffic control equipment and management solutions for air navigation. Most airside solutions are oriented toward aeronautics and plane allocation. Aeronautical Fixed Telecommunication Network (AFTN) Systems. AFTN Systems handle communication and exchange of data including navigation services. Usually, airports exchange traffic environment messages, safety messages, information about the weather, geographic material, disruptions, etc. They serve as communication between airports and aircraft.</w:t>
      </w:r>
    </w:p>
    <w:p w14:paraId="3C42F8B7" w14:textId="77777777" w:rsidR="00B161D3" w:rsidRPr="002076D0" w:rsidRDefault="00B161D3" w:rsidP="002076D0">
      <w:pPr>
        <w:rPr>
          <w:color w:val="000000" w:themeColor="text1"/>
          <w:sz w:val="24"/>
          <w:szCs w:val="24"/>
        </w:rPr>
      </w:pPr>
    </w:p>
    <w:p w14:paraId="704C54A7" w14:textId="77777777" w:rsidR="00B161D3" w:rsidRPr="002076D0" w:rsidRDefault="00FB47E9" w:rsidP="002076D0">
      <w:pPr>
        <w:rPr>
          <w:color w:val="000000" w:themeColor="text1"/>
          <w:sz w:val="24"/>
          <w:szCs w:val="24"/>
        </w:rPr>
      </w:pPr>
      <w:r w:rsidRPr="002076D0">
        <w:rPr>
          <w:rFonts w:eastAsia="Times New Roman"/>
          <w:b/>
          <w:bCs/>
          <w:color w:val="000000" w:themeColor="text1"/>
          <w:sz w:val="24"/>
          <w:szCs w:val="24"/>
        </w:rPr>
        <w:t>Invoicing and billing-</w:t>
      </w:r>
    </w:p>
    <w:p w14:paraId="3B587225" w14:textId="77777777" w:rsidR="00B161D3" w:rsidRPr="002076D0" w:rsidRDefault="00B161D3" w:rsidP="002076D0">
      <w:pPr>
        <w:rPr>
          <w:color w:val="000000" w:themeColor="text1"/>
          <w:sz w:val="24"/>
          <w:szCs w:val="24"/>
        </w:rPr>
      </w:pPr>
    </w:p>
    <w:p w14:paraId="4B1FC970" w14:textId="77777777" w:rsidR="00B161D3" w:rsidRPr="002076D0" w:rsidRDefault="00FB47E9" w:rsidP="002076D0">
      <w:pPr>
        <w:jc w:val="both"/>
        <w:rPr>
          <w:color w:val="000000" w:themeColor="text1"/>
          <w:sz w:val="24"/>
          <w:szCs w:val="24"/>
        </w:rPr>
      </w:pPr>
      <w:r w:rsidRPr="002076D0">
        <w:rPr>
          <w:rFonts w:eastAsia="Times New Roman"/>
          <w:b/>
          <w:bCs/>
          <w:color w:val="000000" w:themeColor="text1"/>
          <w:sz w:val="24"/>
          <w:szCs w:val="24"/>
        </w:rPr>
        <w:t>Software providers:</w:t>
      </w:r>
      <w:r w:rsidRPr="002076D0">
        <w:rPr>
          <w:rFonts w:eastAsia="Times New Roman"/>
          <w:color w:val="000000" w:themeColor="text1"/>
          <w:sz w:val="24"/>
          <w:szCs w:val="24"/>
        </w:rPr>
        <w:t xml:space="preserve"> Amadeus IT Group, AIS, </w:t>
      </w:r>
      <w:proofErr w:type="spellStart"/>
      <w:r w:rsidRPr="002076D0">
        <w:rPr>
          <w:rFonts w:eastAsia="Times New Roman"/>
          <w:color w:val="000000" w:themeColor="text1"/>
          <w:sz w:val="24"/>
          <w:szCs w:val="24"/>
        </w:rPr>
        <w:t>Damarel</w:t>
      </w:r>
      <w:proofErr w:type="spellEnd"/>
      <w:r w:rsidRPr="002076D0">
        <w:rPr>
          <w:rFonts w:eastAsia="Times New Roman"/>
          <w:color w:val="000000" w:themeColor="text1"/>
          <w:sz w:val="24"/>
          <w:szCs w:val="24"/>
        </w:rPr>
        <w:t xml:space="preserve"> Systems International LTD, iFIDS.com Inc.</w:t>
      </w:r>
    </w:p>
    <w:p w14:paraId="1D7F98EB" w14:textId="77777777" w:rsidR="00B161D3" w:rsidRPr="002076D0" w:rsidRDefault="00B161D3" w:rsidP="002076D0">
      <w:pPr>
        <w:rPr>
          <w:color w:val="000000" w:themeColor="text1"/>
          <w:sz w:val="24"/>
          <w:szCs w:val="24"/>
        </w:rPr>
      </w:pPr>
    </w:p>
    <w:p w14:paraId="431A30EF" w14:textId="77777777" w:rsidR="00B161D3" w:rsidRPr="002076D0" w:rsidRDefault="00FB47E9" w:rsidP="002076D0">
      <w:pPr>
        <w:jc w:val="both"/>
        <w:rPr>
          <w:color w:val="000000" w:themeColor="text1"/>
          <w:sz w:val="24"/>
          <w:szCs w:val="24"/>
        </w:rPr>
      </w:pPr>
      <w:r w:rsidRPr="002076D0">
        <w:rPr>
          <w:rFonts w:eastAsia="Times New Roman"/>
          <w:color w:val="000000" w:themeColor="text1"/>
          <w:sz w:val="24"/>
          <w:szCs w:val="24"/>
        </w:rPr>
        <w:t>Each flight an airport handles generates a defined revenue for the airport paid by the airline operating the aircraft. Aeronautical invoicing systems make payment possible for any type and size of aircraft. It accepts payments in cash and credit in multiple currencies. The billing also extends to ATC services.</w:t>
      </w:r>
    </w:p>
    <w:p w14:paraId="5ED41830" w14:textId="77777777" w:rsidR="00B161D3" w:rsidRPr="002076D0" w:rsidRDefault="00B161D3" w:rsidP="002076D0">
      <w:pPr>
        <w:rPr>
          <w:color w:val="000000" w:themeColor="text1"/>
          <w:sz w:val="24"/>
          <w:szCs w:val="24"/>
        </w:rPr>
      </w:pPr>
    </w:p>
    <w:p w14:paraId="09B0E1B3" w14:textId="77777777" w:rsidR="00B161D3" w:rsidRPr="002076D0" w:rsidRDefault="00FB47E9" w:rsidP="002076D0">
      <w:pPr>
        <w:rPr>
          <w:color w:val="000000" w:themeColor="text1"/>
          <w:sz w:val="24"/>
          <w:szCs w:val="24"/>
        </w:rPr>
      </w:pPr>
      <w:r w:rsidRPr="002076D0">
        <w:rPr>
          <w:rFonts w:eastAsia="Times New Roman"/>
          <w:b/>
          <w:bCs/>
          <w:color w:val="000000" w:themeColor="text1"/>
          <w:sz w:val="24"/>
          <w:szCs w:val="24"/>
        </w:rPr>
        <w:t>Information management – Airport information systems (AIS)-</w:t>
      </w:r>
    </w:p>
    <w:p w14:paraId="61CF57F5" w14:textId="77777777" w:rsidR="00B161D3" w:rsidRPr="002076D0" w:rsidRDefault="00B161D3" w:rsidP="002076D0">
      <w:pPr>
        <w:rPr>
          <w:color w:val="000000" w:themeColor="text1"/>
          <w:sz w:val="24"/>
          <w:szCs w:val="24"/>
        </w:rPr>
      </w:pPr>
    </w:p>
    <w:p w14:paraId="6A6E3A3A" w14:textId="77777777" w:rsidR="00B161D3" w:rsidRPr="002076D0" w:rsidRDefault="00FB47E9" w:rsidP="002076D0">
      <w:pPr>
        <w:jc w:val="both"/>
        <w:rPr>
          <w:color w:val="000000" w:themeColor="text1"/>
          <w:sz w:val="24"/>
          <w:szCs w:val="24"/>
        </w:rPr>
      </w:pPr>
      <w:r w:rsidRPr="002076D0">
        <w:rPr>
          <w:rFonts w:eastAsia="Times New Roman"/>
          <w:b/>
          <w:bCs/>
          <w:color w:val="000000" w:themeColor="text1"/>
          <w:sz w:val="24"/>
          <w:szCs w:val="24"/>
        </w:rPr>
        <w:t>Software providers:</w:t>
      </w:r>
      <w:r w:rsidRPr="002076D0">
        <w:rPr>
          <w:rFonts w:eastAsia="Times New Roman"/>
          <w:color w:val="000000" w:themeColor="text1"/>
          <w:sz w:val="24"/>
          <w:szCs w:val="24"/>
        </w:rPr>
        <w:t xml:space="preserve"> Rockwell Collins, Siemens, Ultra Electronics Holdings, Amadeus IT Group, SITA, iFIDS.com Inc.</w:t>
      </w:r>
    </w:p>
    <w:p w14:paraId="21BCB650" w14:textId="77777777" w:rsidR="00B161D3" w:rsidRPr="002076D0" w:rsidRDefault="00B161D3" w:rsidP="002076D0">
      <w:pPr>
        <w:rPr>
          <w:color w:val="000000" w:themeColor="text1"/>
          <w:sz w:val="24"/>
          <w:szCs w:val="24"/>
        </w:rPr>
      </w:pPr>
    </w:p>
    <w:p w14:paraId="5FAADC79" w14:textId="77777777" w:rsidR="00B161D3" w:rsidRPr="002076D0" w:rsidRDefault="00FB47E9" w:rsidP="002076D0">
      <w:pPr>
        <w:jc w:val="both"/>
        <w:rPr>
          <w:rFonts w:eastAsia="Times New Roman"/>
          <w:color w:val="000000" w:themeColor="text1"/>
          <w:sz w:val="24"/>
          <w:szCs w:val="24"/>
        </w:rPr>
      </w:pPr>
      <w:r w:rsidRPr="002076D0">
        <w:rPr>
          <w:rFonts w:eastAsia="Times New Roman"/>
          <w:color w:val="000000" w:themeColor="text1"/>
          <w:sz w:val="24"/>
          <w:szCs w:val="24"/>
        </w:rPr>
        <w:lastRenderedPageBreak/>
        <w:t xml:space="preserve">This category includes all types of software that collect, distribute, and update information from around the airport, including public address systems and </w:t>
      </w:r>
      <w:hyperlink r:id="rId7">
        <w:r w:rsidRPr="002076D0">
          <w:rPr>
            <w:rFonts w:eastAsia="Times New Roman"/>
            <w:color w:val="000000" w:themeColor="text1"/>
            <w:sz w:val="24"/>
            <w:szCs w:val="24"/>
          </w:rPr>
          <w:t>flight information display systems</w:t>
        </w:r>
      </w:hyperlink>
      <w:r w:rsidRPr="002076D0">
        <w:rPr>
          <w:rFonts w:eastAsia="Times New Roman"/>
          <w:color w:val="000000" w:themeColor="text1"/>
          <w:sz w:val="24"/>
          <w:szCs w:val="24"/>
        </w:rPr>
        <w:t xml:space="preserve"> </w:t>
      </w:r>
      <w:hyperlink r:id="rId8">
        <w:r w:rsidRPr="002076D0">
          <w:rPr>
            <w:rFonts w:eastAsia="Times New Roman"/>
            <w:color w:val="000000" w:themeColor="text1"/>
            <w:sz w:val="24"/>
            <w:szCs w:val="24"/>
          </w:rPr>
          <w:t>(FIDS).</w:t>
        </w:r>
      </w:hyperlink>
    </w:p>
    <w:p w14:paraId="38D8FDC0" w14:textId="77777777" w:rsidR="00B161D3" w:rsidRPr="002076D0" w:rsidRDefault="00B161D3" w:rsidP="002076D0">
      <w:pPr>
        <w:rPr>
          <w:color w:val="000000" w:themeColor="text1"/>
          <w:sz w:val="24"/>
          <w:szCs w:val="24"/>
        </w:rPr>
      </w:pPr>
    </w:p>
    <w:p w14:paraId="778B88E3" w14:textId="77777777" w:rsidR="00B161D3" w:rsidRPr="002076D0" w:rsidRDefault="00B161D3">
      <w:pPr>
        <w:spacing w:line="358" w:lineRule="exact"/>
        <w:rPr>
          <w:color w:val="000000" w:themeColor="text1"/>
          <w:sz w:val="20"/>
          <w:szCs w:val="20"/>
        </w:rPr>
      </w:pPr>
      <w:bookmarkStart w:id="3" w:name="page4"/>
      <w:bookmarkEnd w:id="3"/>
    </w:p>
    <w:p w14:paraId="3F0F5A03" w14:textId="77777777" w:rsidR="00B161D3" w:rsidRPr="002076D0" w:rsidRDefault="00FB47E9">
      <w:pPr>
        <w:rPr>
          <w:color w:val="000000" w:themeColor="text1"/>
          <w:sz w:val="20"/>
          <w:szCs w:val="20"/>
        </w:rPr>
      </w:pPr>
      <w:r w:rsidRPr="002076D0">
        <w:rPr>
          <w:rFonts w:eastAsia="Times New Roman"/>
          <w:b/>
          <w:bCs/>
          <w:color w:val="000000" w:themeColor="text1"/>
          <w:sz w:val="32"/>
          <w:szCs w:val="32"/>
        </w:rPr>
        <w:t>3. Banking Insurance:</w:t>
      </w:r>
    </w:p>
    <w:p w14:paraId="4AFCEE25" w14:textId="77777777" w:rsidR="00B161D3" w:rsidRPr="002076D0" w:rsidRDefault="00FB47E9">
      <w:pPr>
        <w:spacing w:line="20" w:lineRule="exact"/>
        <w:rPr>
          <w:color w:val="000000" w:themeColor="text1"/>
          <w:sz w:val="20"/>
          <w:szCs w:val="20"/>
        </w:rPr>
      </w:pPr>
      <w:r w:rsidRPr="002076D0">
        <w:rPr>
          <w:noProof/>
          <w:color w:val="000000" w:themeColor="text1"/>
          <w:sz w:val="20"/>
          <w:szCs w:val="20"/>
        </w:rPr>
        <w:drawing>
          <wp:anchor distT="0" distB="0" distL="114300" distR="114300" simplePos="0" relativeHeight="251657728" behindDoc="1" locked="0" layoutInCell="0" allowOverlap="1" wp14:anchorId="626BB5A3" wp14:editId="59242367">
            <wp:simplePos x="0" y="0"/>
            <wp:positionH relativeFrom="column">
              <wp:posOffset>19050</wp:posOffset>
            </wp:positionH>
            <wp:positionV relativeFrom="paragraph">
              <wp:posOffset>121285</wp:posOffset>
            </wp:positionV>
            <wp:extent cx="5895975" cy="2247900"/>
            <wp:effectExtent l="0" t="0" r="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srcRect/>
                    <a:stretch>
                      <a:fillRect/>
                    </a:stretch>
                  </pic:blipFill>
                  <pic:spPr bwMode="auto">
                    <a:xfrm>
                      <a:off x="0" y="0"/>
                      <a:ext cx="5895975" cy="2247900"/>
                    </a:xfrm>
                    <a:prstGeom prst="rect">
                      <a:avLst/>
                    </a:prstGeom>
                    <a:noFill/>
                  </pic:spPr>
                </pic:pic>
              </a:graphicData>
            </a:graphic>
          </wp:anchor>
        </w:drawing>
      </w:r>
    </w:p>
    <w:p w14:paraId="6448DF1A" w14:textId="77777777" w:rsidR="00B161D3" w:rsidRPr="002076D0" w:rsidRDefault="00B161D3">
      <w:pPr>
        <w:spacing w:line="200" w:lineRule="exact"/>
        <w:rPr>
          <w:color w:val="000000" w:themeColor="text1"/>
          <w:sz w:val="20"/>
          <w:szCs w:val="20"/>
        </w:rPr>
      </w:pPr>
    </w:p>
    <w:p w14:paraId="5AA3C43B" w14:textId="77777777" w:rsidR="00B161D3" w:rsidRPr="002076D0" w:rsidRDefault="00B161D3">
      <w:pPr>
        <w:spacing w:line="200" w:lineRule="exact"/>
        <w:rPr>
          <w:color w:val="000000" w:themeColor="text1"/>
          <w:sz w:val="20"/>
          <w:szCs w:val="20"/>
        </w:rPr>
      </w:pPr>
    </w:p>
    <w:p w14:paraId="57ABF8D4" w14:textId="77777777" w:rsidR="00B161D3" w:rsidRPr="002076D0" w:rsidRDefault="00B161D3">
      <w:pPr>
        <w:spacing w:line="200" w:lineRule="exact"/>
        <w:rPr>
          <w:color w:val="000000" w:themeColor="text1"/>
          <w:sz w:val="20"/>
          <w:szCs w:val="20"/>
        </w:rPr>
      </w:pPr>
    </w:p>
    <w:p w14:paraId="7B75BE58" w14:textId="77777777" w:rsidR="00B161D3" w:rsidRPr="002076D0" w:rsidRDefault="00B161D3">
      <w:pPr>
        <w:spacing w:line="200" w:lineRule="exact"/>
        <w:rPr>
          <w:color w:val="000000" w:themeColor="text1"/>
          <w:sz w:val="20"/>
          <w:szCs w:val="20"/>
        </w:rPr>
      </w:pPr>
    </w:p>
    <w:p w14:paraId="6F14344C" w14:textId="77777777" w:rsidR="00B161D3" w:rsidRPr="002076D0" w:rsidRDefault="00B161D3">
      <w:pPr>
        <w:spacing w:line="200" w:lineRule="exact"/>
        <w:rPr>
          <w:color w:val="000000" w:themeColor="text1"/>
          <w:sz w:val="20"/>
          <w:szCs w:val="20"/>
        </w:rPr>
      </w:pPr>
    </w:p>
    <w:p w14:paraId="75272B09" w14:textId="77777777" w:rsidR="00B161D3" w:rsidRPr="002076D0" w:rsidRDefault="00B161D3">
      <w:pPr>
        <w:spacing w:line="200" w:lineRule="exact"/>
        <w:rPr>
          <w:color w:val="000000" w:themeColor="text1"/>
          <w:sz w:val="20"/>
          <w:szCs w:val="20"/>
        </w:rPr>
      </w:pPr>
    </w:p>
    <w:p w14:paraId="7AAAF9F8" w14:textId="77777777" w:rsidR="00B161D3" w:rsidRPr="002076D0" w:rsidRDefault="00B161D3">
      <w:pPr>
        <w:spacing w:line="200" w:lineRule="exact"/>
        <w:rPr>
          <w:color w:val="000000" w:themeColor="text1"/>
          <w:sz w:val="20"/>
          <w:szCs w:val="20"/>
        </w:rPr>
      </w:pPr>
    </w:p>
    <w:p w14:paraId="0C44891F" w14:textId="77777777" w:rsidR="00B161D3" w:rsidRPr="002076D0" w:rsidRDefault="00B161D3">
      <w:pPr>
        <w:spacing w:line="200" w:lineRule="exact"/>
        <w:rPr>
          <w:color w:val="000000" w:themeColor="text1"/>
          <w:sz w:val="20"/>
          <w:szCs w:val="20"/>
        </w:rPr>
      </w:pPr>
    </w:p>
    <w:p w14:paraId="3C4D1EA3" w14:textId="77777777" w:rsidR="00B161D3" w:rsidRPr="002076D0" w:rsidRDefault="00B161D3">
      <w:pPr>
        <w:spacing w:line="200" w:lineRule="exact"/>
        <w:rPr>
          <w:color w:val="000000" w:themeColor="text1"/>
          <w:sz w:val="20"/>
          <w:szCs w:val="20"/>
        </w:rPr>
      </w:pPr>
    </w:p>
    <w:p w14:paraId="759D2BC7" w14:textId="77777777" w:rsidR="00B161D3" w:rsidRPr="002076D0" w:rsidRDefault="00B161D3">
      <w:pPr>
        <w:spacing w:line="200" w:lineRule="exact"/>
        <w:rPr>
          <w:color w:val="000000" w:themeColor="text1"/>
          <w:sz w:val="20"/>
          <w:szCs w:val="20"/>
        </w:rPr>
      </w:pPr>
    </w:p>
    <w:p w14:paraId="29A565F5" w14:textId="77777777" w:rsidR="00B161D3" w:rsidRPr="002076D0" w:rsidRDefault="00B161D3">
      <w:pPr>
        <w:spacing w:line="200" w:lineRule="exact"/>
        <w:rPr>
          <w:color w:val="000000" w:themeColor="text1"/>
          <w:sz w:val="20"/>
          <w:szCs w:val="20"/>
        </w:rPr>
      </w:pPr>
    </w:p>
    <w:p w14:paraId="49453ACD" w14:textId="77777777" w:rsidR="00B161D3" w:rsidRPr="002076D0" w:rsidRDefault="00B161D3">
      <w:pPr>
        <w:spacing w:line="200" w:lineRule="exact"/>
        <w:rPr>
          <w:color w:val="000000" w:themeColor="text1"/>
          <w:sz w:val="20"/>
          <w:szCs w:val="20"/>
        </w:rPr>
      </w:pPr>
    </w:p>
    <w:p w14:paraId="7FED994B" w14:textId="77777777" w:rsidR="00B161D3" w:rsidRPr="002076D0" w:rsidRDefault="00B161D3">
      <w:pPr>
        <w:spacing w:line="200" w:lineRule="exact"/>
        <w:rPr>
          <w:color w:val="000000" w:themeColor="text1"/>
          <w:sz w:val="20"/>
          <w:szCs w:val="20"/>
        </w:rPr>
      </w:pPr>
    </w:p>
    <w:p w14:paraId="591ED5BE" w14:textId="77777777" w:rsidR="00B161D3" w:rsidRPr="002076D0" w:rsidRDefault="00B161D3">
      <w:pPr>
        <w:spacing w:line="200" w:lineRule="exact"/>
        <w:rPr>
          <w:color w:val="000000" w:themeColor="text1"/>
          <w:sz w:val="20"/>
          <w:szCs w:val="20"/>
        </w:rPr>
      </w:pPr>
    </w:p>
    <w:p w14:paraId="0EFAD1D6" w14:textId="77777777" w:rsidR="00B161D3" w:rsidRPr="002076D0" w:rsidRDefault="00B161D3">
      <w:pPr>
        <w:spacing w:line="200" w:lineRule="exact"/>
        <w:rPr>
          <w:color w:val="000000" w:themeColor="text1"/>
          <w:sz w:val="20"/>
          <w:szCs w:val="20"/>
        </w:rPr>
      </w:pPr>
    </w:p>
    <w:p w14:paraId="4750C33A" w14:textId="77777777" w:rsidR="00B161D3" w:rsidRPr="002076D0" w:rsidRDefault="00B161D3">
      <w:pPr>
        <w:spacing w:line="200" w:lineRule="exact"/>
        <w:rPr>
          <w:color w:val="000000" w:themeColor="text1"/>
          <w:sz w:val="20"/>
          <w:szCs w:val="20"/>
        </w:rPr>
      </w:pPr>
    </w:p>
    <w:p w14:paraId="005E62AA" w14:textId="77777777" w:rsidR="00B161D3" w:rsidRPr="002076D0" w:rsidRDefault="00B161D3">
      <w:pPr>
        <w:spacing w:line="200" w:lineRule="exact"/>
        <w:rPr>
          <w:color w:val="000000" w:themeColor="text1"/>
          <w:sz w:val="20"/>
          <w:szCs w:val="20"/>
        </w:rPr>
      </w:pPr>
    </w:p>
    <w:p w14:paraId="3FFBB806" w14:textId="77777777" w:rsidR="00B161D3" w:rsidRPr="002076D0" w:rsidRDefault="00B161D3">
      <w:pPr>
        <w:spacing w:line="200" w:lineRule="exact"/>
        <w:rPr>
          <w:color w:val="000000" w:themeColor="text1"/>
          <w:sz w:val="20"/>
          <w:szCs w:val="20"/>
        </w:rPr>
      </w:pPr>
    </w:p>
    <w:p w14:paraId="36CF94B9" w14:textId="77777777" w:rsidR="00B161D3" w:rsidRPr="002076D0" w:rsidRDefault="00B161D3">
      <w:pPr>
        <w:spacing w:line="304" w:lineRule="exact"/>
        <w:rPr>
          <w:color w:val="000000" w:themeColor="text1"/>
          <w:sz w:val="20"/>
          <w:szCs w:val="20"/>
        </w:rPr>
      </w:pPr>
    </w:p>
    <w:p w14:paraId="54895D90" w14:textId="77777777" w:rsidR="00B161D3" w:rsidRPr="002076D0" w:rsidRDefault="00FB47E9" w:rsidP="002076D0">
      <w:pPr>
        <w:jc w:val="both"/>
        <w:rPr>
          <w:color w:val="000000" w:themeColor="text1"/>
          <w:sz w:val="20"/>
          <w:szCs w:val="20"/>
        </w:rPr>
      </w:pPr>
      <w:r w:rsidRPr="002076D0">
        <w:rPr>
          <w:rFonts w:eastAsia="Times New Roman"/>
          <w:color w:val="000000" w:themeColor="text1"/>
          <w:sz w:val="24"/>
          <w:szCs w:val="24"/>
        </w:rPr>
        <w:t>By nature, the banking, financial services, and insurance (BFSI) sector have always been data-driven. However, today, institutions in the BFSI sector are increasingly striving to adopt a full-fledged data-driven approach that can only be possible with Big Data technologies. With Big Data Analytics, companies in the BFSI sector can not only grow their business but also work towards increasing customer satisfaction.</w:t>
      </w:r>
    </w:p>
    <w:p w14:paraId="34D74DC8" w14:textId="77777777" w:rsidR="00B161D3" w:rsidRPr="002076D0" w:rsidRDefault="00B161D3" w:rsidP="002076D0">
      <w:pPr>
        <w:rPr>
          <w:color w:val="000000" w:themeColor="text1"/>
          <w:sz w:val="20"/>
          <w:szCs w:val="20"/>
        </w:rPr>
      </w:pPr>
    </w:p>
    <w:p w14:paraId="42CFBDC9" w14:textId="77777777" w:rsidR="00B161D3" w:rsidRPr="002076D0" w:rsidRDefault="00FB47E9" w:rsidP="002076D0">
      <w:pPr>
        <w:jc w:val="both"/>
        <w:rPr>
          <w:color w:val="000000" w:themeColor="text1"/>
          <w:sz w:val="20"/>
          <w:szCs w:val="20"/>
        </w:rPr>
      </w:pPr>
      <w:r w:rsidRPr="002076D0">
        <w:rPr>
          <w:rFonts w:eastAsia="Times New Roman"/>
          <w:color w:val="000000" w:themeColor="text1"/>
          <w:sz w:val="24"/>
          <w:szCs w:val="24"/>
        </w:rPr>
        <w:t>Big Data allows BFSI institutions to obtain a comprehensive understanding of customers, products/services, markets, industry regulations, competitors, and advertising channels.</w:t>
      </w:r>
    </w:p>
    <w:p w14:paraId="36B0907A" w14:textId="77777777" w:rsidR="00B161D3" w:rsidRPr="002076D0" w:rsidRDefault="00B161D3" w:rsidP="002076D0">
      <w:pPr>
        <w:rPr>
          <w:color w:val="000000" w:themeColor="text1"/>
          <w:sz w:val="20"/>
          <w:szCs w:val="20"/>
        </w:rPr>
      </w:pPr>
    </w:p>
    <w:p w14:paraId="2EA36499" w14:textId="77777777" w:rsidR="00B161D3" w:rsidRPr="002076D0" w:rsidRDefault="00FB47E9" w:rsidP="002076D0">
      <w:pPr>
        <w:rPr>
          <w:color w:val="000000" w:themeColor="text1"/>
          <w:sz w:val="20"/>
          <w:szCs w:val="20"/>
        </w:rPr>
      </w:pPr>
      <w:r w:rsidRPr="002076D0">
        <w:rPr>
          <w:rFonts w:eastAsia="Times New Roman"/>
          <w:b/>
          <w:bCs/>
          <w:color w:val="000000" w:themeColor="text1"/>
          <w:sz w:val="24"/>
          <w:szCs w:val="24"/>
        </w:rPr>
        <w:t>The most significant areas of application of Big Data in the BFSI industry are:</w:t>
      </w:r>
    </w:p>
    <w:p w14:paraId="4D5717F9" w14:textId="77777777" w:rsidR="00B161D3" w:rsidRPr="002076D0" w:rsidRDefault="00B161D3" w:rsidP="002076D0">
      <w:pPr>
        <w:rPr>
          <w:color w:val="000000" w:themeColor="text1"/>
          <w:sz w:val="20"/>
          <w:szCs w:val="20"/>
        </w:rPr>
      </w:pPr>
    </w:p>
    <w:p w14:paraId="213F95DB" w14:textId="77777777" w:rsidR="00B161D3" w:rsidRPr="002076D0" w:rsidRDefault="00FB47E9" w:rsidP="002076D0">
      <w:pPr>
        <w:rPr>
          <w:color w:val="000000" w:themeColor="text1"/>
          <w:sz w:val="20"/>
          <w:szCs w:val="20"/>
        </w:rPr>
      </w:pPr>
      <w:r w:rsidRPr="002076D0">
        <w:rPr>
          <w:rFonts w:eastAsia="Times New Roman"/>
          <w:b/>
          <w:bCs/>
          <w:color w:val="000000" w:themeColor="text1"/>
          <w:sz w:val="24"/>
          <w:szCs w:val="24"/>
        </w:rPr>
        <w:t>Improved levels of customer insight and engagement</w:t>
      </w:r>
    </w:p>
    <w:p w14:paraId="1F64C9B4" w14:textId="77777777" w:rsidR="00B161D3" w:rsidRPr="002076D0" w:rsidRDefault="00B161D3" w:rsidP="002076D0">
      <w:pPr>
        <w:rPr>
          <w:color w:val="000000" w:themeColor="text1"/>
          <w:sz w:val="20"/>
          <w:szCs w:val="20"/>
        </w:rPr>
      </w:pPr>
    </w:p>
    <w:p w14:paraId="789ABB61" w14:textId="77777777" w:rsidR="00B161D3" w:rsidRPr="002076D0" w:rsidRDefault="00FB47E9" w:rsidP="002076D0">
      <w:pPr>
        <w:jc w:val="both"/>
        <w:rPr>
          <w:color w:val="000000" w:themeColor="text1"/>
          <w:sz w:val="20"/>
          <w:szCs w:val="20"/>
        </w:rPr>
      </w:pPr>
      <w:r w:rsidRPr="002076D0">
        <w:rPr>
          <w:rFonts w:eastAsia="Times New Roman"/>
          <w:color w:val="000000" w:themeColor="text1"/>
          <w:sz w:val="24"/>
          <w:szCs w:val="24"/>
        </w:rPr>
        <w:t>By leveraging Big Data technologies to dissect the data derived from digital channels (like social media), BFSI institutions to enhance their quality of products/services as they can gain a deeper understanding of customer pain points, preferences, and needs.</w:t>
      </w:r>
    </w:p>
    <w:p w14:paraId="631372E5" w14:textId="77777777" w:rsidR="00B161D3" w:rsidRPr="002076D0" w:rsidRDefault="00B161D3" w:rsidP="002076D0">
      <w:pPr>
        <w:rPr>
          <w:color w:val="000000" w:themeColor="text1"/>
          <w:sz w:val="20"/>
          <w:szCs w:val="20"/>
        </w:rPr>
      </w:pPr>
    </w:p>
    <w:p w14:paraId="7C2BA25D" w14:textId="77777777" w:rsidR="00B161D3" w:rsidRPr="002076D0" w:rsidRDefault="00FB47E9" w:rsidP="002076D0">
      <w:pPr>
        <w:rPr>
          <w:color w:val="000000" w:themeColor="text1"/>
          <w:sz w:val="20"/>
          <w:szCs w:val="20"/>
        </w:rPr>
      </w:pPr>
      <w:r w:rsidRPr="002076D0">
        <w:rPr>
          <w:rFonts w:eastAsia="Times New Roman"/>
          <w:b/>
          <w:bCs/>
          <w:color w:val="000000" w:themeColor="text1"/>
          <w:sz w:val="24"/>
          <w:szCs w:val="24"/>
        </w:rPr>
        <w:t>Improved fraud detection and prevention</w:t>
      </w:r>
    </w:p>
    <w:p w14:paraId="3100CE8F" w14:textId="77777777" w:rsidR="00B161D3" w:rsidRPr="002076D0" w:rsidRDefault="00B161D3" w:rsidP="002076D0">
      <w:pPr>
        <w:rPr>
          <w:color w:val="000000" w:themeColor="text1"/>
          <w:sz w:val="20"/>
          <w:szCs w:val="20"/>
        </w:rPr>
      </w:pPr>
    </w:p>
    <w:p w14:paraId="070118B2" w14:textId="77777777" w:rsidR="00B161D3" w:rsidRPr="002076D0" w:rsidRDefault="00FB47E9" w:rsidP="002076D0">
      <w:pPr>
        <w:jc w:val="both"/>
        <w:rPr>
          <w:color w:val="000000" w:themeColor="text1"/>
          <w:sz w:val="20"/>
          <w:szCs w:val="20"/>
        </w:rPr>
      </w:pPr>
      <w:r w:rsidRPr="002076D0">
        <w:rPr>
          <w:rFonts w:eastAsia="Times New Roman"/>
          <w:color w:val="000000" w:themeColor="text1"/>
          <w:sz w:val="24"/>
          <w:szCs w:val="24"/>
        </w:rPr>
        <w:t>It is not an unknown fact that the BFSI sector has long been the victim of fraud. Over time, the techniques and methods of hacks and breaches have evolved and upgraded to become more complex and sophisticated.</w:t>
      </w:r>
    </w:p>
    <w:p w14:paraId="501D28D9" w14:textId="77777777" w:rsidR="00B161D3" w:rsidRPr="002076D0" w:rsidRDefault="00B161D3" w:rsidP="002076D0">
      <w:pPr>
        <w:rPr>
          <w:color w:val="000000" w:themeColor="text1"/>
          <w:sz w:val="20"/>
          <w:szCs w:val="20"/>
        </w:rPr>
      </w:pPr>
    </w:p>
    <w:p w14:paraId="09B4F1EA" w14:textId="77777777" w:rsidR="00B161D3" w:rsidRPr="002076D0" w:rsidRDefault="00FB47E9" w:rsidP="002076D0">
      <w:pPr>
        <w:rPr>
          <w:color w:val="000000" w:themeColor="text1"/>
          <w:sz w:val="20"/>
          <w:szCs w:val="20"/>
        </w:rPr>
      </w:pPr>
      <w:r w:rsidRPr="002076D0">
        <w:rPr>
          <w:rFonts w:eastAsia="Times New Roman"/>
          <w:b/>
          <w:bCs/>
          <w:color w:val="000000" w:themeColor="text1"/>
          <w:sz w:val="24"/>
          <w:szCs w:val="24"/>
        </w:rPr>
        <w:t>Improved market trading analysis</w:t>
      </w:r>
    </w:p>
    <w:p w14:paraId="7DB152C1" w14:textId="77777777" w:rsidR="00B161D3" w:rsidRPr="002076D0" w:rsidRDefault="00B161D3" w:rsidP="002076D0">
      <w:pPr>
        <w:rPr>
          <w:color w:val="000000" w:themeColor="text1"/>
        </w:rPr>
        <w:sectPr w:rsidR="00B161D3" w:rsidRPr="002076D0">
          <w:pgSz w:w="12240" w:h="15840"/>
          <w:pgMar w:top="1440" w:right="1440" w:bottom="1440" w:left="1440" w:header="0" w:footer="0" w:gutter="0"/>
          <w:cols w:space="720" w:equalWidth="0">
            <w:col w:w="9360"/>
          </w:cols>
        </w:sectPr>
      </w:pPr>
    </w:p>
    <w:p w14:paraId="16C0B186" w14:textId="77777777" w:rsidR="00B161D3" w:rsidRPr="002076D0" w:rsidRDefault="00B161D3" w:rsidP="002076D0">
      <w:pPr>
        <w:rPr>
          <w:color w:val="000000" w:themeColor="text1"/>
          <w:sz w:val="20"/>
          <w:szCs w:val="20"/>
        </w:rPr>
      </w:pPr>
      <w:bookmarkStart w:id="4" w:name="page5"/>
      <w:bookmarkEnd w:id="4"/>
    </w:p>
    <w:p w14:paraId="79671B72" w14:textId="77777777" w:rsidR="00B161D3" w:rsidRPr="002076D0" w:rsidRDefault="00FB47E9" w:rsidP="002076D0">
      <w:pPr>
        <w:jc w:val="both"/>
        <w:rPr>
          <w:color w:val="000000" w:themeColor="text1"/>
          <w:sz w:val="20"/>
          <w:szCs w:val="20"/>
        </w:rPr>
      </w:pPr>
      <w:r w:rsidRPr="002076D0">
        <w:rPr>
          <w:rFonts w:eastAsia="Times New Roman"/>
          <w:color w:val="000000" w:themeColor="text1"/>
          <w:sz w:val="24"/>
          <w:szCs w:val="24"/>
        </w:rPr>
        <w:t>The rapidly increasing demand for the speedy execution of market trading in the financial sector has driven the adoption of Big Data for the same. The prime benefactor of Big Data is trading strategies that leverage sophisticated algorithms to trade financial markets rapidly.</w:t>
      </w:r>
    </w:p>
    <w:p w14:paraId="0394E658" w14:textId="77777777" w:rsidR="00B161D3" w:rsidRPr="002076D0" w:rsidRDefault="00B161D3" w:rsidP="002076D0">
      <w:pPr>
        <w:rPr>
          <w:color w:val="000000" w:themeColor="text1"/>
          <w:sz w:val="20"/>
          <w:szCs w:val="20"/>
        </w:rPr>
      </w:pPr>
    </w:p>
    <w:p w14:paraId="02557040" w14:textId="77777777" w:rsidR="00B161D3" w:rsidRPr="002076D0" w:rsidRDefault="00FB47E9" w:rsidP="002076D0">
      <w:pPr>
        <w:rPr>
          <w:color w:val="000000" w:themeColor="text1"/>
          <w:sz w:val="20"/>
          <w:szCs w:val="20"/>
        </w:rPr>
      </w:pPr>
      <w:r w:rsidRPr="002076D0">
        <w:rPr>
          <w:rFonts w:eastAsia="Times New Roman"/>
          <w:b/>
          <w:bCs/>
          <w:color w:val="000000" w:themeColor="text1"/>
          <w:sz w:val="24"/>
          <w:szCs w:val="24"/>
        </w:rPr>
        <w:t>Enhanced risk management</w:t>
      </w:r>
    </w:p>
    <w:p w14:paraId="22BFF628" w14:textId="77777777" w:rsidR="00B161D3" w:rsidRPr="002076D0" w:rsidRDefault="00B161D3" w:rsidP="002076D0">
      <w:pPr>
        <w:rPr>
          <w:color w:val="000000" w:themeColor="text1"/>
          <w:sz w:val="20"/>
          <w:szCs w:val="20"/>
        </w:rPr>
      </w:pPr>
    </w:p>
    <w:p w14:paraId="39532B22" w14:textId="77777777" w:rsidR="00B161D3" w:rsidRPr="002076D0" w:rsidRDefault="00FB47E9" w:rsidP="002076D0">
      <w:pPr>
        <w:jc w:val="both"/>
        <w:rPr>
          <w:color w:val="000000" w:themeColor="text1"/>
          <w:sz w:val="20"/>
          <w:szCs w:val="20"/>
        </w:rPr>
      </w:pPr>
      <w:r w:rsidRPr="002076D0">
        <w:rPr>
          <w:rFonts w:eastAsia="Times New Roman"/>
          <w:color w:val="000000" w:themeColor="text1"/>
          <w:sz w:val="24"/>
          <w:szCs w:val="24"/>
        </w:rPr>
        <w:t>When it comes to risk management, Big Data finds application in areas like operational risks, integrated risk management, fraud management, credit management, and market and commercial loans. Big Data tools can:</w:t>
      </w:r>
    </w:p>
    <w:p w14:paraId="46AA9696" w14:textId="77777777" w:rsidR="00B161D3" w:rsidRPr="002076D0" w:rsidRDefault="00B161D3" w:rsidP="002076D0">
      <w:pPr>
        <w:rPr>
          <w:color w:val="000000" w:themeColor="text1"/>
          <w:sz w:val="20"/>
          <w:szCs w:val="20"/>
        </w:rPr>
      </w:pPr>
    </w:p>
    <w:p w14:paraId="195FCD2A" w14:textId="77777777" w:rsidR="00B161D3" w:rsidRPr="002076D0" w:rsidRDefault="00FB47E9" w:rsidP="002076D0">
      <w:pPr>
        <w:numPr>
          <w:ilvl w:val="0"/>
          <w:numId w:val="3"/>
        </w:numPr>
        <w:tabs>
          <w:tab w:val="left" w:pos="720"/>
        </w:tabs>
        <w:ind w:left="720" w:hanging="360"/>
        <w:rPr>
          <w:rFonts w:ascii="Arial" w:eastAsia="Arial" w:hAnsi="Arial" w:cs="Arial"/>
          <w:color w:val="000000" w:themeColor="text1"/>
          <w:sz w:val="24"/>
          <w:szCs w:val="24"/>
        </w:rPr>
      </w:pPr>
      <w:r w:rsidRPr="002076D0">
        <w:rPr>
          <w:rFonts w:eastAsia="Times New Roman"/>
          <w:color w:val="000000" w:themeColor="text1"/>
          <w:sz w:val="24"/>
          <w:szCs w:val="24"/>
        </w:rPr>
        <w:t>Exponentially boost the predictive power of risk models,</w:t>
      </w:r>
    </w:p>
    <w:p w14:paraId="0B4E817A" w14:textId="77777777" w:rsidR="00B161D3" w:rsidRPr="002076D0" w:rsidRDefault="00B161D3" w:rsidP="002076D0">
      <w:pPr>
        <w:rPr>
          <w:rFonts w:ascii="Arial" w:eastAsia="Arial" w:hAnsi="Arial" w:cs="Arial"/>
          <w:color w:val="000000" w:themeColor="text1"/>
          <w:sz w:val="24"/>
          <w:szCs w:val="24"/>
        </w:rPr>
      </w:pPr>
    </w:p>
    <w:p w14:paraId="5DC9E828" w14:textId="77777777" w:rsidR="00B161D3" w:rsidRPr="002076D0" w:rsidRDefault="00FB47E9" w:rsidP="002076D0">
      <w:pPr>
        <w:numPr>
          <w:ilvl w:val="0"/>
          <w:numId w:val="3"/>
        </w:numPr>
        <w:tabs>
          <w:tab w:val="left" w:pos="720"/>
        </w:tabs>
        <w:ind w:left="720" w:hanging="360"/>
        <w:rPr>
          <w:rFonts w:ascii="Arial" w:eastAsia="Arial" w:hAnsi="Arial" w:cs="Arial"/>
          <w:color w:val="000000" w:themeColor="text1"/>
          <w:sz w:val="24"/>
          <w:szCs w:val="24"/>
        </w:rPr>
      </w:pPr>
      <w:r w:rsidRPr="002076D0">
        <w:rPr>
          <w:rFonts w:eastAsia="Times New Roman"/>
          <w:color w:val="000000" w:themeColor="text1"/>
          <w:sz w:val="24"/>
          <w:szCs w:val="24"/>
        </w:rPr>
        <w:t>Enhance the system response time and effectiveness,</w:t>
      </w:r>
    </w:p>
    <w:p w14:paraId="25DC2145" w14:textId="77777777" w:rsidR="00B161D3" w:rsidRPr="002076D0" w:rsidRDefault="00B161D3" w:rsidP="002076D0">
      <w:pPr>
        <w:rPr>
          <w:rFonts w:ascii="Arial" w:eastAsia="Arial" w:hAnsi="Arial" w:cs="Arial"/>
          <w:color w:val="000000" w:themeColor="text1"/>
          <w:sz w:val="24"/>
          <w:szCs w:val="24"/>
        </w:rPr>
      </w:pPr>
    </w:p>
    <w:p w14:paraId="08F52CA3" w14:textId="77777777" w:rsidR="00B161D3" w:rsidRPr="002076D0" w:rsidRDefault="00FB47E9" w:rsidP="002076D0">
      <w:pPr>
        <w:numPr>
          <w:ilvl w:val="0"/>
          <w:numId w:val="3"/>
        </w:numPr>
        <w:tabs>
          <w:tab w:val="left" w:pos="720"/>
        </w:tabs>
        <w:ind w:left="720" w:hanging="360"/>
        <w:rPr>
          <w:rFonts w:ascii="Arial" w:eastAsia="Arial" w:hAnsi="Arial" w:cs="Arial"/>
          <w:color w:val="000000" w:themeColor="text1"/>
          <w:sz w:val="24"/>
          <w:szCs w:val="24"/>
        </w:rPr>
      </w:pPr>
      <w:r w:rsidRPr="002076D0">
        <w:rPr>
          <w:rFonts w:eastAsia="Times New Roman"/>
          <w:color w:val="000000" w:themeColor="text1"/>
          <w:sz w:val="24"/>
          <w:szCs w:val="24"/>
        </w:rPr>
        <w:t>Offer more extensive risk coverage, and,</w:t>
      </w:r>
    </w:p>
    <w:p w14:paraId="40BE1127" w14:textId="77777777" w:rsidR="00B161D3" w:rsidRPr="002076D0" w:rsidRDefault="00B161D3" w:rsidP="002076D0">
      <w:pPr>
        <w:rPr>
          <w:rFonts w:ascii="Arial" w:eastAsia="Arial" w:hAnsi="Arial" w:cs="Arial"/>
          <w:color w:val="000000" w:themeColor="text1"/>
          <w:sz w:val="24"/>
          <w:szCs w:val="24"/>
        </w:rPr>
      </w:pPr>
    </w:p>
    <w:p w14:paraId="56A4D7E3" w14:textId="77777777" w:rsidR="00B161D3" w:rsidRPr="002076D0" w:rsidRDefault="00FB47E9" w:rsidP="002076D0">
      <w:pPr>
        <w:numPr>
          <w:ilvl w:val="0"/>
          <w:numId w:val="3"/>
        </w:numPr>
        <w:tabs>
          <w:tab w:val="left" w:pos="720"/>
        </w:tabs>
        <w:ind w:left="720" w:hanging="360"/>
        <w:rPr>
          <w:rFonts w:ascii="Arial" w:eastAsia="Arial" w:hAnsi="Arial" w:cs="Arial"/>
          <w:color w:val="000000" w:themeColor="text1"/>
          <w:sz w:val="24"/>
          <w:szCs w:val="24"/>
        </w:rPr>
      </w:pPr>
      <w:r w:rsidRPr="002076D0">
        <w:rPr>
          <w:rFonts w:eastAsia="Times New Roman"/>
          <w:color w:val="000000" w:themeColor="text1"/>
          <w:sz w:val="24"/>
          <w:szCs w:val="24"/>
        </w:rPr>
        <w:t>Create opportunities for optimum cost savings.</w:t>
      </w:r>
    </w:p>
    <w:p w14:paraId="0CFB0DB0" w14:textId="77777777" w:rsidR="00B161D3" w:rsidRPr="002076D0" w:rsidRDefault="00B161D3" w:rsidP="002076D0">
      <w:pPr>
        <w:rPr>
          <w:color w:val="000000" w:themeColor="text1"/>
          <w:sz w:val="20"/>
          <w:szCs w:val="20"/>
        </w:rPr>
      </w:pPr>
    </w:p>
    <w:p w14:paraId="1648D3D6" w14:textId="77777777" w:rsidR="00B161D3" w:rsidRPr="002076D0" w:rsidRDefault="00FB47E9" w:rsidP="002076D0">
      <w:pPr>
        <w:jc w:val="both"/>
        <w:rPr>
          <w:color w:val="000000" w:themeColor="text1"/>
          <w:sz w:val="20"/>
          <w:szCs w:val="20"/>
        </w:rPr>
      </w:pPr>
      <w:r w:rsidRPr="002076D0">
        <w:rPr>
          <w:rFonts w:eastAsia="Times New Roman"/>
          <w:color w:val="000000" w:themeColor="text1"/>
          <w:sz w:val="24"/>
          <w:szCs w:val="24"/>
        </w:rPr>
        <w:t>The risk management teams can obtain highly accurate risk intelligence by gathering data from disparate sources in real-time.</w:t>
      </w:r>
    </w:p>
    <w:p w14:paraId="02F36361" w14:textId="77777777" w:rsidR="00B161D3" w:rsidRPr="002076D0" w:rsidRDefault="00B161D3" w:rsidP="002076D0">
      <w:pPr>
        <w:rPr>
          <w:color w:val="000000" w:themeColor="text1"/>
          <w:sz w:val="20"/>
          <w:szCs w:val="20"/>
        </w:rPr>
      </w:pPr>
    </w:p>
    <w:p w14:paraId="4E384147" w14:textId="77777777" w:rsidR="00B161D3" w:rsidRPr="002076D0" w:rsidRDefault="00FB47E9" w:rsidP="002076D0">
      <w:pPr>
        <w:rPr>
          <w:color w:val="000000" w:themeColor="text1"/>
          <w:sz w:val="20"/>
          <w:szCs w:val="20"/>
        </w:rPr>
      </w:pPr>
      <w:r w:rsidRPr="002076D0">
        <w:rPr>
          <w:rFonts w:eastAsia="Times New Roman"/>
          <w:b/>
          <w:bCs/>
          <w:color w:val="000000" w:themeColor="text1"/>
          <w:sz w:val="24"/>
          <w:szCs w:val="24"/>
        </w:rPr>
        <w:t>Enhanced employee engagement</w:t>
      </w:r>
    </w:p>
    <w:p w14:paraId="5F2D0DBF" w14:textId="77777777" w:rsidR="00B161D3" w:rsidRPr="002076D0" w:rsidRDefault="00B161D3" w:rsidP="002076D0">
      <w:pPr>
        <w:rPr>
          <w:color w:val="000000" w:themeColor="text1"/>
          <w:sz w:val="20"/>
          <w:szCs w:val="20"/>
        </w:rPr>
      </w:pPr>
    </w:p>
    <w:p w14:paraId="5E7537C5" w14:textId="77777777" w:rsidR="00B161D3" w:rsidRPr="002076D0" w:rsidRDefault="00FB47E9" w:rsidP="002076D0">
      <w:pPr>
        <w:jc w:val="both"/>
        <w:rPr>
          <w:color w:val="000000" w:themeColor="text1"/>
          <w:sz w:val="20"/>
          <w:szCs w:val="20"/>
        </w:rPr>
      </w:pPr>
      <w:r w:rsidRPr="002076D0">
        <w:rPr>
          <w:rFonts w:eastAsia="Times New Roman"/>
          <w:color w:val="000000" w:themeColor="text1"/>
          <w:sz w:val="24"/>
          <w:szCs w:val="24"/>
        </w:rPr>
        <w:t>Apart from all the ‘technical’ benefits, Big Data has another pivotal benefit – enhancing the employee experience. By leveraging Big Data tools and techniques correctly, companies can track, monitor, and analyze the performance metrics of their employees. This will help identify the strongest performers in the company as well as the weak or unhappy performers.</w:t>
      </w:r>
    </w:p>
    <w:p w14:paraId="51E9632C" w14:textId="77777777" w:rsidR="00B161D3" w:rsidRPr="002076D0" w:rsidRDefault="00B161D3">
      <w:pPr>
        <w:spacing w:line="200" w:lineRule="exact"/>
        <w:rPr>
          <w:color w:val="000000" w:themeColor="text1"/>
          <w:sz w:val="20"/>
          <w:szCs w:val="20"/>
        </w:rPr>
      </w:pPr>
    </w:p>
    <w:p w14:paraId="018E6A53" w14:textId="77777777" w:rsidR="00B161D3" w:rsidRPr="002076D0" w:rsidRDefault="00B161D3">
      <w:pPr>
        <w:spacing w:line="200" w:lineRule="exact"/>
        <w:rPr>
          <w:color w:val="000000" w:themeColor="text1"/>
          <w:sz w:val="20"/>
          <w:szCs w:val="20"/>
        </w:rPr>
      </w:pPr>
    </w:p>
    <w:p w14:paraId="4F91B5BD" w14:textId="77777777" w:rsidR="00B161D3" w:rsidRPr="002076D0" w:rsidRDefault="00B161D3">
      <w:pPr>
        <w:spacing w:line="225" w:lineRule="exact"/>
        <w:rPr>
          <w:color w:val="000000" w:themeColor="text1"/>
          <w:sz w:val="20"/>
          <w:szCs w:val="20"/>
        </w:rPr>
      </w:pPr>
    </w:p>
    <w:p w14:paraId="23F5E75C" w14:textId="77777777" w:rsidR="00B161D3" w:rsidRPr="002076D0" w:rsidRDefault="00FB47E9">
      <w:pPr>
        <w:rPr>
          <w:color w:val="000000" w:themeColor="text1"/>
          <w:sz w:val="20"/>
          <w:szCs w:val="20"/>
        </w:rPr>
      </w:pPr>
      <w:r w:rsidRPr="002076D0">
        <w:rPr>
          <w:rFonts w:eastAsia="Times New Roman"/>
          <w:b/>
          <w:bCs/>
          <w:color w:val="000000" w:themeColor="text1"/>
          <w:sz w:val="32"/>
          <w:szCs w:val="32"/>
        </w:rPr>
        <w:t>4. Retail:</w:t>
      </w:r>
    </w:p>
    <w:p w14:paraId="2BB96F3E" w14:textId="77777777" w:rsidR="00B161D3" w:rsidRPr="002076D0" w:rsidRDefault="00B161D3">
      <w:pPr>
        <w:spacing w:line="201" w:lineRule="exact"/>
        <w:rPr>
          <w:color w:val="000000" w:themeColor="text1"/>
          <w:sz w:val="20"/>
          <w:szCs w:val="20"/>
        </w:rPr>
      </w:pPr>
    </w:p>
    <w:p w14:paraId="03ED678E" w14:textId="77777777" w:rsidR="00B161D3" w:rsidRPr="002076D0" w:rsidRDefault="00FB47E9">
      <w:pPr>
        <w:spacing w:line="253" w:lineRule="auto"/>
        <w:jc w:val="both"/>
        <w:rPr>
          <w:color w:val="000000" w:themeColor="text1"/>
          <w:sz w:val="20"/>
          <w:szCs w:val="20"/>
        </w:rPr>
      </w:pPr>
      <w:r w:rsidRPr="002076D0">
        <w:rPr>
          <w:rFonts w:eastAsia="Times New Roman"/>
          <w:color w:val="000000" w:themeColor="text1"/>
          <w:sz w:val="24"/>
          <w:szCs w:val="24"/>
        </w:rPr>
        <w:t>Automation in the retail space improves efficiency, enhances the quality of service, and reduces the cost for all stakeholders. Retailers who realize this fact strive to offer innovative products and solutions, based on automation technology, to differentiate themselves from competitors.</w:t>
      </w:r>
    </w:p>
    <w:p w14:paraId="45AA77BF" w14:textId="77777777" w:rsidR="00B161D3" w:rsidRPr="002076D0" w:rsidRDefault="00FB47E9">
      <w:pPr>
        <w:spacing w:line="20" w:lineRule="exact"/>
        <w:rPr>
          <w:color w:val="000000" w:themeColor="text1"/>
          <w:sz w:val="20"/>
          <w:szCs w:val="20"/>
        </w:rPr>
      </w:pPr>
      <w:r w:rsidRPr="002076D0">
        <w:rPr>
          <w:noProof/>
          <w:color w:val="000000" w:themeColor="text1"/>
          <w:sz w:val="20"/>
          <w:szCs w:val="20"/>
        </w:rPr>
        <w:drawing>
          <wp:anchor distT="0" distB="0" distL="114300" distR="114300" simplePos="0" relativeHeight="251658752" behindDoc="1" locked="0" layoutInCell="0" allowOverlap="1" wp14:anchorId="5A6F038D" wp14:editId="6FE82FF5">
            <wp:simplePos x="0" y="0"/>
            <wp:positionH relativeFrom="column">
              <wp:posOffset>0</wp:posOffset>
            </wp:positionH>
            <wp:positionV relativeFrom="paragraph">
              <wp:posOffset>309245</wp:posOffset>
            </wp:positionV>
            <wp:extent cx="5953125" cy="2266950"/>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a:srcRect/>
                    <a:stretch>
                      <a:fillRect/>
                    </a:stretch>
                  </pic:blipFill>
                  <pic:spPr bwMode="auto">
                    <a:xfrm>
                      <a:off x="0" y="0"/>
                      <a:ext cx="5953125" cy="2266950"/>
                    </a:xfrm>
                    <a:prstGeom prst="rect">
                      <a:avLst/>
                    </a:prstGeom>
                    <a:noFill/>
                  </pic:spPr>
                </pic:pic>
              </a:graphicData>
            </a:graphic>
          </wp:anchor>
        </w:drawing>
      </w:r>
    </w:p>
    <w:p w14:paraId="37C0A6F7" w14:textId="77777777" w:rsidR="00B161D3" w:rsidRPr="002076D0" w:rsidRDefault="00B161D3">
      <w:pPr>
        <w:rPr>
          <w:color w:val="000000" w:themeColor="text1"/>
        </w:rPr>
        <w:sectPr w:rsidR="00B161D3" w:rsidRPr="002076D0">
          <w:pgSz w:w="12240" w:h="15840"/>
          <w:pgMar w:top="1440" w:right="1440" w:bottom="951" w:left="1440" w:header="0" w:footer="0" w:gutter="0"/>
          <w:cols w:space="720" w:equalWidth="0">
            <w:col w:w="9360"/>
          </w:cols>
        </w:sectPr>
      </w:pPr>
    </w:p>
    <w:p w14:paraId="74D21DA1" w14:textId="77777777" w:rsidR="00B161D3" w:rsidRPr="002076D0" w:rsidRDefault="00B161D3">
      <w:pPr>
        <w:spacing w:line="200" w:lineRule="exact"/>
        <w:rPr>
          <w:color w:val="000000" w:themeColor="text1"/>
          <w:sz w:val="20"/>
          <w:szCs w:val="20"/>
        </w:rPr>
      </w:pPr>
    </w:p>
    <w:p w14:paraId="3BC7A9C4" w14:textId="77777777" w:rsidR="00B161D3" w:rsidRPr="002076D0" w:rsidRDefault="00B161D3">
      <w:pPr>
        <w:spacing w:line="200" w:lineRule="exact"/>
        <w:rPr>
          <w:color w:val="000000" w:themeColor="text1"/>
          <w:sz w:val="20"/>
          <w:szCs w:val="20"/>
        </w:rPr>
      </w:pPr>
    </w:p>
    <w:p w14:paraId="75C89CD7" w14:textId="77777777" w:rsidR="00B161D3" w:rsidRPr="002076D0" w:rsidRDefault="00B161D3">
      <w:pPr>
        <w:spacing w:line="200" w:lineRule="exact"/>
        <w:rPr>
          <w:color w:val="000000" w:themeColor="text1"/>
          <w:sz w:val="20"/>
          <w:szCs w:val="20"/>
        </w:rPr>
      </w:pPr>
    </w:p>
    <w:p w14:paraId="2C35DFBD" w14:textId="77777777" w:rsidR="00B161D3" w:rsidRPr="002076D0" w:rsidRDefault="00B161D3">
      <w:pPr>
        <w:spacing w:line="200" w:lineRule="exact"/>
        <w:rPr>
          <w:color w:val="000000" w:themeColor="text1"/>
          <w:sz w:val="20"/>
          <w:szCs w:val="20"/>
        </w:rPr>
      </w:pPr>
    </w:p>
    <w:p w14:paraId="29D52469" w14:textId="77777777" w:rsidR="00B161D3" w:rsidRPr="002076D0" w:rsidRDefault="00B161D3">
      <w:pPr>
        <w:spacing w:line="200" w:lineRule="exact"/>
        <w:rPr>
          <w:color w:val="000000" w:themeColor="text1"/>
          <w:sz w:val="20"/>
          <w:szCs w:val="20"/>
        </w:rPr>
      </w:pPr>
    </w:p>
    <w:p w14:paraId="70E2A64F" w14:textId="77777777" w:rsidR="00B161D3" w:rsidRPr="002076D0" w:rsidRDefault="00B161D3">
      <w:pPr>
        <w:spacing w:line="200" w:lineRule="exact"/>
        <w:rPr>
          <w:color w:val="000000" w:themeColor="text1"/>
          <w:sz w:val="20"/>
          <w:szCs w:val="20"/>
        </w:rPr>
      </w:pPr>
    </w:p>
    <w:p w14:paraId="4213208E" w14:textId="77777777" w:rsidR="00B161D3" w:rsidRPr="002076D0" w:rsidRDefault="00B161D3">
      <w:pPr>
        <w:spacing w:line="200" w:lineRule="exact"/>
        <w:rPr>
          <w:color w:val="000000" w:themeColor="text1"/>
          <w:sz w:val="20"/>
          <w:szCs w:val="20"/>
        </w:rPr>
      </w:pPr>
    </w:p>
    <w:p w14:paraId="72D4CB2A" w14:textId="77777777" w:rsidR="00B161D3" w:rsidRPr="002076D0" w:rsidRDefault="00B161D3">
      <w:pPr>
        <w:spacing w:line="200" w:lineRule="exact"/>
        <w:rPr>
          <w:color w:val="000000" w:themeColor="text1"/>
          <w:sz w:val="20"/>
          <w:szCs w:val="20"/>
        </w:rPr>
      </w:pPr>
    </w:p>
    <w:p w14:paraId="6882F374" w14:textId="77777777" w:rsidR="00B161D3" w:rsidRPr="002076D0" w:rsidRDefault="00B161D3">
      <w:pPr>
        <w:spacing w:line="200" w:lineRule="exact"/>
        <w:rPr>
          <w:color w:val="000000" w:themeColor="text1"/>
          <w:sz w:val="20"/>
          <w:szCs w:val="20"/>
        </w:rPr>
      </w:pPr>
    </w:p>
    <w:p w14:paraId="02C2AA3F" w14:textId="77777777" w:rsidR="00B161D3" w:rsidRPr="002076D0" w:rsidRDefault="00B161D3">
      <w:pPr>
        <w:spacing w:line="200" w:lineRule="exact"/>
        <w:rPr>
          <w:color w:val="000000" w:themeColor="text1"/>
          <w:sz w:val="20"/>
          <w:szCs w:val="20"/>
        </w:rPr>
      </w:pPr>
    </w:p>
    <w:p w14:paraId="0109E518" w14:textId="77777777" w:rsidR="00B161D3" w:rsidRPr="002076D0" w:rsidRDefault="00B161D3">
      <w:pPr>
        <w:spacing w:line="200" w:lineRule="exact"/>
        <w:rPr>
          <w:color w:val="000000" w:themeColor="text1"/>
          <w:sz w:val="20"/>
          <w:szCs w:val="20"/>
        </w:rPr>
      </w:pPr>
    </w:p>
    <w:p w14:paraId="73A671A8" w14:textId="77777777" w:rsidR="00B161D3" w:rsidRPr="002076D0" w:rsidRDefault="00B161D3">
      <w:pPr>
        <w:spacing w:line="200" w:lineRule="exact"/>
        <w:rPr>
          <w:color w:val="000000" w:themeColor="text1"/>
          <w:sz w:val="20"/>
          <w:szCs w:val="20"/>
        </w:rPr>
      </w:pPr>
    </w:p>
    <w:p w14:paraId="536323C0" w14:textId="77777777" w:rsidR="00B161D3" w:rsidRPr="002076D0" w:rsidRDefault="00B161D3">
      <w:pPr>
        <w:spacing w:line="200" w:lineRule="exact"/>
        <w:rPr>
          <w:color w:val="000000" w:themeColor="text1"/>
          <w:sz w:val="20"/>
          <w:szCs w:val="20"/>
        </w:rPr>
      </w:pPr>
    </w:p>
    <w:p w14:paraId="1D5F4ECD" w14:textId="77777777" w:rsidR="00B161D3" w:rsidRPr="002076D0" w:rsidRDefault="00B161D3">
      <w:pPr>
        <w:spacing w:line="200" w:lineRule="exact"/>
        <w:rPr>
          <w:color w:val="000000" w:themeColor="text1"/>
          <w:sz w:val="20"/>
          <w:szCs w:val="20"/>
        </w:rPr>
      </w:pPr>
    </w:p>
    <w:p w14:paraId="6C5EBDFA" w14:textId="77777777" w:rsidR="00B161D3" w:rsidRPr="002076D0" w:rsidRDefault="00B161D3">
      <w:pPr>
        <w:spacing w:line="200" w:lineRule="exact"/>
        <w:rPr>
          <w:color w:val="000000" w:themeColor="text1"/>
          <w:sz w:val="20"/>
          <w:szCs w:val="20"/>
        </w:rPr>
      </w:pPr>
    </w:p>
    <w:p w14:paraId="09AAFFCF" w14:textId="77777777" w:rsidR="00B161D3" w:rsidRPr="002076D0" w:rsidRDefault="00B161D3">
      <w:pPr>
        <w:spacing w:line="200" w:lineRule="exact"/>
        <w:rPr>
          <w:color w:val="000000" w:themeColor="text1"/>
          <w:sz w:val="20"/>
          <w:szCs w:val="20"/>
        </w:rPr>
      </w:pPr>
    </w:p>
    <w:p w14:paraId="00244F8A" w14:textId="77777777" w:rsidR="00B161D3" w:rsidRPr="002076D0" w:rsidRDefault="00B161D3">
      <w:pPr>
        <w:spacing w:line="200" w:lineRule="exact"/>
        <w:rPr>
          <w:color w:val="000000" w:themeColor="text1"/>
          <w:sz w:val="20"/>
          <w:szCs w:val="20"/>
        </w:rPr>
      </w:pPr>
    </w:p>
    <w:p w14:paraId="0C0C2279" w14:textId="77777777" w:rsidR="00B161D3" w:rsidRPr="002076D0" w:rsidRDefault="00B161D3">
      <w:pPr>
        <w:spacing w:line="200" w:lineRule="exact"/>
        <w:rPr>
          <w:color w:val="000000" w:themeColor="text1"/>
          <w:sz w:val="20"/>
          <w:szCs w:val="20"/>
        </w:rPr>
      </w:pPr>
    </w:p>
    <w:p w14:paraId="48933E6B" w14:textId="77777777" w:rsidR="00B161D3" w:rsidRPr="002076D0" w:rsidRDefault="00B161D3">
      <w:pPr>
        <w:spacing w:line="200" w:lineRule="exact"/>
        <w:rPr>
          <w:color w:val="000000" w:themeColor="text1"/>
          <w:sz w:val="20"/>
          <w:szCs w:val="20"/>
        </w:rPr>
      </w:pPr>
    </w:p>
    <w:p w14:paraId="53CE7B82" w14:textId="77777777" w:rsidR="00B161D3" w:rsidRPr="002076D0" w:rsidRDefault="00B161D3">
      <w:pPr>
        <w:spacing w:line="310" w:lineRule="exact"/>
        <w:rPr>
          <w:color w:val="000000" w:themeColor="text1"/>
          <w:sz w:val="20"/>
          <w:szCs w:val="20"/>
        </w:rPr>
      </w:pPr>
    </w:p>
    <w:p w14:paraId="33650351" w14:textId="77777777" w:rsidR="00B161D3" w:rsidRDefault="00FB47E9" w:rsidP="002076D0">
      <w:pPr>
        <w:rPr>
          <w:rFonts w:eastAsia="Times New Roman"/>
          <w:b/>
          <w:bCs/>
          <w:color w:val="000000" w:themeColor="text1"/>
          <w:sz w:val="24"/>
          <w:szCs w:val="24"/>
        </w:rPr>
      </w:pPr>
      <w:r w:rsidRPr="002076D0">
        <w:rPr>
          <w:rFonts w:eastAsia="Times New Roman"/>
          <w:b/>
          <w:bCs/>
          <w:color w:val="000000" w:themeColor="text1"/>
          <w:sz w:val="24"/>
          <w:szCs w:val="24"/>
        </w:rPr>
        <w:t>Here are some of the ways in which retailers leverage automated solutions to optimize their operations and cut costs -</w:t>
      </w:r>
    </w:p>
    <w:p w14:paraId="453D1324" w14:textId="77777777" w:rsidR="00FB47E9" w:rsidRDefault="00FB47E9" w:rsidP="002076D0">
      <w:pPr>
        <w:rPr>
          <w:rFonts w:eastAsia="Times New Roman"/>
          <w:b/>
          <w:bCs/>
          <w:color w:val="000000" w:themeColor="text1"/>
          <w:sz w:val="24"/>
          <w:szCs w:val="24"/>
        </w:rPr>
      </w:pPr>
    </w:p>
    <w:p w14:paraId="53142850" w14:textId="77777777" w:rsidR="00FB47E9" w:rsidRDefault="00FB47E9" w:rsidP="002076D0">
      <w:pPr>
        <w:rPr>
          <w:rFonts w:eastAsia="Times New Roman"/>
          <w:b/>
          <w:bCs/>
          <w:color w:val="000000" w:themeColor="text1"/>
          <w:sz w:val="24"/>
          <w:szCs w:val="24"/>
        </w:rPr>
      </w:pPr>
    </w:p>
    <w:p w14:paraId="475B75E8" w14:textId="77777777" w:rsidR="00FB47E9" w:rsidRPr="002076D0" w:rsidRDefault="00FB47E9" w:rsidP="00FB47E9">
      <w:pPr>
        <w:rPr>
          <w:color w:val="000000" w:themeColor="text1"/>
          <w:sz w:val="24"/>
          <w:szCs w:val="24"/>
        </w:rPr>
      </w:pPr>
      <w:r w:rsidRPr="002076D0">
        <w:rPr>
          <w:rFonts w:eastAsia="Times New Roman"/>
          <w:b/>
          <w:bCs/>
          <w:color w:val="000000" w:themeColor="text1"/>
          <w:sz w:val="24"/>
          <w:szCs w:val="24"/>
        </w:rPr>
        <w:t>Digitalization of Tasks</w:t>
      </w:r>
    </w:p>
    <w:p w14:paraId="1AC70DE4" w14:textId="77777777" w:rsidR="00FB47E9" w:rsidRPr="002076D0" w:rsidRDefault="00FB47E9" w:rsidP="00FB47E9">
      <w:pPr>
        <w:rPr>
          <w:color w:val="000000" w:themeColor="text1"/>
          <w:sz w:val="24"/>
          <w:szCs w:val="24"/>
        </w:rPr>
      </w:pPr>
    </w:p>
    <w:p w14:paraId="616C97AD" w14:textId="77777777" w:rsidR="00FB47E9" w:rsidRPr="002076D0" w:rsidRDefault="00FB47E9" w:rsidP="00FB47E9">
      <w:pPr>
        <w:jc w:val="both"/>
        <w:rPr>
          <w:color w:val="000000" w:themeColor="text1"/>
          <w:sz w:val="24"/>
          <w:szCs w:val="24"/>
        </w:rPr>
      </w:pPr>
      <w:r w:rsidRPr="002076D0">
        <w:rPr>
          <w:rFonts w:eastAsia="Times New Roman"/>
          <w:color w:val="000000" w:themeColor="text1"/>
          <w:sz w:val="24"/>
          <w:szCs w:val="24"/>
        </w:rPr>
        <w:t>Digitalization boosts the efficiency of manual and tedious, time-consuming internal tasks. While most progressive retailers have already applied IT applications and solutions in a big way, the emergence of IoT has given rise to newer solutions that take efficiency and quality improvements to a whole new level.</w:t>
      </w:r>
    </w:p>
    <w:p w14:paraId="1E03BC5D" w14:textId="77777777" w:rsidR="00FB47E9" w:rsidRPr="002076D0" w:rsidRDefault="00FB47E9" w:rsidP="00FB47E9">
      <w:pPr>
        <w:rPr>
          <w:color w:val="000000" w:themeColor="text1"/>
          <w:sz w:val="24"/>
          <w:szCs w:val="24"/>
        </w:rPr>
      </w:pPr>
    </w:p>
    <w:p w14:paraId="105E0093" w14:textId="77777777" w:rsidR="00FB47E9" w:rsidRPr="002076D0" w:rsidRDefault="00FB47E9" w:rsidP="00FB47E9">
      <w:pPr>
        <w:rPr>
          <w:color w:val="000000" w:themeColor="text1"/>
          <w:sz w:val="24"/>
          <w:szCs w:val="24"/>
        </w:rPr>
      </w:pPr>
      <w:r w:rsidRPr="002076D0">
        <w:rPr>
          <w:rFonts w:eastAsia="Times New Roman"/>
          <w:b/>
          <w:bCs/>
          <w:color w:val="000000" w:themeColor="text1"/>
          <w:sz w:val="24"/>
          <w:szCs w:val="24"/>
        </w:rPr>
        <w:t>Automation of Key Processes</w:t>
      </w:r>
    </w:p>
    <w:p w14:paraId="0148B124" w14:textId="77777777" w:rsidR="00FB47E9" w:rsidRPr="002076D0" w:rsidRDefault="00FB47E9" w:rsidP="00FB47E9">
      <w:pPr>
        <w:rPr>
          <w:color w:val="000000" w:themeColor="text1"/>
          <w:sz w:val="24"/>
          <w:szCs w:val="24"/>
        </w:rPr>
      </w:pPr>
    </w:p>
    <w:p w14:paraId="5CC06C39" w14:textId="77777777" w:rsidR="00FB47E9" w:rsidRPr="002076D0" w:rsidRDefault="00FB47E9" w:rsidP="00FB47E9">
      <w:pPr>
        <w:jc w:val="both"/>
        <w:rPr>
          <w:color w:val="000000" w:themeColor="text1"/>
          <w:sz w:val="24"/>
          <w:szCs w:val="24"/>
        </w:rPr>
      </w:pPr>
      <w:r w:rsidRPr="002076D0">
        <w:rPr>
          <w:rFonts w:eastAsia="Times New Roman"/>
          <w:color w:val="000000" w:themeColor="text1"/>
          <w:sz w:val="24"/>
          <w:szCs w:val="24"/>
        </w:rPr>
        <w:t xml:space="preserve">Automation of critical processes such as inventory control, filling out employee timesheets, invoicing, entering information from various </w:t>
      </w:r>
      <w:proofErr w:type="spellStart"/>
      <w:r w:rsidRPr="002076D0">
        <w:rPr>
          <w:rFonts w:eastAsia="Times New Roman"/>
          <w:color w:val="000000" w:themeColor="text1"/>
          <w:sz w:val="24"/>
          <w:szCs w:val="24"/>
        </w:rPr>
        <w:t>PoS</w:t>
      </w:r>
      <w:proofErr w:type="spellEnd"/>
      <w:r w:rsidRPr="002076D0">
        <w:rPr>
          <w:rFonts w:eastAsia="Times New Roman"/>
          <w:color w:val="000000" w:themeColor="text1"/>
          <w:sz w:val="24"/>
          <w:szCs w:val="24"/>
        </w:rPr>
        <w:t xml:space="preserve"> terminals to the accounting platform, financial management, point of sale transactions, etc., can improve efficiency and bring about big cost savings. An integrated point-of-sale system, for instance, spares the need to manually key in transaction information into the card reader or other systems.</w:t>
      </w:r>
    </w:p>
    <w:p w14:paraId="5D049EBF" w14:textId="77777777" w:rsidR="00FB47E9" w:rsidRPr="002076D0" w:rsidRDefault="00FB47E9" w:rsidP="00FB47E9">
      <w:pPr>
        <w:rPr>
          <w:color w:val="000000" w:themeColor="text1"/>
          <w:sz w:val="24"/>
          <w:szCs w:val="24"/>
        </w:rPr>
      </w:pPr>
    </w:p>
    <w:p w14:paraId="154AFB1A" w14:textId="77777777" w:rsidR="00FB47E9" w:rsidRPr="002076D0" w:rsidRDefault="00FB47E9" w:rsidP="00FB47E9">
      <w:pPr>
        <w:rPr>
          <w:color w:val="000000" w:themeColor="text1"/>
          <w:sz w:val="24"/>
          <w:szCs w:val="24"/>
        </w:rPr>
      </w:pPr>
      <w:r w:rsidRPr="002076D0">
        <w:rPr>
          <w:rFonts w:eastAsia="Times New Roman"/>
          <w:b/>
          <w:bCs/>
          <w:color w:val="000000" w:themeColor="text1"/>
          <w:sz w:val="24"/>
          <w:szCs w:val="24"/>
        </w:rPr>
        <w:t>Personalize Customer Experiences</w:t>
      </w:r>
    </w:p>
    <w:p w14:paraId="788FD5A1" w14:textId="77777777" w:rsidR="00FB47E9" w:rsidRPr="002076D0" w:rsidRDefault="00FB47E9" w:rsidP="00FB47E9">
      <w:pPr>
        <w:rPr>
          <w:color w:val="000000" w:themeColor="text1"/>
          <w:sz w:val="24"/>
          <w:szCs w:val="24"/>
        </w:rPr>
      </w:pPr>
    </w:p>
    <w:p w14:paraId="410382BD" w14:textId="77777777" w:rsidR="00FB47E9" w:rsidRPr="002076D0" w:rsidRDefault="00FB47E9" w:rsidP="00FB47E9">
      <w:pPr>
        <w:jc w:val="both"/>
        <w:rPr>
          <w:rFonts w:eastAsia="Times New Roman"/>
          <w:color w:val="000000" w:themeColor="text1"/>
          <w:sz w:val="24"/>
          <w:szCs w:val="24"/>
        </w:rPr>
      </w:pPr>
      <w:r w:rsidRPr="002076D0">
        <w:rPr>
          <w:rFonts w:eastAsia="Times New Roman"/>
          <w:color w:val="000000" w:themeColor="text1"/>
          <w:sz w:val="24"/>
          <w:szCs w:val="24"/>
        </w:rPr>
        <w:t xml:space="preserve">A major objective of applying automation technology is to enhance </w:t>
      </w:r>
      <w:hyperlink r:id="rId11">
        <w:r w:rsidRPr="002076D0">
          <w:rPr>
            <w:rFonts w:eastAsia="Times New Roman"/>
            <w:color w:val="000000" w:themeColor="text1"/>
            <w:sz w:val="24"/>
            <w:szCs w:val="24"/>
            <w:u w:val="single"/>
          </w:rPr>
          <w:t>customer experience.</w:t>
        </w:r>
      </w:hyperlink>
      <w:r w:rsidRPr="002076D0">
        <w:rPr>
          <w:rFonts w:eastAsia="Times New Roman"/>
          <w:color w:val="000000" w:themeColor="text1"/>
          <w:sz w:val="24"/>
          <w:szCs w:val="24"/>
        </w:rPr>
        <w:t xml:space="preserve"> Customers are the lifeblood of any business. In today’s age where choice is plenty, customers who feel dissatisfied or have to put up with difficulties to complete the transaction will leave. As such, retailers strive to create high-value, personalized interactions with customers.</w:t>
      </w:r>
    </w:p>
    <w:p w14:paraId="3EBB733D" w14:textId="77777777" w:rsidR="00FB47E9" w:rsidRPr="002076D0" w:rsidRDefault="00FB47E9" w:rsidP="00FB47E9">
      <w:pPr>
        <w:rPr>
          <w:color w:val="000000" w:themeColor="text1"/>
          <w:sz w:val="24"/>
          <w:szCs w:val="24"/>
        </w:rPr>
      </w:pPr>
    </w:p>
    <w:p w14:paraId="3840B830" w14:textId="77777777" w:rsidR="00FB47E9" w:rsidRDefault="00FB47E9" w:rsidP="00FB47E9">
      <w:pPr>
        <w:jc w:val="both"/>
        <w:rPr>
          <w:rFonts w:eastAsia="Times New Roman"/>
          <w:color w:val="000000" w:themeColor="text1"/>
          <w:sz w:val="24"/>
          <w:szCs w:val="24"/>
        </w:rPr>
      </w:pPr>
      <w:r w:rsidRPr="002076D0">
        <w:rPr>
          <w:rFonts w:eastAsia="Times New Roman"/>
          <w:color w:val="000000" w:themeColor="text1"/>
          <w:sz w:val="24"/>
          <w:szCs w:val="24"/>
        </w:rPr>
        <w:t>Retailers may personalize each customer’s experience by harvesting the growing volumes of customer data available a</w:t>
      </w:r>
      <w:r>
        <w:rPr>
          <w:rFonts w:eastAsia="Times New Roman"/>
          <w:color w:val="000000" w:themeColor="text1"/>
          <w:sz w:val="24"/>
          <w:szCs w:val="24"/>
        </w:rPr>
        <w:t>cross social and other channels.</w:t>
      </w:r>
    </w:p>
    <w:p w14:paraId="25E6D8CA" w14:textId="77777777" w:rsidR="00FB47E9" w:rsidRPr="002076D0" w:rsidRDefault="00FB47E9" w:rsidP="00FB47E9">
      <w:pPr>
        <w:jc w:val="both"/>
        <w:rPr>
          <w:color w:val="000000" w:themeColor="text1"/>
          <w:sz w:val="24"/>
          <w:szCs w:val="24"/>
        </w:rPr>
        <w:sectPr w:rsidR="00FB47E9" w:rsidRPr="002076D0">
          <w:type w:val="continuous"/>
          <w:pgSz w:w="12240" w:h="15840"/>
          <w:pgMar w:top="1440" w:right="1440" w:bottom="951" w:left="1440" w:header="0" w:footer="0" w:gutter="0"/>
          <w:cols w:space="720" w:equalWidth="0">
            <w:col w:w="9360"/>
          </w:cols>
        </w:sectPr>
      </w:pPr>
    </w:p>
    <w:p w14:paraId="24177E93" w14:textId="77777777" w:rsidR="00B161D3" w:rsidRPr="002076D0" w:rsidRDefault="00B161D3">
      <w:pPr>
        <w:spacing w:line="200" w:lineRule="exact"/>
        <w:rPr>
          <w:color w:val="000000" w:themeColor="text1"/>
          <w:sz w:val="20"/>
          <w:szCs w:val="20"/>
        </w:rPr>
      </w:pPr>
      <w:bookmarkStart w:id="5" w:name="page6"/>
      <w:bookmarkEnd w:id="5"/>
    </w:p>
    <w:p w14:paraId="345F81EE" w14:textId="77777777" w:rsidR="00B161D3" w:rsidRPr="002076D0" w:rsidRDefault="00B161D3">
      <w:pPr>
        <w:spacing w:line="233" w:lineRule="exact"/>
        <w:rPr>
          <w:color w:val="000000" w:themeColor="text1"/>
          <w:sz w:val="20"/>
          <w:szCs w:val="20"/>
        </w:rPr>
      </w:pPr>
    </w:p>
    <w:p w14:paraId="4F084799" w14:textId="77777777" w:rsidR="00B161D3" w:rsidRPr="002076D0" w:rsidRDefault="00FB47E9">
      <w:pPr>
        <w:rPr>
          <w:color w:val="000000" w:themeColor="text1"/>
          <w:sz w:val="20"/>
          <w:szCs w:val="20"/>
        </w:rPr>
      </w:pPr>
      <w:r w:rsidRPr="002076D0">
        <w:rPr>
          <w:rFonts w:eastAsia="Times New Roman"/>
          <w:b/>
          <w:bCs/>
          <w:color w:val="000000" w:themeColor="text1"/>
          <w:sz w:val="32"/>
          <w:szCs w:val="32"/>
        </w:rPr>
        <w:t>5. Education:</w:t>
      </w:r>
    </w:p>
    <w:p w14:paraId="0BAFA502" w14:textId="77777777" w:rsidR="00B161D3" w:rsidRPr="002076D0" w:rsidRDefault="00FB47E9">
      <w:pPr>
        <w:spacing w:line="20" w:lineRule="exact"/>
        <w:rPr>
          <w:color w:val="000000" w:themeColor="text1"/>
          <w:sz w:val="20"/>
          <w:szCs w:val="20"/>
        </w:rPr>
      </w:pPr>
      <w:r w:rsidRPr="002076D0">
        <w:rPr>
          <w:noProof/>
          <w:color w:val="000000" w:themeColor="text1"/>
          <w:sz w:val="20"/>
          <w:szCs w:val="20"/>
        </w:rPr>
        <w:drawing>
          <wp:anchor distT="0" distB="0" distL="114300" distR="114300" simplePos="0" relativeHeight="251659776" behindDoc="1" locked="0" layoutInCell="0" allowOverlap="1" wp14:anchorId="3984ADE2" wp14:editId="320F95E3">
            <wp:simplePos x="0" y="0"/>
            <wp:positionH relativeFrom="column">
              <wp:posOffset>0</wp:posOffset>
            </wp:positionH>
            <wp:positionV relativeFrom="paragraph">
              <wp:posOffset>120650</wp:posOffset>
            </wp:positionV>
            <wp:extent cx="5942965" cy="2352675"/>
            <wp:effectExtent l="0" t="0" r="0" b="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a:srcRect/>
                    <a:stretch>
                      <a:fillRect/>
                    </a:stretch>
                  </pic:blipFill>
                  <pic:spPr bwMode="auto">
                    <a:xfrm>
                      <a:off x="0" y="0"/>
                      <a:ext cx="5942965" cy="2352675"/>
                    </a:xfrm>
                    <a:prstGeom prst="rect">
                      <a:avLst/>
                    </a:prstGeom>
                    <a:noFill/>
                  </pic:spPr>
                </pic:pic>
              </a:graphicData>
            </a:graphic>
          </wp:anchor>
        </w:drawing>
      </w:r>
    </w:p>
    <w:p w14:paraId="6C59EAD5" w14:textId="77777777" w:rsidR="00B161D3" w:rsidRPr="002076D0" w:rsidRDefault="00B161D3">
      <w:pPr>
        <w:spacing w:line="200" w:lineRule="exact"/>
        <w:rPr>
          <w:color w:val="000000" w:themeColor="text1"/>
          <w:sz w:val="20"/>
          <w:szCs w:val="20"/>
        </w:rPr>
      </w:pPr>
    </w:p>
    <w:p w14:paraId="5092D48E" w14:textId="77777777" w:rsidR="00B161D3" w:rsidRPr="002076D0" w:rsidRDefault="00B161D3">
      <w:pPr>
        <w:spacing w:line="200" w:lineRule="exact"/>
        <w:rPr>
          <w:color w:val="000000" w:themeColor="text1"/>
          <w:sz w:val="20"/>
          <w:szCs w:val="20"/>
        </w:rPr>
      </w:pPr>
    </w:p>
    <w:p w14:paraId="2BF12A12" w14:textId="77777777" w:rsidR="00B161D3" w:rsidRPr="002076D0" w:rsidRDefault="00B161D3">
      <w:pPr>
        <w:spacing w:line="200" w:lineRule="exact"/>
        <w:rPr>
          <w:color w:val="000000" w:themeColor="text1"/>
          <w:sz w:val="20"/>
          <w:szCs w:val="20"/>
        </w:rPr>
      </w:pPr>
    </w:p>
    <w:p w14:paraId="5DE7D040" w14:textId="77777777" w:rsidR="00B161D3" w:rsidRPr="002076D0" w:rsidRDefault="00B161D3">
      <w:pPr>
        <w:spacing w:line="200" w:lineRule="exact"/>
        <w:rPr>
          <w:color w:val="000000" w:themeColor="text1"/>
          <w:sz w:val="20"/>
          <w:szCs w:val="20"/>
        </w:rPr>
      </w:pPr>
    </w:p>
    <w:p w14:paraId="212D0DAE" w14:textId="77777777" w:rsidR="00B161D3" w:rsidRPr="002076D0" w:rsidRDefault="00B161D3">
      <w:pPr>
        <w:spacing w:line="200" w:lineRule="exact"/>
        <w:rPr>
          <w:color w:val="000000" w:themeColor="text1"/>
          <w:sz w:val="20"/>
          <w:szCs w:val="20"/>
        </w:rPr>
      </w:pPr>
    </w:p>
    <w:p w14:paraId="58728B4D" w14:textId="77777777" w:rsidR="00B161D3" w:rsidRPr="002076D0" w:rsidRDefault="00B161D3">
      <w:pPr>
        <w:spacing w:line="200" w:lineRule="exact"/>
        <w:rPr>
          <w:color w:val="000000" w:themeColor="text1"/>
          <w:sz w:val="20"/>
          <w:szCs w:val="20"/>
        </w:rPr>
      </w:pPr>
    </w:p>
    <w:p w14:paraId="3D56E090" w14:textId="77777777" w:rsidR="00B161D3" w:rsidRPr="002076D0" w:rsidRDefault="00B161D3">
      <w:pPr>
        <w:spacing w:line="200" w:lineRule="exact"/>
        <w:rPr>
          <w:color w:val="000000" w:themeColor="text1"/>
          <w:sz w:val="20"/>
          <w:szCs w:val="20"/>
        </w:rPr>
      </w:pPr>
    </w:p>
    <w:p w14:paraId="48F1DB1D" w14:textId="77777777" w:rsidR="00B161D3" w:rsidRPr="002076D0" w:rsidRDefault="00B161D3">
      <w:pPr>
        <w:spacing w:line="200" w:lineRule="exact"/>
        <w:rPr>
          <w:color w:val="000000" w:themeColor="text1"/>
          <w:sz w:val="20"/>
          <w:szCs w:val="20"/>
        </w:rPr>
      </w:pPr>
    </w:p>
    <w:p w14:paraId="016FC978" w14:textId="77777777" w:rsidR="00B161D3" w:rsidRPr="002076D0" w:rsidRDefault="00B161D3">
      <w:pPr>
        <w:spacing w:line="200" w:lineRule="exact"/>
        <w:rPr>
          <w:color w:val="000000" w:themeColor="text1"/>
          <w:sz w:val="20"/>
          <w:szCs w:val="20"/>
        </w:rPr>
      </w:pPr>
    </w:p>
    <w:p w14:paraId="3890C395" w14:textId="77777777" w:rsidR="00B161D3" w:rsidRPr="002076D0" w:rsidRDefault="00B161D3">
      <w:pPr>
        <w:spacing w:line="200" w:lineRule="exact"/>
        <w:rPr>
          <w:color w:val="000000" w:themeColor="text1"/>
          <w:sz w:val="20"/>
          <w:szCs w:val="20"/>
        </w:rPr>
      </w:pPr>
    </w:p>
    <w:p w14:paraId="24ABED72" w14:textId="77777777" w:rsidR="00B161D3" w:rsidRPr="002076D0" w:rsidRDefault="00B161D3">
      <w:pPr>
        <w:spacing w:line="200" w:lineRule="exact"/>
        <w:rPr>
          <w:color w:val="000000" w:themeColor="text1"/>
          <w:sz w:val="20"/>
          <w:szCs w:val="20"/>
        </w:rPr>
      </w:pPr>
    </w:p>
    <w:p w14:paraId="72C0E3D6" w14:textId="77777777" w:rsidR="00B161D3" w:rsidRPr="002076D0" w:rsidRDefault="00B161D3">
      <w:pPr>
        <w:spacing w:line="200" w:lineRule="exact"/>
        <w:rPr>
          <w:color w:val="000000" w:themeColor="text1"/>
          <w:sz w:val="20"/>
          <w:szCs w:val="20"/>
        </w:rPr>
      </w:pPr>
    </w:p>
    <w:p w14:paraId="6CF17623" w14:textId="77777777" w:rsidR="00B161D3" w:rsidRPr="002076D0" w:rsidRDefault="00B161D3">
      <w:pPr>
        <w:spacing w:line="200" w:lineRule="exact"/>
        <w:rPr>
          <w:color w:val="000000" w:themeColor="text1"/>
          <w:sz w:val="20"/>
          <w:szCs w:val="20"/>
        </w:rPr>
      </w:pPr>
    </w:p>
    <w:p w14:paraId="064DFE0D" w14:textId="77777777" w:rsidR="00B161D3" w:rsidRPr="002076D0" w:rsidRDefault="00B161D3">
      <w:pPr>
        <w:spacing w:line="200" w:lineRule="exact"/>
        <w:rPr>
          <w:color w:val="000000" w:themeColor="text1"/>
          <w:sz w:val="20"/>
          <w:szCs w:val="20"/>
        </w:rPr>
      </w:pPr>
    </w:p>
    <w:p w14:paraId="7917EA66" w14:textId="77777777" w:rsidR="00B161D3" w:rsidRPr="002076D0" w:rsidRDefault="00B161D3">
      <w:pPr>
        <w:spacing w:line="200" w:lineRule="exact"/>
        <w:rPr>
          <w:color w:val="000000" w:themeColor="text1"/>
          <w:sz w:val="20"/>
          <w:szCs w:val="20"/>
        </w:rPr>
      </w:pPr>
    </w:p>
    <w:p w14:paraId="2588354E" w14:textId="77777777" w:rsidR="00B161D3" w:rsidRPr="002076D0" w:rsidRDefault="00B161D3">
      <w:pPr>
        <w:spacing w:line="200" w:lineRule="exact"/>
        <w:rPr>
          <w:color w:val="000000" w:themeColor="text1"/>
          <w:sz w:val="20"/>
          <w:szCs w:val="20"/>
        </w:rPr>
      </w:pPr>
    </w:p>
    <w:p w14:paraId="7571BAB0" w14:textId="77777777" w:rsidR="00B161D3" w:rsidRPr="002076D0" w:rsidRDefault="00B161D3">
      <w:pPr>
        <w:spacing w:line="200" w:lineRule="exact"/>
        <w:rPr>
          <w:color w:val="000000" w:themeColor="text1"/>
          <w:sz w:val="20"/>
          <w:szCs w:val="20"/>
        </w:rPr>
      </w:pPr>
    </w:p>
    <w:p w14:paraId="2713EB79" w14:textId="77777777" w:rsidR="00B161D3" w:rsidRPr="002076D0" w:rsidRDefault="00B161D3">
      <w:pPr>
        <w:spacing w:line="200" w:lineRule="exact"/>
        <w:rPr>
          <w:color w:val="000000" w:themeColor="text1"/>
          <w:sz w:val="20"/>
          <w:szCs w:val="20"/>
        </w:rPr>
      </w:pPr>
    </w:p>
    <w:p w14:paraId="423D4C69" w14:textId="77777777" w:rsidR="00B161D3" w:rsidRPr="002076D0" w:rsidRDefault="00B161D3">
      <w:pPr>
        <w:spacing w:line="200" w:lineRule="exact"/>
        <w:rPr>
          <w:color w:val="000000" w:themeColor="text1"/>
          <w:sz w:val="20"/>
          <w:szCs w:val="20"/>
        </w:rPr>
      </w:pPr>
    </w:p>
    <w:p w14:paraId="44A92E9D" w14:textId="77777777" w:rsidR="00B161D3" w:rsidRPr="002076D0" w:rsidRDefault="00B161D3">
      <w:pPr>
        <w:spacing w:line="283" w:lineRule="exact"/>
        <w:rPr>
          <w:color w:val="000000" w:themeColor="text1"/>
          <w:sz w:val="20"/>
          <w:szCs w:val="20"/>
        </w:rPr>
      </w:pPr>
    </w:p>
    <w:p w14:paraId="296E080A" w14:textId="77777777" w:rsidR="00B161D3" w:rsidRPr="002076D0" w:rsidRDefault="00FB47E9" w:rsidP="002076D0">
      <w:pPr>
        <w:jc w:val="both"/>
        <w:rPr>
          <w:color w:val="000000" w:themeColor="text1"/>
          <w:sz w:val="24"/>
          <w:szCs w:val="24"/>
        </w:rPr>
      </w:pPr>
      <w:r w:rsidRPr="002076D0">
        <w:rPr>
          <w:rFonts w:eastAsia="Times New Roman"/>
          <w:color w:val="000000" w:themeColor="text1"/>
          <w:sz w:val="24"/>
          <w:szCs w:val="24"/>
        </w:rPr>
        <w:t>Technology is increasingly becoming a more important part of education. Both software and hardware are becoming ever more important to improving the education process. Thanks to mobile phones and tablets, teachers can now deploy a range of technologies in the classroom, including augmented reality technology. However, mobile devices themselves act as powerful computing devices these days.</w:t>
      </w:r>
    </w:p>
    <w:p w14:paraId="7D373AA6" w14:textId="77777777" w:rsidR="00B161D3" w:rsidRPr="002076D0" w:rsidRDefault="00B161D3" w:rsidP="002076D0">
      <w:pPr>
        <w:rPr>
          <w:color w:val="000000" w:themeColor="text1"/>
          <w:sz w:val="24"/>
          <w:szCs w:val="24"/>
        </w:rPr>
      </w:pPr>
    </w:p>
    <w:p w14:paraId="4AD1FC66" w14:textId="77777777" w:rsidR="00B161D3" w:rsidRPr="002076D0" w:rsidRDefault="00FB47E9" w:rsidP="002076D0">
      <w:pPr>
        <w:rPr>
          <w:color w:val="000000" w:themeColor="text1"/>
          <w:sz w:val="24"/>
          <w:szCs w:val="24"/>
        </w:rPr>
      </w:pPr>
      <w:r w:rsidRPr="002076D0">
        <w:rPr>
          <w:rFonts w:eastAsia="Times New Roman"/>
          <w:b/>
          <w:bCs/>
          <w:color w:val="000000" w:themeColor="text1"/>
          <w:sz w:val="24"/>
          <w:szCs w:val="24"/>
        </w:rPr>
        <w:t>Ways to Leverage Technology to Enhance the Learning Experience -</w:t>
      </w:r>
    </w:p>
    <w:p w14:paraId="74CCA5E6" w14:textId="77777777" w:rsidR="00B161D3" w:rsidRDefault="00B161D3" w:rsidP="002076D0">
      <w:pPr>
        <w:rPr>
          <w:color w:val="000000" w:themeColor="text1"/>
          <w:sz w:val="24"/>
          <w:szCs w:val="24"/>
        </w:rPr>
      </w:pPr>
    </w:p>
    <w:p w14:paraId="6A056861" w14:textId="77777777" w:rsidR="00FB47E9" w:rsidRDefault="00FB47E9" w:rsidP="002076D0">
      <w:pPr>
        <w:rPr>
          <w:color w:val="000000" w:themeColor="text1"/>
          <w:sz w:val="24"/>
          <w:szCs w:val="24"/>
        </w:rPr>
      </w:pPr>
    </w:p>
    <w:p w14:paraId="6C824CF1" w14:textId="77777777" w:rsidR="00FB47E9" w:rsidRPr="002076D0" w:rsidRDefault="00FB47E9" w:rsidP="00FB47E9">
      <w:pPr>
        <w:rPr>
          <w:color w:val="000000" w:themeColor="text1"/>
          <w:sz w:val="24"/>
          <w:szCs w:val="24"/>
        </w:rPr>
      </w:pPr>
      <w:r w:rsidRPr="002076D0">
        <w:rPr>
          <w:rFonts w:eastAsia="Times New Roman"/>
          <w:b/>
          <w:bCs/>
          <w:color w:val="000000" w:themeColor="text1"/>
          <w:sz w:val="24"/>
          <w:szCs w:val="24"/>
        </w:rPr>
        <w:t>Improve Communication Through Effective Technology Use</w:t>
      </w:r>
    </w:p>
    <w:p w14:paraId="5DCEB57B" w14:textId="77777777" w:rsidR="00FB47E9" w:rsidRPr="002076D0" w:rsidRDefault="00FB47E9" w:rsidP="00FB47E9">
      <w:pPr>
        <w:rPr>
          <w:color w:val="000000" w:themeColor="text1"/>
          <w:sz w:val="24"/>
          <w:szCs w:val="24"/>
        </w:rPr>
      </w:pPr>
    </w:p>
    <w:p w14:paraId="5E151A4E" w14:textId="77777777" w:rsidR="00FB47E9" w:rsidRPr="002076D0" w:rsidRDefault="00FB47E9" w:rsidP="00FB47E9">
      <w:pPr>
        <w:jc w:val="both"/>
        <w:rPr>
          <w:color w:val="000000" w:themeColor="text1"/>
          <w:sz w:val="24"/>
          <w:szCs w:val="24"/>
        </w:rPr>
      </w:pPr>
      <w:r w:rsidRPr="002076D0">
        <w:rPr>
          <w:rFonts w:eastAsia="Times New Roman"/>
          <w:color w:val="000000" w:themeColor="text1"/>
          <w:sz w:val="24"/>
          <w:szCs w:val="24"/>
        </w:rPr>
        <w:t xml:space="preserve">One way that I have used technology that has had a big impact in my classroom is by using a messaging tool. A few years </w:t>
      </w:r>
      <w:proofErr w:type="gramStart"/>
      <w:r w:rsidRPr="002076D0">
        <w:rPr>
          <w:rFonts w:eastAsia="Times New Roman"/>
          <w:color w:val="000000" w:themeColor="text1"/>
          <w:sz w:val="24"/>
          <w:szCs w:val="24"/>
        </w:rPr>
        <w:t>ago</w:t>
      </w:r>
      <w:proofErr w:type="gramEnd"/>
      <w:r w:rsidRPr="002076D0">
        <w:rPr>
          <w:rFonts w:eastAsia="Times New Roman"/>
          <w:color w:val="000000" w:themeColor="text1"/>
          <w:sz w:val="24"/>
          <w:szCs w:val="24"/>
        </w:rPr>
        <w:t xml:space="preserve"> I noticed a disconnect with students and the class, either they were absent and could not get materials or they had questions after the school day had ended. By using messaging apps, I can send reminders, answer student questions and provide feedback when students need it. You can also use some of these apps to connect with families as an alternative to email. There are a lot of options available and your choices will depend on the level and area you teach and whether your goal is to set up communication between students and you or with parents.</w:t>
      </w:r>
    </w:p>
    <w:p w14:paraId="6A9F0E61" w14:textId="77777777" w:rsidR="00FB47E9" w:rsidRPr="002076D0" w:rsidRDefault="00FB47E9" w:rsidP="00FB47E9">
      <w:pPr>
        <w:rPr>
          <w:color w:val="000000" w:themeColor="text1"/>
          <w:sz w:val="24"/>
          <w:szCs w:val="24"/>
        </w:rPr>
      </w:pPr>
    </w:p>
    <w:p w14:paraId="72F79C97" w14:textId="77777777" w:rsidR="00FB47E9" w:rsidRPr="002076D0" w:rsidRDefault="00FB47E9" w:rsidP="00FB47E9">
      <w:pPr>
        <w:rPr>
          <w:color w:val="000000" w:themeColor="text1"/>
          <w:sz w:val="24"/>
          <w:szCs w:val="24"/>
        </w:rPr>
      </w:pPr>
      <w:r w:rsidRPr="002076D0">
        <w:rPr>
          <w:rFonts w:eastAsia="Times New Roman"/>
          <w:b/>
          <w:bCs/>
          <w:color w:val="000000" w:themeColor="text1"/>
          <w:sz w:val="24"/>
          <w:szCs w:val="24"/>
        </w:rPr>
        <w:t>Enhance Collaboration Through Digital Learning Spaces</w:t>
      </w:r>
    </w:p>
    <w:p w14:paraId="203F48A4" w14:textId="77777777" w:rsidR="00FB47E9" w:rsidRPr="002076D0" w:rsidRDefault="00FB47E9" w:rsidP="00FB47E9">
      <w:pPr>
        <w:rPr>
          <w:color w:val="000000" w:themeColor="text1"/>
          <w:sz w:val="24"/>
          <w:szCs w:val="24"/>
        </w:rPr>
      </w:pPr>
    </w:p>
    <w:p w14:paraId="36D271C1" w14:textId="77777777" w:rsidR="00FB47E9" w:rsidRPr="002076D0" w:rsidRDefault="00FB47E9" w:rsidP="00FB47E9">
      <w:pPr>
        <w:jc w:val="both"/>
        <w:rPr>
          <w:color w:val="000000" w:themeColor="text1"/>
          <w:sz w:val="24"/>
          <w:szCs w:val="24"/>
        </w:rPr>
      </w:pPr>
      <w:r w:rsidRPr="002076D0">
        <w:rPr>
          <w:rFonts w:eastAsia="Times New Roman"/>
          <w:color w:val="000000" w:themeColor="text1"/>
          <w:sz w:val="24"/>
          <w:szCs w:val="24"/>
        </w:rPr>
        <w:t xml:space="preserve">By establishing a specific location for students to access class resources, find out about assignments, and to ask questions, we can provide the support that students need to be successful. Some of the ways that I have used Edmodo and Google Classroom are to curate and provide resources, post daily assignments or reminders, announce upcoming class events, and to be accessible for student questions. Depending on the platform you use, it is easy to update the site and it is also a good way to help parents stay informed of what is going on in the classroom. It can be a collaborative learning space for students to interact with their peers or to connect globally using additional digital tools that are all housed within one learning space. Tools like </w:t>
      </w:r>
      <w:r w:rsidRPr="002076D0">
        <w:rPr>
          <w:rFonts w:eastAsia="Times New Roman"/>
          <w:color w:val="000000" w:themeColor="text1"/>
          <w:sz w:val="24"/>
          <w:szCs w:val="24"/>
        </w:rPr>
        <w:lastRenderedPageBreak/>
        <w:t>Edmodo, a blogging site, Google Classroom or creating a standalone website will help to create a connection between you, the students, and their learning.</w:t>
      </w:r>
    </w:p>
    <w:p w14:paraId="4262B91A" w14:textId="77777777" w:rsidR="00FB47E9" w:rsidRDefault="00FB47E9" w:rsidP="002076D0">
      <w:pPr>
        <w:rPr>
          <w:color w:val="000000" w:themeColor="text1"/>
          <w:sz w:val="24"/>
          <w:szCs w:val="24"/>
        </w:rPr>
      </w:pPr>
    </w:p>
    <w:p w14:paraId="6063F8EE" w14:textId="77777777" w:rsidR="00FB47E9" w:rsidRDefault="00FB47E9" w:rsidP="002076D0">
      <w:pPr>
        <w:rPr>
          <w:color w:val="000000" w:themeColor="text1"/>
          <w:sz w:val="24"/>
          <w:szCs w:val="24"/>
        </w:rPr>
      </w:pPr>
    </w:p>
    <w:p w14:paraId="76519E2C" w14:textId="77777777" w:rsidR="00FB47E9" w:rsidRPr="002076D0" w:rsidRDefault="00FB47E9" w:rsidP="00FB47E9">
      <w:pPr>
        <w:rPr>
          <w:color w:val="000000" w:themeColor="text1"/>
          <w:sz w:val="24"/>
          <w:szCs w:val="24"/>
        </w:rPr>
      </w:pPr>
      <w:r w:rsidRPr="002076D0">
        <w:rPr>
          <w:rFonts w:eastAsia="Times New Roman"/>
          <w:b/>
          <w:bCs/>
          <w:color w:val="000000" w:themeColor="text1"/>
          <w:sz w:val="24"/>
          <w:szCs w:val="24"/>
        </w:rPr>
        <w:t>Foster Active Discussions</w:t>
      </w:r>
    </w:p>
    <w:p w14:paraId="342DE46A" w14:textId="77777777" w:rsidR="00FB47E9" w:rsidRPr="002076D0" w:rsidRDefault="00FB47E9" w:rsidP="00FB47E9">
      <w:pPr>
        <w:rPr>
          <w:color w:val="000000" w:themeColor="text1"/>
          <w:sz w:val="24"/>
          <w:szCs w:val="24"/>
        </w:rPr>
      </w:pPr>
    </w:p>
    <w:p w14:paraId="5FA075AC" w14:textId="77777777" w:rsidR="00FB47E9" w:rsidRPr="002076D0" w:rsidRDefault="00FB47E9" w:rsidP="00FB47E9">
      <w:pPr>
        <w:jc w:val="both"/>
        <w:rPr>
          <w:color w:val="000000" w:themeColor="text1"/>
          <w:sz w:val="24"/>
          <w:szCs w:val="24"/>
        </w:rPr>
      </w:pPr>
      <w:r w:rsidRPr="002076D0">
        <w:rPr>
          <w:rFonts w:eastAsia="Times New Roman"/>
          <w:color w:val="000000" w:themeColor="text1"/>
          <w:sz w:val="24"/>
          <w:szCs w:val="24"/>
        </w:rPr>
        <w:t>Sometimes you may want to have students brainstorm an idea, participate in a scavenger hunt, share a learning experience, or just respond to a question. While we can always use the traditional tools for this in class, sometimes we may want the discussion to go beyond the class time and space. I would recommend trying either Padlet or Synth. There are so many ways to use Padlet, that if you want students to post images, record audio, upload video, or simply respond to a question, it offers all of these options in one tool. Students have come up with some great ideas for using Padlet, such as building a digital portfolio, creating a multimedia presentation, or presenting their Project Based Learning. It is a versatile tool that many educators may already be using, but may not be aware of other innovative ways to use Padlet.</w:t>
      </w:r>
    </w:p>
    <w:p w14:paraId="29CF260C" w14:textId="77777777" w:rsidR="00FB47E9" w:rsidRPr="002076D0" w:rsidRDefault="00FB47E9" w:rsidP="00FB47E9">
      <w:pPr>
        <w:rPr>
          <w:color w:val="000000" w:themeColor="text1"/>
          <w:sz w:val="24"/>
          <w:szCs w:val="24"/>
        </w:rPr>
      </w:pPr>
    </w:p>
    <w:p w14:paraId="0AF356AE" w14:textId="77777777" w:rsidR="00FB47E9" w:rsidRPr="002076D0" w:rsidRDefault="00FB47E9" w:rsidP="00FB47E9">
      <w:pPr>
        <w:rPr>
          <w:color w:val="000000" w:themeColor="text1"/>
          <w:sz w:val="24"/>
          <w:szCs w:val="24"/>
        </w:rPr>
      </w:pPr>
      <w:r w:rsidRPr="002076D0">
        <w:rPr>
          <w:rFonts w:eastAsia="Times New Roman"/>
          <w:b/>
          <w:bCs/>
          <w:color w:val="000000" w:themeColor="text1"/>
          <w:sz w:val="24"/>
          <w:szCs w:val="24"/>
        </w:rPr>
        <w:t>Enhance Visualizations and Presentations</w:t>
      </w:r>
    </w:p>
    <w:p w14:paraId="34510D28" w14:textId="77777777" w:rsidR="00FB47E9" w:rsidRPr="002076D0" w:rsidRDefault="00FB47E9" w:rsidP="00FB47E9">
      <w:pPr>
        <w:rPr>
          <w:color w:val="000000" w:themeColor="text1"/>
          <w:sz w:val="24"/>
          <w:szCs w:val="24"/>
        </w:rPr>
      </w:pPr>
    </w:p>
    <w:p w14:paraId="247276FF" w14:textId="77777777" w:rsidR="00FB47E9" w:rsidRPr="002076D0" w:rsidRDefault="00FB47E9" w:rsidP="00FB47E9">
      <w:pPr>
        <w:jc w:val="both"/>
        <w:rPr>
          <w:color w:val="000000" w:themeColor="text1"/>
          <w:sz w:val="24"/>
          <w:szCs w:val="24"/>
        </w:rPr>
      </w:pPr>
      <w:r w:rsidRPr="002076D0">
        <w:rPr>
          <w:rFonts w:eastAsia="Times New Roman"/>
          <w:color w:val="000000" w:themeColor="text1"/>
          <w:sz w:val="24"/>
          <w:szCs w:val="24"/>
        </w:rPr>
        <w:t xml:space="preserve">Some students are visual learners and having tools which enable them to display different types of information and content, they will be able to retain the content in a more authentic and meaningful way as they create. Infographics are useful for so many class assignments and projects that are student created, but they are beneficial for teachers to create a course syllabus, make visuals for the classroom, or to create a flipped lesson and display all of the learning materials in one graphic. Beyond creating representations of learning, they are useful for sharing information and offering ways for students or parents to contact you or access class materials. Some of the options available are: Canva, Piktochart, Smore and </w:t>
      </w:r>
      <w:proofErr w:type="spellStart"/>
      <w:r w:rsidRPr="002076D0">
        <w:rPr>
          <w:rFonts w:eastAsia="Times New Roman"/>
          <w:color w:val="000000" w:themeColor="text1"/>
          <w:sz w:val="24"/>
          <w:szCs w:val="24"/>
        </w:rPr>
        <w:t>Visme</w:t>
      </w:r>
      <w:proofErr w:type="spellEnd"/>
      <w:r w:rsidRPr="002076D0">
        <w:rPr>
          <w:rFonts w:eastAsia="Times New Roman"/>
          <w:color w:val="000000" w:themeColor="text1"/>
          <w:sz w:val="24"/>
          <w:szCs w:val="24"/>
        </w:rPr>
        <w:t>. It is always good practice to learn with and from the students, so try creating some new materials for your classroom as well.</w:t>
      </w:r>
    </w:p>
    <w:p w14:paraId="564BE8B5" w14:textId="77777777" w:rsidR="00FB47E9" w:rsidRPr="002076D0" w:rsidRDefault="00FB47E9" w:rsidP="00FB47E9">
      <w:pPr>
        <w:spacing w:line="176" w:lineRule="exact"/>
        <w:rPr>
          <w:color w:val="000000" w:themeColor="text1"/>
          <w:sz w:val="20"/>
          <w:szCs w:val="20"/>
        </w:rPr>
      </w:pPr>
    </w:p>
    <w:bookmarkEnd w:id="0"/>
    <w:p w14:paraId="4A5B0315" w14:textId="53593BCB" w:rsidR="00FB47E9" w:rsidRPr="002076D0" w:rsidRDefault="00FB47E9" w:rsidP="00B01910">
      <w:pPr>
        <w:tabs>
          <w:tab w:val="left" w:pos="7968"/>
        </w:tabs>
        <w:rPr>
          <w:color w:val="000000" w:themeColor="text1"/>
          <w:sz w:val="20"/>
          <w:szCs w:val="20"/>
        </w:rPr>
      </w:pPr>
      <w:r>
        <w:rPr>
          <w:rFonts w:eastAsia="Times New Roman"/>
          <w:b/>
          <w:bCs/>
          <w:color w:val="000000" w:themeColor="text1"/>
          <w:sz w:val="23"/>
          <w:szCs w:val="23"/>
        </w:rPr>
        <w:t xml:space="preserve">                             </w:t>
      </w:r>
      <w:r>
        <w:rPr>
          <w:rFonts w:eastAsia="Times New Roman"/>
          <w:b/>
          <w:bCs/>
          <w:color w:val="000000" w:themeColor="text1"/>
          <w:sz w:val="23"/>
          <w:szCs w:val="23"/>
        </w:rPr>
        <w:tab/>
      </w:r>
    </w:p>
    <w:p w14:paraId="2092145F" w14:textId="77777777" w:rsidR="00FB47E9" w:rsidRPr="002076D0" w:rsidRDefault="00FB47E9" w:rsidP="002076D0">
      <w:pPr>
        <w:rPr>
          <w:color w:val="000000" w:themeColor="text1"/>
          <w:sz w:val="24"/>
          <w:szCs w:val="24"/>
        </w:rPr>
        <w:sectPr w:rsidR="00FB47E9" w:rsidRPr="002076D0">
          <w:pgSz w:w="12240" w:h="15840"/>
          <w:pgMar w:top="1440" w:right="1440" w:bottom="1036" w:left="1440" w:header="0" w:footer="0" w:gutter="0"/>
          <w:cols w:space="720" w:equalWidth="0">
            <w:col w:w="9360"/>
          </w:cols>
        </w:sectPr>
      </w:pPr>
    </w:p>
    <w:p w14:paraId="1F244EE4" w14:textId="3477464A" w:rsidR="00B161D3" w:rsidRDefault="00B161D3" w:rsidP="00FB47E9">
      <w:pPr>
        <w:rPr>
          <w:color w:val="000000" w:themeColor="text1"/>
          <w:sz w:val="20"/>
          <w:szCs w:val="20"/>
        </w:rPr>
      </w:pPr>
      <w:bookmarkStart w:id="6" w:name="page7"/>
      <w:bookmarkEnd w:id="6"/>
    </w:p>
    <w:p w14:paraId="5ED061CB" w14:textId="7B448B93" w:rsidR="003F1045" w:rsidRPr="003F1045" w:rsidRDefault="003F1045" w:rsidP="003F1045">
      <w:pPr>
        <w:rPr>
          <w:sz w:val="20"/>
          <w:szCs w:val="20"/>
        </w:rPr>
      </w:pPr>
    </w:p>
    <w:p w14:paraId="0FAB76A6" w14:textId="3FF375AD" w:rsidR="003F1045" w:rsidRPr="003F1045" w:rsidRDefault="003F1045" w:rsidP="003F1045">
      <w:pPr>
        <w:rPr>
          <w:sz w:val="20"/>
          <w:szCs w:val="20"/>
        </w:rPr>
      </w:pPr>
    </w:p>
    <w:p w14:paraId="79F6509A" w14:textId="797F0D37" w:rsidR="003F1045" w:rsidRPr="003F1045" w:rsidRDefault="003F1045" w:rsidP="003F1045">
      <w:pPr>
        <w:rPr>
          <w:sz w:val="20"/>
          <w:szCs w:val="20"/>
        </w:rPr>
      </w:pPr>
    </w:p>
    <w:p w14:paraId="1A2AFF21" w14:textId="7E8A4A1C" w:rsidR="003F1045" w:rsidRPr="003F1045" w:rsidRDefault="003F1045" w:rsidP="003F1045">
      <w:pPr>
        <w:rPr>
          <w:sz w:val="20"/>
          <w:szCs w:val="20"/>
        </w:rPr>
      </w:pPr>
    </w:p>
    <w:p w14:paraId="1A4A0C0F" w14:textId="25BD66E7" w:rsidR="003F1045" w:rsidRPr="003F1045" w:rsidRDefault="003F1045" w:rsidP="003F1045">
      <w:pPr>
        <w:rPr>
          <w:sz w:val="20"/>
          <w:szCs w:val="20"/>
        </w:rPr>
      </w:pPr>
    </w:p>
    <w:p w14:paraId="6E218262" w14:textId="1693DAF9" w:rsidR="003F1045" w:rsidRPr="003F1045" w:rsidRDefault="003F1045" w:rsidP="003F1045">
      <w:pPr>
        <w:rPr>
          <w:sz w:val="20"/>
          <w:szCs w:val="20"/>
        </w:rPr>
      </w:pPr>
    </w:p>
    <w:p w14:paraId="41442F31" w14:textId="6FD32F22" w:rsidR="003F1045" w:rsidRPr="003F1045" w:rsidRDefault="003F1045" w:rsidP="003F1045">
      <w:pPr>
        <w:rPr>
          <w:sz w:val="20"/>
          <w:szCs w:val="20"/>
        </w:rPr>
      </w:pPr>
    </w:p>
    <w:p w14:paraId="13C41E5F" w14:textId="65CDCF18" w:rsidR="003F1045" w:rsidRPr="003F1045" w:rsidRDefault="003F1045" w:rsidP="003F1045">
      <w:pPr>
        <w:rPr>
          <w:sz w:val="20"/>
          <w:szCs w:val="20"/>
        </w:rPr>
      </w:pPr>
    </w:p>
    <w:p w14:paraId="238EA87B" w14:textId="32E24B94" w:rsidR="003F1045" w:rsidRPr="003F1045" w:rsidRDefault="003F1045" w:rsidP="003F1045">
      <w:pPr>
        <w:rPr>
          <w:sz w:val="20"/>
          <w:szCs w:val="20"/>
        </w:rPr>
      </w:pPr>
    </w:p>
    <w:p w14:paraId="2E7A3EE3" w14:textId="22CB674E" w:rsidR="003F1045" w:rsidRPr="003F1045" w:rsidRDefault="003F1045" w:rsidP="003F1045">
      <w:pPr>
        <w:rPr>
          <w:sz w:val="20"/>
          <w:szCs w:val="20"/>
        </w:rPr>
      </w:pPr>
    </w:p>
    <w:p w14:paraId="7046D0D5" w14:textId="67C66FBE" w:rsidR="003F1045" w:rsidRPr="003F1045" w:rsidRDefault="003F1045" w:rsidP="003F1045">
      <w:pPr>
        <w:rPr>
          <w:sz w:val="20"/>
          <w:szCs w:val="20"/>
        </w:rPr>
      </w:pPr>
    </w:p>
    <w:p w14:paraId="42B9A94F" w14:textId="67A11B02" w:rsidR="003F1045" w:rsidRPr="003F1045" w:rsidRDefault="003F1045" w:rsidP="003F1045">
      <w:pPr>
        <w:rPr>
          <w:sz w:val="20"/>
          <w:szCs w:val="20"/>
        </w:rPr>
      </w:pPr>
    </w:p>
    <w:p w14:paraId="2A95F75E" w14:textId="563F8A3E" w:rsidR="003F1045" w:rsidRPr="003F1045" w:rsidRDefault="003F1045" w:rsidP="003F1045">
      <w:pPr>
        <w:rPr>
          <w:sz w:val="20"/>
          <w:szCs w:val="20"/>
        </w:rPr>
      </w:pPr>
    </w:p>
    <w:p w14:paraId="5EA75619" w14:textId="549ED44C" w:rsidR="003F1045" w:rsidRPr="003F1045" w:rsidRDefault="003F1045" w:rsidP="003F1045">
      <w:pPr>
        <w:rPr>
          <w:sz w:val="20"/>
          <w:szCs w:val="20"/>
        </w:rPr>
      </w:pPr>
    </w:p>
    <w:p w14:paraId="6C4351EE" w14:textId="6DAB0DFF" w:rsidR="003F1045" w:rsidRPr="003F1045" w:rsidRDefault="003F1045" w:rsidP="003F1045">
      <w:pPr>
        <w:rPr>
          <w:sz w:val="20"/>
          <w:szCs w:val="20"/>
        </w:rPr>
      </w:pPr>
    </w:p>
    <w:p w14:paraId="5644D743" w14:textId="2A030746" w:rsidR="003F1045" w:rsidRPr="003F1045" w:rsidRDefault="003F1045" w:rsidP="003F1045">
      <w:pPr>
        <w:rPr>
          <w:sz w:val="20"/>
          <w:szCs w:val="20"/>
        </w:rPr>
      </w:pPr>
    </w:p>
    <w:p w14:paraId="513ACB6A" w14:textId="579A8A2E" w:rsidR="003F1045" w:rsidRPr="003F1045" w:rsidRDefault="003F1045" w:rsidP="003F1045">
      <w:pPr>
        <w:rPr>
          <w:sz w:val="20"/>
          <w:szCs w:val="20"/>
        </w:rPr>
      </w:pPr>
    </w:p>
    <w:p w14:paraId="5EB3FD65" w14:textId="3A0D011B" w:rsidR="003F1045" w:rsidRPr="003F1045" w:rsidRDefault="003F1045" w:rsidP="003F1045">
      <w:pPr>
        <w:rPr>
          <w:sz w:val="20"/>
          <w:szCs w:val="20"/>
        </w:rPr>
      </w:pPr>
    </w:p>
    <w:p w14:paraId="1FF0347D" w14:textId="5D1A646B" w:rsidR="003F1045" w:rsidRPr="003F1045" w:rsidRDefault="003F1045" w:rsidP="003F1045">
      <w:pPr>
        <w:rPr>
          <w:sz w:val="20"/>
          <w:szCs w:val="20"/>
        </w:rPr>
      </w:pPr>
    </w:p>
    <w:p w14:paraId="588B41E0" w14:textId="716B0284" w:rsidR="003F1045" w:rsidRPr="003F1045" w:rsidRDefault="003F1045" w:rsidP="003F1045">
      <w:pPr>
        <w:rPr>
          <w:sz w:val="20"/>
          <w:szCs w:val="20"/>
        </w:rPr>
      </w:pPr>
    </w:p>
    <w:p w14:paraId="314C817B" w14:textId="5F102B84" w:rsidR="003F1045" w:rsidRPr="003F1045" w:rsidRDefault="003F1045" w:rsidP="003F1045">
      <w:pPr>
        <w:rPr>
          <w:sz w:val="20"/>
          <w:szCs w:val="20"/>
        </w:rPr>
      </w:pPr>
    </w:p>
    <w:p w14:paraId="0A624D02" w14:textId="78310856" w:rsidR="003F1045" w:rsidRPr="003F1045" w:rsidRDefault="003F1045" w:rsidP="003F1045">
      <w:pPr>
        <w:rPr>
          <w:sz w:val="20"/>
          <w:szCs w:val="20"/>
        </w:rPr>
      </w:pPr>
    </w:p>
    <w:p w14:paraId="0C19B771" w14:textId="519F289D" w:rsidR="003F1045" w:rsidRPr="003F1045" w:rsidRDefault="003F1045" w:rsidP="003F1045">
      <w:pPr>
        <w:rPr>
          <w:sz w:val="20"/>
          <w:szCs w:val="20"/>
        </w:rPr>
      </w:pPr>
    </w:p>
    <w:p w14:paraId="61E60293" w14:textId="4FFD9EB0" w:rsidR="003F1045" w:rsidRPr="003F1045" w:rsidRDefault="003F1045" w:rsidP="003F1045">
      <w:pPr>
        <w:rPr>
          <w:sz w:val="20"/>
          <w:szCs w:val="20"/>
        </w:rPr>
      </w:pPr>
    </w:p>
    <w:p w14:paraId="4FBDA53F" w14:textId="39793D86" w:rsidR="003F1045" w:rsidRPr="003F1045" w:rsidRDefault="003F1045" w:rsidP="003F1045">
      <w:pPr>
        <w:rPr>
          <w:sz w:val="20"/>
          <w:szCs w:val="20"/>
        </w:rPr>
      </w:pPr>
    </w:p>
    <w:p w14:paraId="7B3A1D23" w14:textId="7F7CB149" w:rsidR="003F1045" w:rsidRPr="003F1045" w:rsidRDefault="003F1045" w:rsidP="003F1045">
      <w:pPr>
        <w:rPr>
          <w:sz w:val="20"/>
          <w:szCs w:val="20"/>
        </w:rPr>
      </w:pPr>
    </w:p>
    <w:p w14:paraId="6DAA3B2C" w14:textId="36ACF85A" w:rsidR="003F1045" w:rsidRPr="003F1045" w:rsidRDefault="003F1045" w:rsidP="003F1045">
      <w:pPr>
        <w:rPr>
          <w:sz w:val="20"/>
          <w:szCs w:val="20"/>
        </w:rPr>
      </w:pPr>
    </w:p>
    <w:p w14:paraId="24C067CB" w14:textId="045A9B16" w:rsidR="003F1045" w:rsidRPr="003F1045" w:rsidRDefault="003F1045" w:rsidP="003F1045">
      <w:pPr>
        <w:rPr>
          <w:sz w:val="20"/>
          <w:szCs w:val="20"/>
        </w:rPr>
      </w:pPr>
    </w:p>
    <w:p w14:paraId="22FC4148" w14:textId="42613A07" w:rsidR="003F1045" w:rsidRPr="003F1045" w:rsidRDefault="003F1045" w:rsidP="003F1045">
      <w:pPr>
        <w:rPr>
          <w:sz w:val="20"/>
          <w:szCs w:val="20"/>
        </w:rPr>
      </w:pPr>
    </w:p>
    <w:p w14:paraId="26FBF456" w14:textId="2AD96042" w:rsidR="003F1045" w:rsidRPr="003F1045" w:rsidRDefault="003F1045" w:rsidP="003F1045">
      <w:pPr>
        <w:rPr>
          <w:sz w:val="20"/>
          <w:szCs w:val="20"/>
        </w:rPr>
      </w:pPr>
    </w:p>
    <w:p w14:paraId="704E95B9" w14:textId="11D2BA91" w:rsidR="003F1045" w:rsidRPr="003F1045" w:rsidRDefault="003F1045" w:rsidP="003F1045">
      <w:pPr>
        <w:rPr>
          <w:sz w:val="20"/>
          <w:szCs w:val="20"/>
        </w:rPr>
      </w:pPr>
    </w:p>
    <w:p w14:paraId="5C4C16EE" w14:textId="6E188286" w:rsidR="003F1045" w:rsidRPr="003F1045" w:rsidRDefault="003F1045" w:rsidP="003F1045">
      <w:pPr>
        <w:rPr>
          <w:sz w:val="20"/>
          <w:szCs w:val="20"/>
        </w:rPr>
      </w:pPr>
    </w:p>
    <w:p w14:paraId="3D543542" w14:textId="628BF213" w:rsidR="003F1045" w:rsidRPr="003F1045" w:rsidRDefault="003F1045" w:rsidP="003F1045">
      <w:pPr>
        <w:rPr>
          <w:sz w:val="20"/>
          <w:szCs w:val="20"/>
        </w:rPr>
      </w:pPr>
    </w:p>
    <w:p w14:paraId="2DD2BF96" w14:textId="090C9A90" w:rsidR="003F1045" w:rsidRPr="003F1045" w:rsidRDefault="003F1045" w:rsidP="003F1045">
      <w:pPr>
        <w:rPr>
          <w:sz w:val="20"/>
          <w:szCs w:val="20"/>
        </w:rPr>
      </w:pPr>
    </w:p>
    <w:p w14:paraId="43923B36" w14:textId="5BF66999" w:rsidR="003F1045" w:rsidRPr="003F1045" w:rsidRDefault="003F1045" w:rsidP="003F1045">
      <w:pPr>
        <w:rPr>
          <w:sz w:val="20"/>
          <w:szCs w:val="20"/>
        </w:rPr>
      </w:pPr>
    </w:p>
    <w:p w14:paraId="173DEA67" w14:textId="3D562066" w:rsidR="003F1045" w:rsidRPr="003F1045" w:rsidRDefault="003F1045" w:rsidP="003F1045">
      <w:pPr>
        <w:rPr>
          <w:sz w:val="20"/>
          <w:szCs w:val="20"/>
        </w:rPr>
      </w:pPr>
    </w:p>
    <w:p w14:paraId="2C25BEA0" w14:textId="3F0EC43C" w:rsidR="003F1045" w:rsidRPr="003F1045" w:rsidRDefault="003F1045" w:rsidP="003F1045">
      <w:pPr>
        <w:rPr>
          <w:sz w:val="20"/>
          <w:szCs w:val="20"/>
        </w:rPr>
      </w:pPr>
    </w:p>
    <w:p w14:paraId="348B0FE8" w14:textId="55EE1684" w:rsidR="003F1045" w:rsidRPr="003F1045" w:rsidRDefault="003F1045" w:rsidP="003F1045">
      <w:pPr>
        <w:rPr>
          <w:sz w:val="20"/>
          <w:szCs w:val="20"/>
        </w:rPr>
      </w:pPr>
    </w:p>
    <w:p w14:paraId="29E29AA0" w14:textId="7552A957" w:rsidR="003F1045" w:rsidRPr="003F1045" w:rsidRDefault="003F1045" w:rsidP="003F1045">
      <w:pPr>
        <w:rPr>
          <w:sz w:val="20"/>
          <w:szCs w:val="20"/>
        </w:rPr>
      </w:pPr>
    </w:p>
    <w:p w14:paraId="7F3757CD" w14:textId="09305494" w:rsidR="003F1045" w:rsidRPr="003F1045" w:rsidRDefault="003F1045" w:rsidP="003F1045">
      <w:pPr>
        <w:rPr>
          <w:sz w:val="20"/>
          <w:szCs w:val="20"/>
        </w:rPr>
      </w:pPr>
    </w:p>
    <w:p w14:paraId="1E29640B" w14:textId="34EFCF44" w:rsidR="003F1045" w:rsidRPr="003F1045" w:rsidRDefault="003F1045" w:rsidP="003F1045">
      <w:pPr>
        <w:rPr>
          <w:sz w:val="20"/>
          <w:szCs w:val="20"/>
        </w:rPr>
      </w:pPr>
    </w:p>
    <w:p w14:paraId="6EEF324D" w14:textId="6969A291" w:rsidR="003F1045" w:rsidRPr="003F1045" w:rsidRDefault="003F1045" w:rsidP="003F1045">
      <w:pPr>
        <w:rPr>
          <w:sz w:val="20"/>
          <w:szCs w:val="20"/>
        </w:rPr>
      </w:pPr>
    </w:p>
    <w:p w14:paraId="148E726A" w14:textId="37C808E7" w:rsidR="003F1045" w:rsidRDefault="003F1045" w:rsidP="003F1045">
      <w:pPr>
        <w:rPr>
          <w:color w:val="000000" w:themeColor="text1"/>
          <w:sz w:val="20"/>
          <w:szCs w:val="20"/>
        </w:rPr>
      </w:pPr>
    </w:p>
    <w:p w14:paraId="100A48D5" w14:textId="7598CEB8" w:rsidR="003F1045" w:rsidRPr="003F1045" w:rsidRDefault="003F1045" w:rsidP="003F1045">
      <w:pPr>
        <w:rPr>
          <w:sz w:val="20"/>
          <w:szCs w:val="20"/>
        </w:rPr>
      </w:pPr>
    </w:p>
    <w:p w14:paraId="023F63A8" w14:textId="54DECC6B" w:rsidR="003F1045" w:rsidRDefault="003F1045" w:rsidP="003F1045">
      <w:pPr>
        <w:rPr>
          <w:color w:val="000000" w:themeColor="text1"/>
          <w:sz w:val="20"/>
          <w:szCs w:val="20"/>
        </w:rPr>
      </w:pPr>
    </w:p>
    <w:p w14:paraId="0254FB0C" w14:textId="112F9B22" w:rsidR="003F1045" w:rsidRPr="003F1045" w:rsidRDefault="003F1045" w:rsidP="003F1045">
      <w:pPr>
        <w:tabs>
          <w:tab w:val="left" w:pos="7824"/>
        </w:tabs>
        <w:rPr>
          <w:sz w:val="20"/>
          <w:szCs w:val="20"/>
        </w:rPr>
      </w:pPr>
      <w:r>
        <w:rPr>
          <w:sz w:val="20"/>
          <w:szCs w:val="20"/>
        </w:rPr>
        <w:tab/>
      </w:r>
    </w:p>
    <w:sectPr w:rsidR="003F1045" w:rsidRPr="003F1045" w:rsidSect="00B161D3">
      <w:pgSz w:w="12240" w:h="15840"/>
      <w:pgMar w:top="1437" w:right="1440" w:bottom="1440" w:left="1440" w:header="0" w:footer="0" w:gutter="0"/>
      <w:cols w:space="720" w:equalWidth="0">
        <w:col w:w="9360"/>
      </w:col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9495CFF"/>
    <w:multiLevelType w:val="hybridMultilevel"/>
    <w:tmpl w:val="8EB63FE0"/>
    <w:lvl w:ilvl="0" w:tplc="F258C098">
      <w:start w:val="1"/>
      <w:numFmt w:val="bullet"/>
      <w:lvlText w:val="•"/>
      <w:lvlJc w:val="left"/>
    </w:lvl>
    <w:lvl w:ilvl="1" w:tplc="1F2E8FC4">
      <w:numFmt w:val="decimal"/>
      <w:lvlText w:val=""/>
      <w:lvlJc w:val="left"/>
    </w:lvl>
    <w:lvl w:ilvl="2" w:tplc="CF04464C">
      <w:numFmt w:val="decimal"/>
      <w:lvlText w:val=""/>
      <w:lvlJc w:val="left"/>
    </w:lvl>
    <w:lvl w:ilvl="3" w:tplc="5C802E94">
      <w:numFmt w:val="decimal"/>
      <w:lvlText w:val=""/>
      <w:lvlJc w:val="left"/>
    </w:lvl>
    <w:lvl w:ilvl="4" w:tplc="683C5A0C">
      <w:numFmt w:val="decimal"/>
      <w:lvlText w:val=""/>
      <w:lvlJc w:val="left"/>
    </w:lvl>
    <w:lvl w:ilvl="5" w:tplc="DD90A0D8">
      <w:numFmt w:val="decimal"/>
      <w:lvlText w:val=""/>
      <w:lvlJc w:val="left"/>
    </w:lvl>
    <w:lvl w:ilvl="6" w:tplc="1228F382">
      <w:numFmt w:val="decimal"/>
      <w:lvlText w:val=""/>
      <w:lvlJc w:val="left"/>
    </w:lvl>
    <w:lvl w:ilvl="7" w:tplc="7CB2264C">
      <w:numFmt w:val="decimal"/>
      <w:lvlText w:val=""/>
      <w:lvlJc w:val="left"/>
    </w:lvl>
    <w:lvl w:ilvl="8" w:tplc="93D62192">
      <w:numFmt w:val="decimal"/>
      <w:lvlText w:val=""/>
      <w:lvlJc w:val="left"/>
    </w:lvl>
  </w:abstractNum>
  <w:abstractNum w:abstractNumId="1" w15:restartNumberingAfterBreak="0">
    <w:nsid w:val="1FBC2D81"/>
    <w:multiLevelType w:val="hybridMultilevel"/>
    <w:tmpl w:val="B9C8C420"/>
    <w:lvl w:ilvl="0" w:tplc="0409000F">
      <w:start w:val="1"/>
      <w:numFmt w:val="decimal"/>
      <w:lvlText w:val="%1."/>
      <w:lvlJc w:val="left"/>
      <w:pPr>
        <w:ind w:left="1260" w:hanging="360"/>
      </w:p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2" w15:restartNumberingAfterBreak="0">
    <w:nsid w:val="333A7EA2"/>
    <w:multiLevelType w:val="hybridMultilevel"/>
    <w:tmpl w:val="DF2639A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C234CF5"/>
    <w:multiLevelType w:val="hybridMultilevel"/>
    <w:tmpl w:val="45040388"/>
    <w:lvl w:ilvl="0" w:tplc="3DAA1392">
      <w:start w:val="1"/>
      <w:numFmt w:val="decimal"/>
      <w:lvlText w:val="%1."/>
      <w:lvlJc w:val="left"/>
      <w:pPr>
        <w:ind w:left="720" w:hanging="360"/>
      </w:pPr>
      <w:rPr>
        <w:sz w:val="32"/>
        <w:szCs w:val="3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66334873"/>
    <w:multiLevelType w:val="hybridMultilevel"/>
    <w:tmpl w:val="90B4B66E"/>
    <w:lvl w:ilvl="0" w:tplc="50BCB6FE">
      <w:numFmt w:val="decimal"/>
      <w:lvlText w:val="%1."/>
      <w:lvlJc w:val="left"/>
    </w:lvl>
    <w:lvl w:ilvl="1" w:tplc="D1D6845C">
      <w:start w:val="1"/>
      <w:numFmt w:val="bullet"/>
      <w:lvlText w:val="➢"/>
      <w:lvlJc w:val="left"/>
    </w:lvl>
    <w:lvl w:ilvl="2" w:tplc="4C081D4A">
      <w:numFmt w:val="decimal"/>
      <w:lvlText w:val=""/>
      <w:lvlJc w:val="left"/>
    </w:lvl>
    <w:lvl w:ilvl="3" w:tplc="EA5C6BDA">
      <w:numFmt w:val="decimal"/>
      <w:lvlText w:val=""/>
      <w:lvlJc w:val="left"/>
    </w:lvl>
    <w:lvl w:ilvl="4" w:tplc="EC6A309A">
      <w:numFmt w:val="decimal"/>
      <w:lvlText w:val=""/>
      <w:lvlJc w:val="left"/>
    </w:lvl>
    <w:lvl w:ilvl="5" w:tplc="D4BA9012">
      <w:numFmt w:val="decimal"/>
      <w:lvlText w:val=""/>
      <w:lvlJc w:val="left"/>
    </w:lvl>
    <w:lvl w:ilvl="6" w:tplc="6C74034A">
      <w:numFmt w:val="decimal"/>
      <w:lvlText w:val=""/>
      <w:lvlJc w:val="left"/>
    </w:lvl>
    <w:lvl w:ilvl="7" w:tplc="8A9C12EC">
      <w:numFmt w:val="decimal"/>
      <w:lvlText w:val=""/>
      <w:lvlJc w:val="left"/>
    </w:lvl>
    <w:lvl w:ilvl="8" w:tplc="58729FE4">
      <w:numFmt w:val="decimal"/>
      <w:lvlText w:val=""/>
      <w:lvlJc w:val="left"/>
    </w:lvl>
  </w:abstractNum>
  <w:abstractNum w:abstractNumId="5" w15:restartNumberingAfterBreak="0">
    <w:nsid w:val="6FF727C1"/>
    <w:multiLevelType w:val="hybridMultilevel"/>
    <w:tmpl w:val="008A19D2"/>
    <w:lvl w:ilvl="0" w:tplc="E28CB90C">
      <w:start w:val="1"/>
      <w:numFmt w:val="decimal"/>
      <w:lvlText w:val="%1."/>
      <w:lvlJc w:val="left"/>
      <w:pPr>
        <w:ind w:left="720" w:hanging="360"/>
      </w:pPr>
      <w:rPr>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74B0DC51"/>
    <w:multiLevelType w:val="hybridMultilevel"/>
    <w:tmpl w:val="8348C164"/>
    <w:lvl w:ilvl="0" w:tplc="8A486EAE">
      <w:start w:val="1"/>
      <w:numFmt w:val="decimal"/>
      <w:lvlText w:val="%1."/>
      <w:lvlJc w:val="left"/>
    </w:lvl>
    <w:lvl w:ilvl="1" w:tplc="6D0833BC">
      <w:start w:val="1"/>
      <w:numFmt w:val="bullet"/>
      <w:lvlText w:val="•"/>
      <w:lvlJc w:val="left"/>
    </w:lvl>
    <w:lvl w:ilvl="2" w:tplc="03D689A4">
      <w:numFmt w:val="decimal"/>
      <w:lvlText w:val=""/>
      <w:lvlJc w:val="left"/>
    </w:lvl>
    <w:lvl w:ilvl="3" w:tplc="DBEC78FA">
      <w:numFmt w:val="decimal"/>
      <w:lvlText w:val=""/>
      <w:lvlJc w:val="left"/>
    </w:lvl>
    <w:lvl w:ilvl="4" w:tplc="7C7AE3BC">
      <w:numFmt w:val="decimal"/>
      <w:lvlText w:val=""/>
      <w:lvlJc w:val="left"/>
    </w:lvl>
    <w:lvl w:ilvl="5" w:tplc="50621ABE">
      <w:numFmt w:val="decimal"/>
      <w:lvlText w:val=""/>
      <w:lvlJc w:val="left"/>
    </w:lvl>
    <w:lvl w:ilvl="6" w:tplc="2A6E0426">
      <w:numFmt w:val="decimal"/>
      <w:lvlText w:val=""/>
      <w:lvlJc w:val="left"/>
    </w:lvl>
    <w:lvl w:ilvl="7" w:tplc="A5F8CDA6">
      <w:numFmt w:val="decimal"/>
      <w:lvlText w:val=""/>
      <w:lvlJc w:val="left"/>
    </w:lvl>
    <w:lvl w:ilvl="8" w:tplc="02AE16D0">
      <w:numFmt w:val="decimal"/>
      <w:lvlText w:val=""/>
      <w:lvlJc w:val="left"/>
    </w:lvl>
  </w:abstractNum>
  <w:num w:numId="1" w16cid:durableId="572543112">
    <w:abstractNumId w:val="4"/>
  </w:num>
  <w:num w:numId="2" w16cid:durableId="596981267">
    <w:abstractNumId w:val="6"/>
  </w:num>
  <w:num w:numId="3" w16cid:durableId="826021524">
    <w:abstractNumId w:val="0"/>
  </w:num>
  <w:num w:numId="4" w16cid:durableId="1397315214">
    <w:abstractNumId w:val="1"/>
  </w:num>
  <w:num w:numId="5" w16cid:durableId="1502155513">
    <w:abstractNumId w:val="2"/>
  </w:num>
  <w:num w:numId="6" w16cid:durableId="549273051">
    <w:abstractNumId w:val="5"/>
  </w:num>
  <w:num w:numId="7" w16cid:durableId="214519333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B161D3"/>
    <w:rsid w:val="002076D0"/>
    <w:rsid w:val="003F1045"/>
    <w:rsid w:val="006A450A"/>
    <w:rsid w:val="007F46A0"/>
    <w:rsid w:val="00B01910"/>
    <w:rsid w:val="00B161D3"/>
    <w:rsid w:val="00FB47E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0705B1"/>
  <w15:docId w15:val="{D6958DF7-6694-4D12-B13A-DB490AAB12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EastAsia" w:hAnsi="Times New Roman" w:cs="Times New Roman"/>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161D3"/>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076D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altexsoft.com/blog/flight-information-display-system-fids/"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altexsoft.com/blog/flight-information-display-system-fids/" TargetMode="External"/><Relationship Id="rId12" Type="http://schemas.openxmlformats.org/officeDocument/2006/relationships/image" Target="media/image5.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hyperlink" Target="https://www.fingent.com/blog/6-trends-in-customer-experience-for-enterprises-in-2018" TargetMode="External"/><Relationship Id="rId5" Type="http://schemas.openxmlformats.org/officeDocument/2006/relationships/image" Target="media/image1.jpeg"/><Relationship Id="rId10" Type="http://schemas.openxmlformats.org/officeDocument/2006/relationships/image" Target="media/image4.jpe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TotalTime>
  <Pages>1</Pages>
  <Words>2077</Words>
  <Characters>11841</Characters>
  <Application>Microsoft Office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13891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Piyush</dc:creator>
  <cp:lastModifiedBy>Harsh Pandey</cp:lastModifiedBy>
  <cp:revision>6</cp:revision>
  <dcterms:created xsi:type="dcterms:W3CDTF">2021-12-23T16:27:00Z</dcterms:created>
  <dcterms:modified xsi:type="dcterms:W3CDTF">2022-11-17T11:35:00Z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7f49ebabfebfa98e46bb841663eaba5b7d15bfc349d10ac2ab23d0087e3493bf</vt:lpwstr>
  </property>
</Properties>
</file>