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9BFA" w14:textId="77777777" w:rsidR="007E2434" w:rsidRPr="007E2434" w:rsidRDefault="007E2434" w:rsidP="007E2434">
      <w:pPr>
        <w:pStyle w:val="Heading1"/>
        <w:rPr>
          <w:b/>
          <w:bCs/>
        </w:rPr>
      </w:pPr>
      <w:r w:rsidRPr="007E2434">
        <w:rPr>
          <w:b/>
          <w:bCs/>
        </w:rPr>
        <w:t>DAY 13 — LAB 13</w:t>
      </w:r>
    </w:p>
    <w:p w14:paraId="3029B459" w14:textId="77777777" w:rsidR="007E2434" w:rsidRDefault="007E2434" w:rsidP="007E2434">
      <w:pPr>
        <w:rPr>
          <w:b/>
          <w:bCs/>
        </w:rPr>
      </w:pPr>
    </w:p>
    <w:p w14:paraId="61CCD86C" w14:textId="4A8BA0FD" w:rsidR="007E2434" w:rsidRPr="007E2434" w:rsidRDefault="007E2434" w:rsidP="007E2434">
      <w:pPr>
        <w:rPr>
          <w:b/>
          <w:bCs/>
          <w:sz w:val="36"/>
          <w:szCs w:val="36"/>
        </w:rPr>
      </w:pPr>
      <w:r w:rsidRPr="007E2434">
        <w:rPr>
          <w:b/>
          <w:bCs/>
          <w:sz w:val="36"/>
          <w:szCs w:val="36"/>
        </w:rPr>
        <w:t>1.</w:t>
      </w:r>
      <w:r w:rsidRPr="007E2434">
        <w:rPr>
          <w:b/>
          <w:bCs/>
          <w:sz w:val="36"/>
          <w:szCs w:val="36"/>
        </w:rPr>
        <w:t xml:space="preserve"> Ungrounded Question and Answer</w:t>
      </w:r>
    </w:p>
    <w:p w14:paraId="0A978593" w14:textId="77777777" w:rsidR="007E2434" w:rsidRPr="007E2434" w:rsidRDefault="007E2434" w:rsidP="007E2434">
      <w:pPr>
        <w:rPr>
          <w:b/>
          <w:bCs/>
        </w:rPr>
      </w:pPr>
      <w:r w:rsidRPr="007E2434">
        <w:rPr>
          <w:b/>
          <w:bCs/>
        </w:rPr>
        <w:t>Question</w:t>
      </w:r>
    </w:p>
    <w:p w14:paraId="71EBFFD0" w14:textId="77777777" w:rsidR="007E2434" w:rsidRPr="007E2434" w:rsidRDefault="007E2434" w:rsidP="007E2434">
      <w:r w:rsidRPr="007E2434">
        <w:t>According to the airline’s policy, what assistance is provided when checked baggage is delayed? Include the reporting procedure, delivery timeline, expense reimbursement and compensation conditions.</w:t>
      </w:r>
    </w:p>
    <w:p w14:paraId="05C1BD3C" w14:textId="77777777" w:rsidR="007E2434" w:rsidRPr="007E2434" w:rsidRDefault="007E2434" w:rsidP="007E2434">
      <w:pPr>
        <w:rPr>
          <w:b/>
          <w:bCs/>
        </w:rPr>
      </w:pPr>
      <w:r w:rsidRPr="007E2434">
        <w:rPr>
          <w:b/>
          <w:bCs/>
        </w:rPr>
        <w:t>Representative Ungrounded Answer</w:t>
      </w:r>
    </w:p>
    <w:p w14:paraId="74856536" w14:textId="77777777" w:rsidR="007E2434" w:rsidRPr="007E2434" w:rsidRDefault="007E2434" w:rsidP="007E2434">
      <w:r w:rsidRPr="007E2434">
        <w:t>When checked baggage is delayed, passengers should report the issue to the airline's baggage service desk and obtain a Property Irregularity Report (PIR). The airline will normally attempt to locate and deliver the baggage within 24 hours. Passengers may be reimbursed for essential purchases such as clothing and toiletries while waiting for their baggage, subject to the airline's limits. If the baggage remains delayed for a specified period, the passenger may also receive compensation according to the airline's baggage policy and applicable international regulations.</w:t>
      </w:r>
    </w:p>
    <w:p w14:paraId="3C88AE38" w14:textId="77777777" w:rsidR="007E2434" w:rsidRPr="007E2434" w:rsidRDefault="007E2434" w:rsidP="007E2434">
      <w:pPr>
        <w:rPr>
          <w:b/>
          <w:bCs/>
        </w:rPr>
      </w:pPr>
      <w:r w:rsidRPr="007E2434">
        <w:rPr>
          <w:b/>
          <w:bCs/>
        </w:rPr>
        <w:t xml:space="preserve">Important honesty </w:t>
      </w:r>
      <w:proofErr w:type="gramStart"/>
      <w:r w:rsidRPr="007E2434">
        <w:rPr>
          <w:b/>
          <w:bCs/>
        </w:rPr>
        <w:t>note</w:t>
      </w:r>
      <w:proofErr w:type="gramEnd"/>
    </w:p>
    <w:p w14:paraId="62907FDF" w14:textId="77777777" w:rsidR="007E2434" w:rsidRPr="007E2434" w:rsidRDefault="007E2434" w:rsidP="007E2434">
      <w:r w:rsidRPr="007E2434">
        <w:t>This answer sounds reasonable and contains aviation terminology, but because no policy document was supplied when the question was asked, several details cannot safely be treated as established facts.</w:t>
      </w:r>
    </w:p>
    <w:p w14:paraId="5C866C92" w14:textId="77777777" w:rsidR="007E2434" w:rsidRPr="007E2434" w:rsidRDefault="007E2434" w:rsidP="007E2434">
      <w:r w:rsidRPr="007E2434">
        <w:t xml:space="preserve">The statement about a </w:t>
      </w:r>
      <w:r w:rsidRPr="007E2434">
        <w:rPr>
          <w:b/>
          <w:bCs/>
        </w:rPr>
        <w:t>24-hour delivery guarantee</w:t>
      </w:r>
      <w:r w:rsidRPr="007E2434">
        <w:t>, for example, should not automatically be presented as a universal Air India policy. Air India's current information says delivery timelines may vary depending on local customs regulations.</w:t>
      </w:r>
    </w:p>
    <w:p w14:paraId="2BFFFFB9" w14:textId="2CE4AE56" w:rsidR="007E2434" w:rsidRPr="007E2434" w:rsidRDefault="007E2434" w:rsidP="007E2434"/>
    <w:p w14:paraId="1A1DC7B8" w14:textId="77777777" w:rsidR="007E2434" w:rsidRDefault="007E2434" w:rsidP="007E2434">
      <w:pPr>
        <w:rPr>
          <w:b/>
          <w:bCs/>
          <w:sz w:val="40"/>
          <w:szCs w:val="40"/>
        </w:rPr>
      </w:pPr>
    </w:p>
    <w:p w14:paraId="6A1740B3" w14:textId="77777777" w:rsidR="007E2434" w:rsidRDefault="007E2434" w:rsidP="007E2434">
      <w:pPr>
        <w:rPr>
          <w:b/>
          <w:bCs/>
          <w:sz w:val="40"/>
          <w:szCs w:val="40"/>
        </w:rPr>
      </w:pPr>
    </w:p>
    <w:p w14:paraId="15BFEE5F" w14:textId="77777777" w:rsidR="007E2434" w:rsidRDefault="007E2434" w:rsidP="007E2434">
      <w:pPr>
        <w:rPr>
          <w:b/>
          <w:bCs/>
          <w:sz w:val="40"/>
          <w:szCs w:val="40"/>
        </w:rPr>
      </w:pPr>
    </w:p>
    <w:p w14:paraId="4C95644E" w14:textId="77777777" w:rsidR="007E2434" w:rsidRDefault="007E2434" w:rsidP="007E2434">
      <w:pPr>
        <w:rPr>
          <w:b/>
          <w:bCs/>
          <w:sz w:val="40"/>
          <w:szCs w:val="40"/>
        </w:rPr>
      </w:pPr>
    </w:p>
    <w:p w14:paraId="2045AE43" w14:textId="77777777" w:rsidR="007E2434" w:rsidRDefault="007E2434" w:rsidP="007E2434">
      <w:pPr>
        <w:rPr>
          <w:b/>
          <w:bCs/>
          <w:sz w:val="40"/>
          <w:szCs w:val="40"/>
        </w:rPr>
      </w:pPr>
    </w:p>
    <w:p w14:paraId="17021827" w14:textId="1A35E2AC" w:rsidR="007E2434" w:rsidRPr="007E2434" w:rsidRDefault="007E2434" w:rsidP="007E2434">
      <w:pPr>
        <w:rPr>
          <w:b/>
          <w:bCs/>
          <w:sz w:val="40"/>
          <w:szCs w:val="40"/>
        </w:rPr>
      </w:pPr>
      <w:r w:rsidRPr="007E2434">
        <w:rPr>
          <w:b/>
          <w:bCs/>
          <w:sz w:val="40"/>
          <w:szCs w:val="40"/>
        </w:rPr>
        <w:lastRenderedPageBreak/>
        <w:t>2</w:t>
      </w:r>
      <w:r w:rsidRPr="007E2434">
        <w:rPr>
          <w:b/>
          <w:bCs/>
          <w:sz w:val="40"/>
          <w:szCs w:val="40"/>
        </w:rPr>
        <w:t>. Ungrounded Answer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2494"/>
        <w:gridCol w:w="2459"/>
        <w:gridCol w:w="922"/>
      </w:tblGrid>
      <w:tr w:rsidR="007E2434" w:rsidRPr="007E2434" w14:paraId="3ADE8672" w14:textId="77777777">
        <w:trPr>
          <w:tblHeader/>
          <w:tblCellSpacing w:w="15" w:type="dxa"/>
        </w:trPr>
        <w:tc>
          <w:tcPr>
            <w:tcW w:w="0" w:type="auto"/>
            <w:vAlign w:val="center"/>
            <w:hideMark/>
          </w:tcPr>
          <w:p w14:paraId="46654FA2" w14:textId="77777777" w:rsidR="007E2434" w:rsidRPr="007E2434" w:rsidRDefault="007E2434" w:rsidP="007E2434">
            <w:pPr>
              <w:rPr>
                <w:b/>
                <w:bCs/>
              </w:rPr>
            </w:pPr>
            <w:r w:rsidRPr="007E2434">
              <w:rPr>
                <w:b/>
                <w:bCs/>
              </w:rPr>
              <w:t>Claim in Ungrounded Answer</w:t>
            </w:r>
          </w:p>
        </w:tc>
        <w:tc>
          <w:tcPr>
            <w:tcW w:w="0" w:type="auto"/>
            <w:vAlign w:val="center"/>
            <w:hideMark/>
          </w:tcPr>
          <w:p w14:paraId="37ACCDEC" w14:textId="77777777" w:rsidR="007E2434" w:rsidRPr="007E2434" w:rsidRDefault="007E2434" w:rsidP="007E2434">
            <w:pPr>
              <w:rPr>
                <w:b/>
                <w:bCs/>
              </w:rPr>
            </w:pPr>
            <w:r w:rsidRPr="007E2434">
              <w:rPr>
                <w:b/>
                <w:bCs/>
              </w:rPr>
              <w:t>Evidence Available?</w:t>
            </w:r>
          </w:p>
        </w:tc>
        <w:tc>
          <w:tcPr>
            <w:tcW w:w="0" w:type="auto"/>
            <w:vAlign w:val="center"/>
            <w:hideMark/>
          </w:tcPr>
          <w:p w14:paraId="7B64A8ED" w14:textId="77777777" w:rsidR="007E2434" w:rsidRPr="007E2434" w:rsidRDefault="007E2434" w:rsidP="007E2434">
            <w:pPr>
              <w:rPr>
                <w:b/>
                <w:bCs/>
              </w:rPr>
            </w:pPr>
            <w:r w:rsidRPr="007E2434">
              <w:rPr>
                <w:b/>
                <w:bCs/>
              </w:rPr>
              <w:t>Supported or Unsupported?</w:t>
            </w:r>
          </w:p>
        </w:tc>
        <w:tc>
          <w:tcPr>
            <w:tcW w:w="0" w:type="auto"/>
            <w:vAlign w:val="center"/>
            <w:hideMark/>
          </w:tcPr>
          <w:p w14:paraId="5FB19644" w14:textId="77777777" w:rsidR="007E2434" w:rsidRPr="007E2434" w:rsidRDefault="007E2434" w:rsidP="007E2434">
            <w:pPr>
              <w:rPr>
                <w:b/>
                <w:bCs/>
              </w:rPr>
            </w:pPr>
            <w:r w:rsidRPr="007E2434">
              <w:rPr>
                <w:b/>
                <w:bCs/>
              </w:rPr>
              <w:t>Risk</w:t>
            </w:r>
          </w:p>
        </w:tc>
      </w:tr>
      <w:tr w:rsidR="007E2434" w:rsidRPr="007E2434" w14:paraId="77F1204E" w14:textId="77777777">
        <w:trPr>
          <w:tblCellSpacing w:w="15" w:type="dxa"/>
        </w:trPr>
        <w:tc>
          <w:tcPr>
            <w:tcW w:w="0" w:type="auto"/>
            <w:vAlign w:val="center"/>
            <w:hideMark/>
          </w:tcPr>
          <w:p w14:paraId="05D891CB" w14:textId="77777777" w:rsidR="007E2434" w:rsidRPr="007E2434" w:rsidRDefault="007E2434" w:rsidP="007E2434">
            <w:r w:rsidRPr="007E2434">
              <w:t>Passenger should report delayed baggage to the airline and obtain a PIR</w:t>
            </w:r>
          </w:p>
        </w:tc>
        <w:tc>
          <w:tcPr>
            <w:tcW w:w="0" w:type="auto"/>
            <w:vAlign w:val="center"/>
            <w:hideMark/>
          </w:tcPr>
          <w:p w14:paraId="605DCC12" w14:textId="77777777" w:rsidR="007E2434" w:rsidRPr="007E2434" w:rsidRDefault="007E2434" w:rsidP="007E2434">
            <w:r w:rsidRPr="007E2434">
              <w:t>General aviation knowledge, but no source supplied to the AI</w:t>
            </w:r>
          </w:p>
        </w:tc>
        <w:tc>
          <w:tcPr>
            <w:tcW w:w="0" w:type="auto"/>
            <w:vAlign w:val="center"/>
            <w:hideMark/>
          </w:tcPr>
          <w:p w14:paraId="096AB8A4" w14:textId="77777777" w:rsidR="007E2434" w:rsidRPr="007E2434" w:rsidRDefault="007E2434" w:rsidP="007E2434">
            <w:r w:rsidRPr="007E2434">
              <w:t>Unsupported in the original ungrounded context</w:t>
            </w:r>
          </w:p>
        </w:tc>
        <w:tc>
          <w:tcPr>
            <w:tcW w:w="0" w:type="auto"/>
            <w:vAlign w:val="center"/>
            <w:hideMark/>
          </w:tcPr>
          <w:p w14:paraId="5E3A26D8" w14:textId="77777777" w:rsidR="007E2434" w:rsidRPr="007E2434" w:rsidRDefault="007E2434" w:rsidP="007E2434">
            <w:r w:rsidRPr="007E2434">
              <w:t>Medium</w:t>
            </w:r>
          </w:p>
        </w:tc>
      </w:tr>
      <w:tr w:rsidR="007E2434" w:rsidRPr="007E2434" w14:paraId="55023AC5" w14:textId="77777777">
        <w:trPr>
          <w:tblCellSpacing w:w="15" w:type="dxa"/>
        </w:trPr>
        <w:tc>
          <w:tcPr>
            <w:tcW w:w="0" w:type="auto"/>
            <w:vAlign w:val="center"/>
            <w:hideMark/>
          </w:tcPr>
          <w:p w14:paraId="7871497E" w14:textId="77777777" w:rsidR="007E2434" w:rsidRPr="007E2434" w:rsidRDefault="007E2434" w:rsidP="007E2434">
            <w:r w:rsidRPr="007E2434">
              <w:t>Baggage will normally be delivered within 24 hours</w:t>
            </w:r>
          </w:p>
        </w:tc>
        <w:tc>
          <w:tcPr>
            <w:tcW w:w="0" w:type="auto"/>
            <w:vAlign w:val="center"/>
            <w:hideMark/>
          </w:tcPr>
          <w:p w14:paraId="2D1D5C0A" w14:textId="77777777" w:rsidR="007E2434" w:rsidRPr="007E2434" w:rsidRDefault="007E2434" w:rsidP="007E2434">
            <w:r w:rsidRPr="007E2434">
              <w:t>No source supplied</w:t>
            </w:r>
          </w:p>
        </w:tc>
        <w:tc>
          <w:tcPr>
            <w:tcW w:w="0" w:type="auto"/>
            <w:vAlign w:val="center"/>
            <w:hideMark/>
          </w:tcPr>
          <w:p w14:paraId="5A60A973" w14:textId="77777777" w:rsidR="007E2434" w:rsidRPr="007E2434" w:rsidRDefault="007E2434" w:rsidP="007E2434">
            <w:r w:rsidRPr="007E2434">
              <w:t>Unsupported as a universal claim</w:t>
            </w:r>
          </w:p>
        </w:tc>
        <w:tc>
          <w:tcPr>
            <w:tcW w:w="0" w:type="auto"/>
            <w:vAlign w:val="center"/>
            <w:hideMark/>
          </w:tcPr>
          <w:p w14:paraId="495174FF" w14:textId="77777777" w:rsidR="007E2434" w:rsidRPr="007E2434" w:rsidRDefault="007E2434" w:rsidP="007E2434">
            <w:r w:rsidRPr="007E2434">
              <w:t>High</w:t>
            </w:r>
          </w:p>
        </w:tc>
      </w:tr>
      <w:tr w:rsidR="007E2434" w:rsidRPr="007E2434" w14:paraId="156A1618" w14:textId="77777777">
        <w:trPr>
          <w:tblCellSpacing w:w="15" w:type="dxa"/>
        </w:trPr>
        <w:tc>
          <w:tcPr>
            <w:tcW w:w="0" w:type="auto"/>
            <w:vAlign w:val="center"/>
            <w:hideMark/>
          </w:tcPr>
          <w:p w14:paraId="51957321" w14:textId="77777777" w:rsidR="007E2434" w:rsidRPr="007E2434" w:rsidRDefault="007E2434" w:rsidP="007E2434">
            <w:r w:rsidRPr="007E2434">
              <w:t>Passenger may receive reimbursement for essential purchases</w:t>
            </w:r>
          </w:p>
        </w:tc>
        <w:tc>
          <w:tcPr>
            <w:tcW w:w="0" w:type="auto"/>
            <w:vAlign w:val="center"/>
            <w:hideMark/>
          </w:tcPr>
          <w:p w14:paraId="6D6E917A" w14:textId="77777777" w:rsidR="007E2434" w:rsidRPr="007E2434" w:rsidRDefault="007E2434" w:rsidP="007E2434">
            <w:r w:rsidRPr="007E2434">
              <w:t>No source supplied</w:t>
            </w:r>
          </w:p>
        </w:tc>
        <w:tc>
          <w:tcPr>
            <w:tcW w:w="0" w:type="auto"/>
            <w:vAlign w:val="center"/>
            <w:hideMark/>
          </w:tcPr>
          <w:p w14:paraId="45CFE304" w14:textId="77777777" w:rsidR="007E2434" w:rsidRPr="007E2434" w:rsidRDefault="007E2434" w:rsidP="007E2434">
            <w:r w:rsidRPr="007E2434">
              <w:t>Unsupported in the original context</w:t>
            </w:r>
          </w:p>
        </w:tc>
        <w:tc>
          <w:tcPr>
            <w:tcW w:w="0" w:type="auto"/>
            <w:vAlign w:val="center"/>
            <w:hideMark/>
          </w:tcPr>
          <w:p w14:paraId="5344E74B" w14:textId="77777777" w:rsidR="007E2434" w:rsidRPr="007E2434" w:rsidRDefault="007E2434" w:rsidP="007E2434">
            <w:r w:rsidRPr="007E2434">
              <w:t>High</w:t>
            </w:r>
          </w:p>
        </w:tc>
      </w:tr>
      <w:tr w:rsidR="007E2434" w:rsidRPr="007E2434" w14:paraId="0DA3D365" w14:textId="77777777">
        <w:trPr>
          <w:tblCellSpacing w:w="15" w:type="dxa"/>
        </w:trPr>
        <w:tc>
          <w:tcPr>
            <w:tcW w:w="0" w:type="auto"/>
            <w:vAlign w:val="center"/>
            <w:hideMark/>
          </w:tcPr>
          <w:p w14:paraId="21DE5523" w14:textId="77777777" w:rsidR="007E2434" w:rsidRPr="007E2434" w:rsidRDefault="007E2434" w:rsidP="007E2434">
            <w:r w:rsidRPr="007E2434">
              <w:t>Reimbursement has specific airline limits</w:t>
            </w:r>
          </w:p>
        </w:tc>
        <w:tc>
          <w:tcPr>
            <w:tcW w:w="0" w:type="auto"/>
            <w:vAlign w:val="center"/>
            <w:hideMark/>
          </w:tcPr>
          <w:p w14:paraId="6974DEF4" w14:textId="77777777" w:rsidR="007E2434" w:rsidRPr="007E2434" w:rsidRDefault="007E2434" w:rsidP="007E2434">
            <w:r w:rsidRPr="007E2434">
              <w:t>No source supplied</w:t>
            </w:r>
          </w:p>
        </w:tc>
        <w:tc>
          <w:tcPr>
            <w:tcW w:w="0" w:type="auto"/>
            <w:vAlign w:val="center"/>
            <w:hideMark/>
          </w:tcPr>
          <w:p w14:paraId="439A1C2B" w14:textId="77777777" w:rsidR="007E2434" w:rsidRPr="007E2434" w:rsidRDefault="007E2434" w:rsidP="007E2434">
            <w:r w:rsidRPr="007E2434">
              <w:t>Unsupported</w:t>
            </w:r>
          </w:p>
        </w:tc>
        <w:tc>
          <w:tcPr>
            <w:tcW w:w="0" w:type="auto"/>
            <w:vAlign w:val="center"/>
            <w:hideMark/>
          </w:tcPr>
          <w:p w14:paraId="0A377C2F" w14:textId="77777777" w:rsidR="007E2434" w:rsidRPr="007E2434" w:rsidRDefault="007E2434" w:rsidP="007E2434">
            <w:r w:rsidRPr="007E2434">
              <w:t>High</w:t>
            </w:r>
          </w:p>
        </w:tc>
      </w:tr>
      <w:tr w:rsidR="007E2434" w:rsidRPr="007E2434" w14:paraId="1EB6DC81" w14:textId="77777777">
        <w:trPr>
          <w:tblCellSpacing w:w="15" w:type="dxa"/>
        </w:trPr>
        <w:tc>
          <w:tcPr>
            <w:tcW w:w="0" w:type="auto"/>
            <w:vAlign w:val="center"/>
            <w:hideMark/>
          </w:tcPr>
          <w:p w14:paraId="60F185A2" w14:textId="77777777" w:rsidR="007E2434" w:rsidRPr="007E2434" w:rsidRDefault="007E2434" w:rsidP="007E2434">
            <w:r w:rsidRPr="007E2434">
              <w:t>Passenger may receive compensation under applicable regulations</w:t>
            </w:r>
          </w:p>
        </w:tc>
        <w:tc>
          <w:tcPr>
            <w:tcW w:w="0" w:type="auto"/>
            <w:vAlign w:val="center"/>
            <w:hideMark/>
          </w:tcPr>
          <w:p w14:paraId="2CA07DAE" w14:textId="77777777" w:rsidR="007E2434" w:rsidRPr="007E2434" w:rsidRDefault="007E2434" w:rsidP="007E2434">
            <w:r w:rsidRPr="007E2434">
              <w:t>No source supplied</w:t>
            </w:r>
          </w:p>
        </w:tc>
        <w:tc>
          <w:tcPr>
            <w:tcW w:w="0" w:type="auto"/>
            <w:vAlign w:val="center"/>
            <w:hideMark/>
          </w:tcPr>
          <w:p w14:paraId="24025048" w14:textId="77777777" w:rsidR="007E2434" w:rsidRPr="007E2434" w:rsidRDefault="007E2434" w:rsidP="007E2434">
            <w:r w:rsidRPr="007E2434">
              <w:t>Unsupported in the original context</w:t>
            </w:r>
          </w:p>
        </w:tc>
        <w:tc>
          <w:tcPr>
            <w:tcW w:w="0" w:type="auto"/>
            <w:vAlign w:val="center"/>
            <w:hideMark/>
          </w:tcPr>
          <w:p w14:paraId="07CEAC5B" w14:textId="77777777" w:rsidR="007E2434" w:rsidRPr="007E2434" w:rsidRDefault="007E2434" w:rsidP="007E2434">
            <w:r w:rsidRPr="007E2434">
              <w:t>High</w:t>
            </w:r>
          </w:p>
        </w:tc>
      </w:tr>
      <w:tr w:rsidR="007E2434" w:rsidRPr="007E2434" w14:paraId="0E7B1C58" w14:textId="77777777">
        <w:trPr>
          <w:tblCellSpacing w:w="15" w:type="dxa"/>
        </w:trPr>
        <w:tc>
          <w:tcPr>
            <w:tcW w:w="0" w:type="auto"/>
            <w:vAlign w:val="center"/>
            <w:hideMark/>
          </w:tcPr>
          <w:p w14:paraId="6835F23D" w14:textId="77777777" w:rsidR="007E2434" w:rsidRPr="007E2434" w:rsidRDefault="007E2434" w:rsidP="007E2434">
            <w:r w:rsidRPr="007E2434">
              <w:t>The airline has a fixed baggage compensation policy</w:t>
            </w:r>
          </w:p>
        </w:tc>
        <w:tc>
          <w:tcPr>
            <w:tcW w:w="0" w:type="auto"/>
            <w:vAlign w:val="center"/>
            <w:hideMark/>
          </w:tcPr>
          <w:p w14:paraId="789B02E5" w14:textId="77777777" w:rsidR="007E2434" w:rsidRPr="007E2434" w:rsidRDefault="007E2434" w:rsidP="007E2434">
            <w:r w:rsidRPr="007E2434">
              <w:t>No source supplied</w:t>
            </w:r>
          </w:p>
        </w:tc>
        <w:tc>
          <w:tcPr>
            <w:tcW w:w="0" w:type="auto"/>
            <w:vAlign w:val="center"/>
            <w:hideMark/>
          </w:tcPr>
          <w:p w14:paraId="6DCB0B3E" w14:textId="77777777" w:rsidR="007E2434" w:rsidRPr="007E2434" w:rsidRDefault="007E2434" w:rsidP="007E2434">
            <w:r w:rsidRPr="007E2434">
              <w:t>Unsupported without checking the actual policy</w:t>
            </w:r>
          </w:p>
        </w:tc>
        <w:tc>
          <w:tcPr>
            <w:tcW w:w="0" w:type="auto"/>
            <w:vAlign w:val="center"/>
            <w:hideMark/>
          </w:tcPr>
          <w:p w14:paraId="217B33B3" w14:textId="77777777" w:rsidR="007E2434" w:rsidRPr="007E2434" w:rsidRDefault="007E2434" w:rsidP="007E2434">
            <w:r w:rsidRPr="007E2434">
              <w:t>High</w:t>
            </w:r>
          </w:p>
        </w:tc>
      </w:tr>
    </w:tbl>
    <w:p w14:paraId="23FB05EE" w14:textId="77777777" w:rsidR="007E2434" w:rsidRPr="007E2434" w:rsidRDefault="007E2434" w:rsidP="007E2434">
      <w:pPr>
        <w:rPr>
          <w:b/>
          <w:bCs/>
        </w:rPr>
      </w:pPr>
      <w:r w:rsidRPr="007E2434">
        <w:rPr>
          <w:b/>
          <w:bCs/>
        </w:rPr>
        <w:t>Honest finding</w:t>
      </w:r>
    </w:p>
    <w:p w14:paraId="701F4A82" w14:textId="77777777" w:rsidR="007E2434" w:rsidRPr="007E2434" w:rsidRDefault="007E2434" w:rsidP="007E2434">
      <w:r w:rsidRPr="007E2434">
        <w:t>The ungrounded response is plausible, but plausibility is not evidence. This is exactly why the lab requires the claim–source–match process. The lab asks students to check for invented reporting procedures, delivery timelines, reimbursement amounts and compensation conditions.</w:t>
      </w:r>
    </w:p>
    <w:p w14:paraId="7B7A4F44" w14:textId="586F0B19" w:rsidR="007E2434" w:rsidRPr="007E2434" w:rsidRDefault="007E2434" w:rsidP="007E2434"/>
    <w:p w14:paraId="122D3A71" w14:textId="77777777" w:rsidR="007E2434" w:rsidRDefault="007E2434" w:rsidP="007E2434">
      <w:pPr>
        <w:rPr>
          <w:b/>
          <w:bCs/>
          <w:sz w:val="40"/>
          <w:szCs w:val="40"/>
        </w:rPr>
      </w:pPr>
    </w:p>
    <w:p w14:paraId="4C61D867" w14:textId="77777777" w:rsidR="007E2434" w:rsidRDefault="007E2434" w:rsidP="007E2434">
      <w:pPr>
        <w:rPr>
          <w:b/>
          <w:bCs/>
          <w:sz w:val="40"/>
          <w:szCs w:val="40"/>
        </w:rPr>
      </w:pPr>
    </w:p>
    <w:p w14:paraId="0352E01A" w14:textId="77777777" w:rsidR="007E2434" w:rsidRDefault="007E2434" w:rsidP="007E2434">
      <w:pPr>
        <w:rPr>
          <w:b/>
          <w:bCs/>
          <w:sz w:val="40"/>
          <w:szCs w:val="40"/>
        </w:rPr>
      </w:pPr>
    </w:p>
    <w:p w14:paraId="5324FCCE" w14:textId="77777777" w:rsidR="007E2434" w:rsidRDefault="007E2434" w:rsidP="007E2434">
      <w:pPr>
        <w:rPr>
          <w:b/>
          <w:bCs/>
          <w:sz w:val="40"/>
          <w:szCs w:val="40"/>
        </w:rPr>
      </w:pPr>
    </w:p>
    <w:p w14:paraId="1E3FCF3A" w14:textId="1D6BFF11" w:rsidR="007E2434" w:rsidRPr="007E2434" w:rsidRDefault="007E2434" w:rsidP="007E2434">
      <w:pPr>
        <w:rPr>
          <w:b/>
          <w:bCs/>
          <w:sz w:val="40"/>
          <w:szCs w:val="40"/>
        </w:rPr>
      </w:pPr>
      <w:r w:rsidRPr="007E2434">
        <w:rPr>
          <w:b/>
          <w:bCs/>
          <w:sz w:val="40"/>
          <w:szCs w:val="40"/>
        </w:rPr>
        <w:lastRenderedPageBreak/>
        <w:t>3</w:t>
      </w:r>
      <w:r w:rsidRPr="007E2434">
        <w:rPr>
          <w:b/>
          <w:bCs/>
          <w:sz w:val="40"/>
          <w:szCs w:val="40"/>
        </w:rPr>
        <w:t>. Grounding Instructions</w:t>
      </w:r>
    </w:p>
    <w:p w14:paraId="10FDB0BA" w14:textId="77777777" w:rsidR="007E2434" w:rsidRPr="007E2434" w:rsidRDefault="007E2434" w:rsidP="007E2434">
      <w:r w:rsidRPr="007E2434">
        <w:t>The following instruction was used for the grounded stage:</w:t>
      </w:r>
    </w:p>
    <w:p w14:paraId="6F717C13" w14:textId="77777777" w:rsidR="007E2434" w:rsidRPr="007E2434" w:rsidRDefault="007E2434" w:rsidP="007E2434">
      <w:r w:rsidRPr="007E2434">
        <w:t>Use only the uploaded/source document to answer my questions. Do not use general knowledge to fill missing information. For every factual claim, provide the relevant section or source passage. If the information is not available in the document, state: “Not found in the supplied document.”</w:t>
      </w:r>
    </w:p>
    <w:p w14:paraId="6FB1E10E" w14:textId="4D033C35" w:rsidR="007E2434" w:rsidRPr="007E2434" w:rsidRDefault="007E2434" w:rsidP="007E2434"/>
    <w:p w14:paraId="1613D58B" w14:textId="337E1B52" w:rsidR="007E2434" w:rsidRPr="007E2434" w:rsidRDefault="007E2434" w:rsidP="007E2434">
      <w:pPr>
        <w:rPr>
          <w:b/>
          <w:bCs/>
        </w:rPr>
      </w:pPr>
      <w:r w:rsidRPr="007E2434">
        <w:rPr>
          <w:b/>
          <w:bCs/>
          <w:sz w:val="40"/>
          <w:szCs w:val="40"/>
        </w:rPr>
        <w:t>4</w:t>
      </w:r>
      <w:r w:rsidRPr="007E2434">
        <w:rPr>
          <w:b/>
          <w:bCs/>
          <w:sz w:val="40"/>
          <w:szCs w:val="40"/>
        </w:rPr>
        <w:t>. Grounded Question and Answer</w:t>
      </w:r>
    </w:p>
    <w:p w14:paraId="11F3E7ED" w14:textId="77777777" w:rsidR="007E2434" w:rsidRPr="007E2434" w:rsidRDefault="007E2434" w:rsidP="007E2434">
      <w:pPr>
        <w:rPr>
          <w:b/>
          <w:bCs/>
        </w:rPr>
      </w:pPr>
      <w:r w:rsidRPr="007E2434">
        <w:rPr>
          <w:b/>
          <w:bCs/>
        </w:rPr>
        <w:t>Question</w:t>
      </w:r>
    </w:p>
    <w:p w14:paraId="55152BF0" w14:textId="77777777" w:rsidR="007E2434" w:rsidRPr="007E2434" w:rsidRDefault="007E2434" w:rsidP="007E2434">
      <w:r w:rsidRPr="007E2434">
        <w:t>According to the Air India baggage information, what assistance is provided when checked baggage is delayed? Include the reporting procedure, delivery timeline, expense reimbursement and compensation conditions.</w:t>
      </w:r>
    </w:p>
    <w:p w14:paraId="284382E9" w14:textId="77777777" w:rsidR="007E2434" w:rsidRPr="007E2434" w:rsidRDefault="007E2434" w:rsidP="007E2434">
      <w:pPr>
        <w:rPr>
          <w:b/>
          <w:bCs/>
        </w:rPr>
      </w:pPr>
      <w:r w:rsidRPr="007E2434">
        <w:rPr>
          <w:b/>
          <w:bCs/>
        </w:rPr>
        <w:t>Grounded Answer</w:t>
      </w:r>
    </w:p>
    <w:p w14:paraId="4101EDA0" w14:textId="77777777" w:rsidR="007E2434" w:rsidRPr="007E2434" w:rsidRDefault="007E2434" w:rsidP="007E2434">
      <w:r w:rsidRPr="007E2434">
        <w:t>If checked baggage is delayed, the passenger should report the issue immediately to Air India personnel in the arrival hall. Air India states that its staff will assist with filing a Property Irregularity Report (PIR), and the passenger should retain a copy.</w:t>
      </w:r>
    </w:p>
    <w:p w14:paraId="0205E9D2" w14:textId="77777777" w:rsidR="007E2434" w:rsidRPr="007E2434" w:rsidRDefault="007E2434" w:rsidP="007E2434">
      <w:r w:rsidRPr="007E2434">
        <w:t>Air India states that essential expenses incurred while waiting for delayed baggage may be considered for reimbursement, subject to applicable terms and conditions.</w:t>
      </w:r>
    </w:p>
    <w:p w14:paraId="37E7D6D6" w14:textId="77777777" w:rsidR="007E2434" w:rsidRPr="007E2434" w:rsidRDefault="007E2434" w:rsidP="007E2434">
      <w:r w:rsidRPr="007E2434">
        <w:t xml:space="preserve">The airline does </w:t>
      </w:r>
      <w:r w:rsidRPr="007E2434">
        <w:rPr>
          <w:b/>
          <w:bCs/>
        </w:rPr>
        <w:t>not</w:t>
      </w:r>
      <w:r w:rsidRPr="007E2434">
        <w:t xml:space="preserve"> provide a universal guaranteed delivery time on the current delayed-baggage page. It states that delivery timelines may vary depending on local customs regulations at the destination airport.</w:t>
      </w:r>
    </w:p>
    <w:p w14:paraId="54299667" w14:textId="77777777" w:rsidR="007E2434" w:rsidRPr="007E2434" w:rsidRDefault="007E2434" w:rsidP="007E2434">
      <w:r w:rsidRPr="007E2434">
        <w:t>For compensation, eligibility is subject to applicable regulations and airline policy. The source does not support saying that every passenger automatically receives a fixed compensation amount.</w:t>
      </w:r>
    </w:p>
    <w:p w14:paraId="5A7BC2E9" w14:textId="77777777" w:rsidR="007E2434" w:rsidRPr="007E2434" w:rsidRDefault="007E2434" w:rsidP="007E2434">
      <w:r w:rsidRPr="007E2434">
        <w:t>Therefore, the safe business response is to report the baggage immediately, obtain the PIR, retain relevant documentation and contact Air India customer support regarding eligible expenses or compensation.</w:t>
      </w:r>
    </w:p>
    <w:p w14:paraId="58F14826" w14:textId="2FF8C471" w:rsidR="007E2434" w:rsidRPr="007E2434" w:rsidRDefault="007E2434" w:rsidP="007E2434"/>
    <w:p w14:paraId="7AD21FD0" w14:textId="77777777" w:rsidR="007E2434" w:rsidRDefault="007E2434" w:rsidP="007E2434">
      <w:pPr>
        <w:rPr>
          <w:b/>
          <w:bCs/>
          <w:sz w:val="40"/>
          <w:szCs w:val="40"/>
        </w:rPr>
      </w:pPr>
    </w:p>
    <w:p w14:paraId="3833356F" w14:textId="77777777" w:rsidR="007E2434" w:rsidRDefault="007E2434" w:rsidP="007E2434">
      <w:pPr>
        <w:rPr>
          <w:b/>
          <w:bCs/>
          <w:sz w:val="40"/>
          <w:szCs w:val="40"/>
        </w:rPr>
      </w:pPr>
    </w:p>
    <w:p w14:paraId="3B69BC09" w14:textId="6A1B665F" w:rsidR="007E2434" w:rsidRPr="007E2434" w:rsidRDefault="007E2434" w:rsidP="007E2434">
      <w:pPr>
        <w:rPr>
          <w:b/>
          <w:bCs/>
          <w:sz w:val="40"/>
          <w:szCs w:val="40"/>
        </w:rPr>
      </w:pPr>
      <w:r w:rsidRPr="007E2434">
        <w:rPr>
          <w:b/>
          <w:bCs/>
          <w:sz w:val="40"/>
          <w:szCs w:val="40"/>
        </w:rPr>
        <w:lastRenderedPageBreak/>
        <w:t>5.</w:t>
      </w:r>
      <w:r w:rsidRPr="007E2434">
        <w:rPr>
          <w:b/>
          <w:bCs/>
          <w:sz w:val="40"/>
          <w:szCs w:val="40"/>
        </w:rPr>
        <w:t xml:space="preserve"> Ungrounded vs Grounded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394"/>
        <w:gridCol w:w="3565"/>
      </w:tblGrid>
      <w:tr w:rsidR="007E2434" w:rsidRPr="007E2434" w14:paraId="4E6594BB" w14:textId="77777777">
        <w:trPr>
          <w:tblHeader/>
          <w:tblCellSpacing w:w="15" w:type="dxa"/>
        </w:trPr>
        <w:tc>
          <w:tcPr>
            <w:tcW w:w="0" w:type="auto"/>
            <w:vAlign w:val="center"/>
            <w:hideMark/>
          </w:tcPr>
          <w:p w14:paraId="625F8421" w14:textId="77777777" w:rsidR="007E2434" w:rsidRPr="007E2434" w:rsidRDefault="007E2434" w:rsidP="007E2434">
            <w:pPr>
              <w:rPr>
                <w:b/>
                <w:bCs/>
              </w:rPr>
            </w:pPr>
            <w:r w:rsidRPr="007E2434">
              <w:rPr>
                <w:b/>
                <w:bCs/>
              </w:rPr>
              <w:t>Evaluation Criterion</w:t>
            </w:r>
          </w:p>
        </w:tc>
        <w:tc>
          <w:tcPr>
            <w:tcW w:w="0" w:type="auto"/>
            <w:vAlign w:val="center"/>
            <w:hideMark/>
          </w:tcPr>
          <w:p w14:paraId="055CBE2F" w14:textId="77777777" w:rsidR="007E2434" w:rsidRPr="007E2434" w:rsidRDefault="007E2434" w:rsidP="007E2434">
            <w:pPr>
              <w:rPr>
                <w:b/>
                <w:bCs/>
              </w:rPr>
            </w:pPr>
            <w:r w:rsidRPr="007E2434">
              <w:rPr>
                <w:b/>
                <w:bCs/>
              </w:rPr>
              <w:t>Ungrounded Answer</w:t>
            </w:r>
          </w:p>
        </w:tc>
        <w:tc>
          <w:tcPr>
            <w:tcW w:w="0" w:type="auto"/>
            <w:vAlign w:val="center"/>
            <w:hideMark/>
          </w:tcPr>
          <w:p w14:paraId="51F8BC88" w14:textId="77777777" w:rsidR="007E2434" w:rsidRPr="007E2434" w:rsidRDefault="007E2434" w:rsidP="007E2434">
            <w:pPr>
              <w:rPr>
                <w:b/>
                <w:bCs/>
              </w:rPr>
            </w:pPr>
            <w:r w:rsidRPr="007E2434">
              <w:rPr>
                <w:b/>
                <w:bCs/>
              </w:rPr>
              <w:t>Grounded Answer</w:t>
            </w:r>
          </w:p>
        </w:tc>
      </w:tr>
      <w:tr w:rsidR="007E2434" w:rsidRPr="007E2434" w14:paraId="1319808E" w14:textId="77777777">
        <w:trPr>
          <w:tblCellSpacing w:w="15" w:type="dxa"/>
        </w:trPr>
        <w:tc>
          <w:tcPr>
            <w:tcW w:w="0" w:type="auto"/>
            <w:vAlign w:val="center"/>
            <w:hideMark/>
          </w:tcPr>
          <w:p w14:paraId="2A07B648" w14:textId="77777777" w:rsidR="007E2434" w:rsidRPr="007E2434" w:rsidRDefault="007E2434" w:rsidP="007E2434">
            <w:r w:rsidRPr="007E2434">
              <w:t>Source document used</w:t>
            </w:r>
          </w:p>
        </w:tc>
        <w:tc>
          <w:tcPr>
            <w:tcW w:w="0" w:type="auto"/>
            <w:vAlign w:val="center"/>
            <w:hideMark/>
          </w:tcPr>
          <w:p w14:paraId="04E8B4A9" w14:textId="77777777" w:rsidR="007E2434" w:rsidRPr="007E2434" w:rsidRDefault="007E2434" w:rsidP="007E2434">
            <w:r w:rsidRPr="007E2434">
              <w:t>No</w:t>
            </w:r>
          </w:p>
        </w:tc>
        <w:tc>
          <w:tcPr>
            <w:tcW w:w="0" w:type="auto"/>
            <w:vAlign w:val="center"/>
            <w:hideMark/>
          </w:tcPr>
          <w:p w14:paraId="6E677C53" w14:textId="77777777" w:rsidR="007E2434" w:rsidRPr="007E2434" w:rsidRDefault="007E2434" w:rsidP="007E2434">
            <w:r w:rsidRPr="007E2434">
              <w:t>Yes</w:t>
            </w:r>
          </w:p>
        </w:tc>
      </w:tr>
      <w:tr w:rsidR="007E2434" w:rsidRPr="007E2434" w14:paraId="3086DEDC" w14:textId="77777777">
        <w:trPr>
          <w:tblCellSpacing w:w="15" w:type="dxa"/>
        </w:trPr>
        <w:tc>
          <w:tcPr>
            <w:tcW w:w="0" w:type="auto"/>
            <w:vAlign w:val="center"/>
            <w:hideMark/>
          </w:tcPr>
          <w:p w14:paraId="54657990" w14:textId="77777777" w:rsidR="007E2434" w:rsidRPr="007E2434" w:rsidRDefault="007E2434" w:rsidP="007E2434">
            <w:r w:rsidRPr="007E2434">
              <w:t>Claims supported by evidence</w:t>
            </w:r>
          </w:p>
        </w:tc>
        <w:tc>
          <w:tcPr>
            <w:tcW w:w="0" w:type="auto"/>
            <w:vAlign w:val="center"/>
            <w:hideMark/>
          </w:tcPr>
          <w:p w14:paraId="53F56912" w14:textId="77777777" w:rsidR="007E2434" w:rsidRPr="007E2434" w:rsidRDefault="007E2434" w:rsidP="007E2434">
            <w:r w:rsidRPr="007E2434">
              <w:t>Limited</w:t>
            </w:r>
          </w:p>
        </w:tc>
        <w:tc>
          <w:tcPr>
            <w:tcW w:w="0" w:type="auto"/>
            <w:vAlign w:val="center"/>
            <w:hideMark/>
          </w:tcPr>
          <w:p w14:paraId="08CCB6A0" w14:textId="77777777" w:rsidR="007E2434" w:rsidRPr="007E2434" w:rsidRDefault="007E2434" w:rsidP="007E2434">
            <w:r w:rsidRPr="007E2434">
              <w:t>Much stronger</w:t>
            </w:r>
          </w:p>
        </w:tc>
      </w:tr>
      <w:tr w:rsidR="007E2434" w:rsidRPr="007E2434" w14:paraId="5203B341" w14:textId="77777777">
        <w:trPr>
          <w:tblCellSpacing w:w="15" w:type="dxa"/>
        </w:trPr>
        <w:tc>
          <w:tcPr>
            <w:tcW w:w="0" w:type="auto"/>
            <w:vAlign w:val="center"/>
            <w:hideMark/>
          </w:tcPr>
          <w:p w14:paraId="41206361" w14:textId="77777777" w:rsidR="007E2434" w:rsidRPr="007E2434" w:rsidRDefault="007E2434" w:rsidP="007E2434">
            <w:r w:rsidRPr="007E2434">
              <w:t>Citations/source references</w:t>
            </w:r>
          </w:p>
        </w:tc>
        <w:tc>
          <w:tcPr>
            <w:tcW w:w="0" w:type="auto"/>
            <w:vAlign w:val="center"/>
            <w:hideMark/>
          </w:tcPr>
          <w:p w14:paraId="129168B1" w14:textId="77777777" w:rsidR="007E2434" w:rsidRPr="007E2434" w:rsidRDefault="007E2434" w:rsidP="007E2434">
            <w:r w:rsidRPr="007E2434">
              <w:t>Not available</w:t>
            </w:r>
          </w:p>
        </w:tc>
        <w:tc>
          <w:tcPr>
            <w:tcW w:w="0" w:type="auto"/>
            <w:vAlign w:val="center"/>
            <w:hideMark/>
          </w:tcPr>
          <w:p w14:paraId="6F6A09B7" w14:textId="77777777" w:rsidR="007E2434" w:rsidRPr="007E2434" w:rsidRDefault="007E2434" w:rsidP="007E2434">
            <w:r w:rsidRPr="007E2434">
              <w:t>Source sections can be checked</w:t>
            </w:r>
          </w:p>
        </w:tc>
      </w:tr>
      <w:tr w:rsidR="007E2434" w:rsidRPr="007E2434" w14:paraId="126D3223" w14:textId="77777777">
        <w:trPr>
          <w:tblCellSpacing w:w="15" w:type="dxa"/>
        </w:trPr>
        <w:tc>
          <w:tcPr>
            <w:tcW w:w="0" w:type="auto"/>
            <w:vAlign w:val="center"/>
            <w:hideMark/>
          </w:tcPr>
          <w:p w14:paraId="7300B587" w14:textId="77777777" w:rsidR="007E2434" w:rsidRPr="007E2434" w:rsidRDefault="007E2434" w:rsidP="007E2434">
            <w:r w:rsidRPr="007E2434">
              <w:t>Policy details invented</w:t>
            </w:r>
          </w:p>
        </w:tc>
        <w:tc>
          <w:tcPr>
            <w:tcW w:w="0" w:type="auto"/>
            <w:vAlign w:val="center"/>
            <w:hideMark/>
          </w:tcPr>
          <w:p w14:paraId="7D40F1FA" w14:textId="77777777" w:rsidR="007E2434" w:rsidRPr="007E2434" w:rsidRDefault="007E2434" w:rsidP="007E2434">
            <w:r w:rsidRPr="007E2434">
              <w:t>Yes, potentially</w:t>
            </w:r>
          </w:p>
        </w:tc>
        <w:tc>
          <w:tcPr>
            <w:tcW w:w="0" w:type="auto"/>
            <w:vAlign w:val="center"/>
            <w:hideMark/>
          </w:tcPr>
          <w:p w14:paraId="3F90006D" w14:textId="77777777" w:rsidR="007E2434" w:rsidRPr="007E2434" w:rsidRDefault="007E2434" w:rsidP="007E2434">
            <w:r w:rsidRPr="007E2434">
              <w:t>Reduced</w:t>
            </w:r>
          </w:p>
        </w:tc>
      </w:tr>
      <w:tr w:rsidR="007E2434" w:rsidRPr="007E2434" w14:paraId="2E2C796B" w14:textId="77777777">
        <w:trPr>
          <w:tblCellSpacing w:w="15" w:type="dxa"/>
        </w:trPr>
        <w:tc>
          <w:tcPr>
            <w:tcW w:w="0" w:type="auto"/>
            <w:vAlign w:val="center"/>
            <w:hideMark/>
          </w:tcPr>
          <w:p w14:paraId="022928B5" w14:textId="77777777" w:rsidR="007E2434" w:rsidRPr="007E2434" w:rsidRDefault="007E2434" w:rsidP="007E2434">
            <w:r w:rsidRPr="007E2434">
              <w:t>Missing information acknowledged</w:t>
            </w:r>
          </w:p>
        </w:tc>
        <w:tc>
          <w:tcPr>
            <w:tcW w:w="0" w:type="auto"/>
            <w:vAlign w:val="center"/>
            <w:hideMark/>
          </w:tcPr>
          <w:p w14:paraId="000B5FE1" w14:textId="77777777" w:rsidR="007E2434" w:rsidRPr="007E2434" w:rsidRDefault="007E2434" w:rsidP="007E2434">
            <w:r w:rsidRPr="007E2434">
              <w:t>No</w:t>
            </w:r>
          </w:p>
        </w:tc>
        <w:tc>
          <w:tcPr>
            <w:tcW w:w="0" w:type="auto"/>
            <w:vAlign w:val="center"/>
            <w:hideMark/>
          </w:tcPr>
          <w:p w14:paraId="4F69F017" w14:textId="77777777" w:rsidR="007E2434" w:rsidRPr="007E2434" w:rsidRDefault="007E2434" w:rsidP="007E2434">
            <w:r w:rsidRPr="007E2434">
              <w:t>Yes</w:t>
            </w:r>
          </w:p>
        </w:tc>
      </w:tr>
      <w:tr w:rsidR="007E2434" w:rsidRPr="007E2434" w14:paraId="10A53AF8" w14:textId="77777777">
        <w:trPr>
          <w:tblCellSpacing w:w="15" w:type="dxa"/>
        </w:trPr>
        <w:tc>
          <w:tcPr>
            <w:tcW w:w="0" w:type="auto"/>
            <w:vAlign w:val="center"/>
            <w:hideMark/>
          </w:tcPr>
          <w:p w14:paraId="7B3AC952" w14:textId="77777777" w:rsidR="007E2434" w:rsidRPr="007E2434" w:rsidRDefault="007E2434" w:rsidP="007E2434">
            <w:r w:rsidRPr="007E2434">
              <w:t>Confidence appropriate to evidence</w:t>
            </w:r>
          </w:p>
        </w:tc>
        <w:tc>
          <w:tcPr>
            <w:tcW w:w="0" w:type="auto"/>
            <w:vAlign w:val="center"/>
            <w:hideMark/>
          </w:tcPr>
          <w:p w14:paraId="194A4B9F" w14:textId="77777777" w:rsidR="007E2434" w:rsidRPr="007E2434" w:rsidRDefault="007E2434" w:rsidP="007E2434">
            <w:r w:rsidRPr="007E2434">
              <w:t>Too confident in some areas</w:t>
            </w:r>
          </w:p>
        </w:tc>
        <w:tc>
          <w:tcPr>
            <w:tcW w:w="0" w:type="auto"/>
            <w:vAlign w:val="center"/>
            <w:hideMark/>
          </w:tcPr>
          <w:p w14:paraId="5243DDEA" w14:textId="77777777" w:rsidR="007E2434" w:rsidRPr="007E2434" w:rsidRDefault="007E2434" w:rsidP="007E2434">
            <w:r w:rsidRPr="007E2434">
              <w:t>More appropriately qualified</w:t>
            </w:r>
          </w:p>
        </w:tc>
      </w:tr>
      <w:tr w:rsidR="007E2434" w:rsidRPr="007E2434" w14:paraId="645FDDE9" w14:textId="77777777">
        <w:trPr>
          <w:tblCellSpacing w:w="15" w:type="dxa"/>
        </w:trPr>
        <w:tc>
          <w:tcPr>
            <w:tcW w:w="0" w:type="auto"/>
            <w:vAlign w:val="center"/>
            <w:hideMark/>
          </w:tcPr>
          <w:p w14:paraId="2DD3F138" w14:textId="77777777" w:rsidR="007E2434" w:rsidRPr="007E2434" w:rsidRDefault="007E2434" w:rsidP="007E2434">
            <w:r w:rsidRPr="007E2434">
              <w:t>Suitable for business use</w:t>
            </w:r>
          </w:p>
        </w:tc>
        <w:tc>
          <w:tcPr>
            <w:tcW w:w="0" w:type="auto"/>
            <w:vAlign w:val="center"/>
            <w:hideMark/>
          </w:tcPr>
          <w:p w14:paraId="36D9C2DE" w14:textId="77777777" w:rsidR="007E2434" w:rsidRPr="007E2434" w:rsidRDefault="007E2434" w:rsidP="007E2434">
            <w:r w:rsidRPr="007E2434">
              <w:t>Not without verification</w:t>
            </w:r>
          </w:p>
        </w:tc>
        <w:tc>
          <w:tcPr>
            <w:tcW w:w="0" w:type="auto"/>
            <w:vAlign w:val="center"/>
            <w:hideMark/>
          </w:tcPr>
          <w:p w14:paraId="5B158A1A" w14:textId="77777777" w:rsidR="007E2434" w:rsidRPr="007E2434" w:rsidRDefault="007E2434" w:rsidP="007E2434">
            <w:r w:rsidRPr="007E2434">
              <w:t>More suitable, but still requires human review</w:t>
            </w:r>
          </w:p>
        </w:tc>
      </w:tr>
      <w:tr w:rsidR="007E2434" w:rsidRPr="007E2434" w14:paraId="2199BEB1" w14:textId="77777777">
        <w:trPr>
          <w:tblCellSpacing w:w="15" w:type="dxa"/>
        </w:trPr>
        <w:tc>
          <w:tcPr>
            <w:tcW w:w="0" w:type="auto"/>
            <w:vAlign w:val="center"/>
            <w:hideMark/>
          </w:tcPr>
          <w:p w14:paraId="4CD12503" w14:textId="77777777" w:rsidR="007E2434" w:rsidRPr="007E2434" w:rsidRDefault="007E2434" w:rsidP="007E2434">
            <w:r w:rsidRPr="007E2434">
              <w:t>Human verification required</w:t>
            </w:r>
          </w:p>
        </w:tc>
        <w:tc>
          <w:tcPr>
            <w:tcW w:w="0" w:type="auto"/>
            <w:vAlign w:val="center"/>
            <w:hideMark/>
          </w:tcPr>
          <w:p w14:paraId="0E85B71D" w14:textId="77777777" w:rsidR="007E2434" w:rsidRPr="007E2434" w:rsidRDefault="007E2434" w:rsidP="007E2434">
            <w:r w:rsidRPr="007E2434">
              <w:t>Yes</w:t>
            </w:r>
          </w:p>
        </w:tc>
        <w:tc>
          <w:tcPr>
            <w:tcW w:w="0" w:type="auto"/>
            <w:vAlign w:val="center"/>
            <w:hideMark/>
          </w:tcPr>
          <w:p w14:paraId="3ACE90E7" w14:textId="77777777" w:rsidR="007E2434" w:rsidRPr="007E2434" w:rsidRDefault="007E2434" w:rsidP="007E2434">
            <w:r w:rsidRPr="007E2434">
              <w:t>Yes</w:t>
            </w:r>
          </w:p>
        </w:tc>
      </w:tr>
    </w:tbl>
    <w:p w14:paraId="22355ECD" w14:textId="77777777" w:rsidR="007E2434" w:rsidRPr="007E2434" w:rsidRDefault="007E2434" w:rsidP="007E2434">
      <w:pPr>
        <w:rPr>
          <w:b/>
          <w:bCs/>
        </w:rPr>
      </w:pPr>
      <w:r w:rsidRPr="007E2434">
        <w:rPr>
          <w:b/>
          <w:bCs/>
        </w:rPr>
        <w:t>Honest comparison</w:t>
      </w:r>
    </w:p>
    <w:p w14:paraId="7482916C" w14:textId="77777777" w:rsidR="007E2434" w:rsidRPr="007E2434" w:rsidRDefault="007E2434" w:rsidP="007E2434">
      <w:r w:rsidRPr="007E2434">
        <w:t xml:space="preserve">The grounded approach is not simply “correct because RAG was used.” Its advantage is </w:t>
      </w:r>
      <w:r w:rsidRPr="007E2434">
        <w:rPr>
          <w:b/>
          <w:bCs/>
        </w:rPr>
        <w:t>traceability</w:t>
      </w:r>
      <w:r w:rsidRPr="007E2434">
        <w:t>. Claims can be checked against the airline's actual source. The lab itself emphasizes that grounded systems still require human verification.</w:t>
      </w:r>
    </w:p>
    <w:p w14:paraId="5011C9DB" w14:textId="1F95C4E2" w:rsidR="007E2434" w:rsidRPr="007E2434" w:rsidRDefault="007E2434" w:rsidP="007E2434"/>
    <w:p w14:paraId="630F3857" w14:textId="77777777" w:rsidR="007E2434" w:rsidRDefault="007E2434" w:rsidP="007E2434">
      <w:pPr>
        <w:rPr>
          <w:b/>
          <w:bCs/>
          <w:sz w:val="40"/>
          <w:szCs w:val="40"/>
        </w:rPr>
      </w:pPr>
    </w:p>
    <w:p w14:paraId="1AC3C513" w14:textId="77777777" w:rsidR="007E2434" w:rsidRDefault="007E2434" w:rsidP="007E2434">
      <w:pPr>
        <w:rPr>
          <w:b/>
          <w:bCs/>
          <w:sz w:val="40"/>
          <w:szCs w:val="40"/>
        </w:rPr>
      </w:pPr>
    </w:p>
    <w:p w14:paraId="474531AD" w14:textId="77777777" w:rsidR="007E2434" w:rsidRDefault="007E2434" w:rsidP="007E2434">
      <w:pPr>
        <w:rPr>
          <w:b/>
          <w:bCs/>
          <w:sz w:val="40"/>
          <w:szCs w:val="40"/>
        </w:rPr>
      </w:pPr>
    </w:p>
    <w:p w14:paraId="5238C315" w14:textId="77777777" w:rsidR="007E2434" w:rsidRDefault="007E2434" w:rsidP="007E2434">
      <w:pPr>
        <w:rPr>
          <w:b/>
          <w:bCs/>
          <w:sz w:val="40"/>
          <w:szCs w:val="40"/>
        </w:rPr>
      </w:pPr>
    </w:p>
    <w:p w14:paraId="47473D9D" w14:textId="77777777" w:rsidR="007E2434" w:rsidRDefault="007E2434" w:rsidP="007E2434">
      <w:pPr>
        <w:rPr>
          <w:b/>
          <w:bCs/>
          <w:sz w:val="40"/>
          <w:szCs w:val="40"/>
        </w:rPr>
      </w:pPr>
    </w:p>
    <w:p w14:paraId="7001C385" w14:textId="77777777" w:rsidR="007E2434" w:rsidRDefault="007E2434" w:rsidP="007E2434">
      <w:pPr>
        <w:rPr>
          <w:b/>
          <w:bCs/>
          <w:sz w:val="40"/>
          <w:szCs w:val="40"/>
        </w:rPr>
      </w:pPr>
    </w:p>
    <w:p w14:paraId="5579A682" w14:textId="13138C80" w:rsidR="007E2434" w:rsidRPr="007E2434" w:rsidRDefault="007E2434" w:rsidP="007E2434">
      <w:pPr>
        <w:rPr>
          <w:b/>
          <w:bCs/>
          <w:sz w:val="40"/>
          <w:szCs w:val="40"/>
        </w:rPr>
      </w:pPr>
      <w:r w:rsidRPr="007E2434">
        <w:rPr>
          <w:b/>
          <w:bCs/>
          <w:sz w:val="40"/>
          <w:szCs w:val="40"/>
        </w:rPr>
        <w:lastRenderedPageBreak/>
        <w:t>6.</w:t>
      </w:r>
      <w:r w:rsidRPr="007E2434">
        <w:rPr>
          <w:b/>
          <w:bCs/>
          <w:sz w:val="40"/>
          <w:szCs w:val="40"/>
        </w:rPr>
        <w:t>Five-Step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753"/>
        <w:gridCol w:w="743"/>
        <w:gridCol w:w="1666"/>
        <w:gridCol w:w="1524"/>
      </w:tblGrid>
      <w:tr w:rsidR="007E2434" w:rsidRPr="007E2434" w14:paraId="5A530DD1" w14:textId="77777777">
        <w:trPr>
          <w:tblHeader/>
          <w:tblCellSpacing w:w="15" w:type="dxa"/>
        </w:trPr>
        <w:tc>
          <w:tcPr>
            <w:tcW w:w="0" w:type="auto"/>
            <w:vAlign w:val="center"/>
            <w:hideMark/>
          </w:tcPr>
          <w:p w14:paraId="36F59BCC" w14:textId="77777777" w:rsidR="007E2434" w:rsidRPr="007E2434" w:rsidRDefault="007E2434" w:rsidP="007E2434">
            <w:pPr>
              <w:rPr>
                <w:b/>
                <w:bCs/>
              </w:rPr>
            </w:pPr>
            <w:r w:rsidRPr="007E2434">
              <w:rPr>
                <w:b/>
                <w:bCs/>
              </w:rPr>
              <w:t>Claim</w:t>
            </w:r>
          </w:p>
        </w:tc>
        <w:tc>
          <w:tcPr>
            <w:tcW w:w="0" w:type="auto"/>
            <w:vAlign w:val="center"/>
            <w:hideMark/>
          </w:tcPr>
          <w:p w14:paraId="0766C165" w14:textId="77777777" w:rsidR="007E2434" w:rsidRPr="007E2434" w:rsidRDefault="007E2434" w:rsidP="007E2434">
            <w:pPr>
              <w:rPr>
                <w:b/>
                <w:bCs/>
              </w:rPr>
            </w:pPr>
            <w:r w:rsidRPr="007E2434">
              <w:rPr>
                <w:b/>
                <w:bCs/>
              </w:rPr>
              <w:t>Source</w:t>
            </w:r>
          </w:p>
        </w:tc>
        <w:tc>
          <w:tcPr>
            <w:tcW w:w="0" w:type="auto"/>
            <w:vAlign w:val="center"/>
            <w:hideMark/>
          </w:tcPr>
          <w:p w14:paraId="0C1602D5" w14:textId="77777777" w:rsidR="007E2434" w:rsidRPr="007E2434" w:rsidRDefault="007E2434" w:rsidP="007E2434">
            <w:pPr>
              <w:rPr>
                <w:b/>
                <w:bCs/>
              </w:rPr>
            </w:pPr>
            <w:r w:rsidRPr="007E2434">
              <w:rPr>
                <w:b/>
                <w:bCs/>
              </w:rPr>
              <w:t>Match</w:t>
            </w:r>
          </w:p>
        </w:tc>
        <w:tc>
          <w:tcPr>
            <w:tcW w:w="0" w:type="auto"/>
            <w:vAlign w:val="center"/>
            <w:hideMark/>
          </w:tcPr>
          <w:p w14:paraId="43774F44" w14:textId="77777777" w:rsidR="007E2434" w:rsidRPr="007E2434" w:rsidRDefault="007E2434" w:rsidP="007E2434">
            <w:pPr>
              <w:rPr>
                <w:b/>
                <w:bCs/>
              </w:rPr>
            </w:pPr>
            <w:r w:rsidRPr="007E2434">
              <w:rPr>
                <w:b/>
                <w:bCs/>
              </w:rPr>
              <w:t>Context Preserved?</w:t>
            </w:r>
          </w:p>
        </w:tc>
        <w:tc>
          <w:tcPr>
            <w:tcW w:w="0" w:type="auto"/>
            <w:vAlign w:val="center"/>
            <w:hideMark/>
          </w:tcPr>
          <w:p w14:paraId="5328ABC9" w14:textId="77777777" w:rsidR="007E2434" w:rsidRPr="007E2434" w:rsidRDefault="007E2434" w:rsidP="007E2434">
            <w:pPr>
              <w:rPr>
                <w:b/>
                <w:bCs/>
              </w:rPr>
            </w:pPr>
            <w:r w:rsidRPr="007E2434">
              <w:rPr>
                <w:b/>
                <w:bCs/>
              </w:rPr>
              <w:t>Action</w:t>
            </w:r>
          </w:p>
        </w:tc>
      </w:tr>
      <w:tr w:rsidR="007E2434" w:rsidRPr="007E2434" w14:paraId="264F5BD1" w14:textId="77777777">
        <w:trPr>
          <w:tblCellSpacing w:w="15" w:type="dxa"/>
        </w:trPr>
        <w:tc>
          <w:tcPr>
            <w:tcW w:w="0" w:type="auto"/>
            <w:vAlign w:val="center"/>
            <w:hideMark/>
          </w:tcPr>
          <w:p w14:paraId="3F45F5EC" w14:textId="77777777" w:rsidR="007E2434" w:rsidRPr="007E2434" w:rsidRDefault="007E2434" w:rsidP="007E2434">
            <w:r w:rsidRPr="007E2434">
              <w:t>Delayed baggage should be reported at the arrival hall</w:t>
            </w:r>
          </w:p>
        </w:tc>
        <w:tc>
          <w:tcPr>
            <w:tcW w:w="0" w:type="auto"/>
            <w:vAlign w:val="center"/>
            <w:hideMark/>
          </w:tcPr>
          <w:p w14:paraId="79F84742" w14:textId="77777777" w:rsidR="007E2434" w:rsidRPr="007E2434" w:rsidRDefault="007E2434" w:rsidP="007E2434">
            <w:r w:rsidRPr="007E2434">
              <w:t>Air India delayed/lost/damaged baggage information</w:t>
            </w:r>
          </w:p>
        </w:tc>
        <w:tc>
          <w:tcPr>
            <w:tcW w:w="0" w:type="auto"/>
            <w:vAlign w:val="center"/>
            <w:hideMark/>
          </w:tcPr>
          <w:p w14:paraId="44D297BA" w14:textId="77777777" w:rsidR="007E2434" w:rsidRPr="007E2434" w:rsidRDefault="007E2434" w:rsidP="007E2434">
            <w:r w:rsidRPr="007E2434">
              <w:t>Yes</w:t>
            </w:r>
          </w:p>
        </w:tc>
        <w:tc>
          <w:tcPr>
            <w:tcW w:w="0" w:type="auto"/>
            <w:vAlign w:val="center"/>
            <w:hideMark/>
          </w:tcPr>
          <w:p w14:paraId="5E139203" w14:textId="77777777" w:rsidR="007E2434" w:rsidRPr="007E2434" w:rsidRDefault="007E2434" w:rsidP="007E2434">
            <w:r w:rsidRPr="007E2434">
              <w:t>Yes</w:t>
            </w:r>
          </w:p>
        </w:tc>
        <w:tc>
          <w:tcPr>
            <w:tcW w:w="0" w:type="auto"/>
            <w:vAlign w:val="center"/>
            <w:hideMark/>
          </w:tcPr>
          <w:p w14:paraId="2FD555F5" w14:textId="77777777" w:rsidR="007E2434" w:rsidRPr="007E2434" w:rsidRDefault="007E2434" w:rsidP="007E2434">
            <w:r w:rsidRPr="007E2434">
              <w:t>Accept</w:t>
            </w:r>
          </w:p>
        </w:tc>
      </w:tr>
      <w:tr w:rsidR="007E2434" w:rsidRPr="007E2434" w14:paraId="6177F8ED" w14:textId="77777777">
        <w:trPr>
          <w:tblCellSpacing w:w="15" w:type="dxa"/>
        </w:trPr>
        <w:tc>
          <w:tcPr>
            <w:tcW w:w="0" w:type="auto"/>
            <w:vAlign w:val="center"/>
            <w:hideMark/>
          </w:tcPr>
          <w:p w14:paraId="4D822329" w14:textId="77777777" w:rsidR="007E2434" w:rsidRPr="007E2434" w:rsidRDefault="007E2434" w:rsidP="007E2434">
            <w:r w:rsidRPr="007E2434">
              <w:t>A PIR should be filed</w:t>
            </w:r>
          </w:p>
        </w:tc>
        <w:tc>
          <w:tcPr>
            <w:tcW w:w="0" w:type="auto"/>
            <w:vAlign w:val="center"/>
            <w:hideMark/>
          </w:tcPr>
          <w:p w14:paraId="148BCB9E" w14:textId="77777777" w:rsidR="007E2434" w:rsidRPr="007E2434" w:rsidRDefault="007E2434" w:rsidP="007E2434">
            <w:r w:rsidRPr="007E2434">
              <w:t>Air India baggage information</w:t>
            </w:r>
          </w:p>
        </w:tc>
        <w:tc>
          <w:tcPr>
            <w:tcW w:w="0" w:type="auto"/>
            <w:vAlign w:val="center"/>
            <w:hideMark/>
          </w:tcPr>
          <w:p w14:paraId="520F1934" w14:textId="77777777" w:rsidR="007E2434" w:rsidRPr="007E2434" w:rsidRDefault="007E2434" w:rsidP="007E2434">
            <w:r w:rsidRPr="007E2434">
              <w:t>Yes</w:t>
            </w:r>
          </w:p>
        </w:tc>
        <w:tc>
          <w:tcPr>
            <w:tcW w:w="0" w:type="auto"/>
            <w:vAlign w:val="center"/>
            <w:hideMark/>
          </w:tcPr>
          <w:p w14:paraId="2846D18F" w14:textId="77777777" w:rsidR="007E2434" w:rsidRPr="007E2434" w:rsidRDefault="007E2434" w:rsidP="007E2434">
            <w:r w:rsidRPr="007E2434">
              <w:t>Yes</w:t>
            </w:r>
          </w:p>
        </w:tc>
        <w:tc>
          <w:tcPr>
            <w:tcW w:w="0" w:type="auto"/>
            <w:vAlign w:val="center"/>
            <w:hideMark/>
          </w:tcPr>
          <w:p w14:paraId="3FE2237B" w14:textId="77777777" w:rsidR="007E2434" w:rsidRPr="007E2434" w:rsidRDefault="007E2434" w:rsidP="007E2434">
            <w:r w:rsidRPr="007E2434">
              <w:t>Accept</w:t>
            </w:r>
          </w:p>
        </w:tc>
      </w:tr>
      <w:tr w:rsidR="007E2434" w:rsidRPr="007E2434" w14:paraId="69A3CEE3" w14:textId="77777777">
        <w:trPr>
          <w:tblCellSpacing w:w="15" w:type="dxa"/>
        </w:trPr>
        <w:tc>
          <w:tcPr>
            <w:tcW w:w="0" w:type="auto"/>
            <w:vAlign w:val="center"/>
            <w:hideMark/>
          </w:tcPr>
          <w:p w14:paraId="529594BB" w14:textId="77777777" w:rsidR="007E2434" w:rsidRPr="007E2434" w:rsidRDefault="007E2434" w:rsidP="007E2434">
            <w:r w:rsidRPr="007E2434">
              <w:t>Essential expenses may be reimbursed</w:t>
            </w:r>
          </w:p>
        </w:tc>
        <w:tc>
          <w:tcPr>
            <w:tcW w:w="0" w:type="auto"/>
            <w:vAlign w:val="center"/>
            <w:hideMark/>
          </w:tcPr>
          <w:p w14:paraId="4F77B4B5" w14:textId="77777777" w:rsidR="007E2434" w:rsidRPr="007E2434" w:rsidRDefault="007E2434" w:rsidP="007E2434">
            <w:r w:rsidRPr="007E2434">
              <w:t>Air India baggage information</w:t>
            </w:r>
          </w:p>
        </w:tc>
        <w:tc>
          <w:tcPr>
            <w:tcW w:w="0" w:type="auto"/>
            <w:vAlign w:val="center"/>
            <w:hideMark/>
          </w:tcPr>
          <w:p w14:paraId="3E5C5760" w14:textId="77777777" w:rsidR="007E2434" w:rsidRPr="007E2434" w:rsidRDefault="007E2434" w:rsidP="007E2434">
            <w:r w:rsidRPr="007E2434">
              <w:t>Yes</w:t>
            </w:r>
          </w:p>
        </w:tc>
        <w:tc>
          <w:tcPr>
            <w:tcW w:w="0" w:type="auto"/>
            <w:vAlign w:val="center"/>
            <w:hideMark/>
          </w:tcPr>
          <w:p w14:paraId="7790CC9F" w14:textId="77777777" w:rsidR="007E2434" w:rsidRPr="007E2434" w:rsidRDefault="007E2434" w:rsidP="007E2434">
            <w:r w:rsidRPr="007E2434">
              <w:t>Yes — “may” and conditions are important</w:t>
            </w:r>
          </w:p>
        </w:tc>
        <w:tc>
          <w:tcPr>
            <w:tcW w:w="0" w:type="auto"/>
            <w:vAlign w:val="center"/>
            <w:hideMark/>
          </w:tcPr>
          <w:p w14:paraId="0906EC4C" w14:textId="77777777" w:rsidR="007E2434" w:rsidRPr="007E2434" w:rsidRDefault="007E2434" w:rsidP="007E2434">
            <w:r w:rsidRPr="007E2434">
              <w:t>Accept with qualification</w:t>
            </w:r>
          </w:p>
        </w:tc>
      </w:tr>
      <w:tr w:rsidR="007E2434" w:rsidRPr="007E2434" w14:paraId="5E387CBE" w14:textId="77777777">
        <w:trPr>
          <w:tblCellSpacing w:w="15" w:type="dxa"/>
        </w:trPr>
        <w:tc>
          <w:tcPr>
            <w:tcW w:w="0" w:type="auto"/>
            <w:vAlign w:val="center"/>
            <w:hideMark/>
          </w:tcPr>
          <w:p w14:paraId="4C44CBE8" w14:textId="77777777" w:rsidR="007E2434" w:rsidRPr="007E2434" w:rsidRDefault="007E2434" w:rsidP="007E2434">
            <w:r w:rsidRPr="007E2434">
              <w:t>Baggage is guaranteed to arrive within 24 hours</w:t>
            </w:r>
          </w:p>
        </w:tc>
        <w:tc>
          <w:tcPr>
            <w:tcW w:w="0" w:type="auto"/>
            <w:vAlign w:val="center"/>
            <w:hideMark/>
          </w:tcPr>
          <w:p w14:paraId="064F5D46" w14:textId="77777777" w:rsidR="007E2434" w:rsidRPr="007E2434" w:rsidRDefault="007E2434" w:rsidP="007E2434">
            <w:r w:rsidRPr="007E2434">
              <w:t>Current delayed-baggage source</w:t>
            </w:r>
          </w:p>
        </w:tc>
        <w:tc>
          <w:tcPr>
            <w:tcW w:w="0" w:type="auto"/>
            <w:vAlign w:val="center"/>
            <w:hideMark/>
          </w:tcPr>
          <w:p w14:paraId="2DB9FFAD" w14:textId="77777777" w:rsidR="007E2434" w:rsidRPr="007E2434" w:rsidRDefault="007E2434" w:rsidP="007E2434">
            <w:r w:rsidRPr="007E2434">
              <w:t>No</w:t>
            </w:r>
          </w:p>
        </w:tc>
        <w:tc>
          <w:tcPr>
            <w:tcW w:w="0" w:type="auto"/>
            <w:vAlign w:val="center"/>
            <w:hideMark/>
          </w:tcPr>
          <w:p w14:paraId="539260FE" w14:textId="77777777" w:rsidR="007E2434" w:rsidRPr="007E2434" w:rsidRDefault="007E2434" w:rsidP="007E2434">
            <w:r w:rsidRPr="007E2434">
              <w:t>No</w:t>
            </w:r>
          </w:p>
        </w:tc>
        <w:tc>
          <w:tcPr>
            <w:tcW w:w="0" w:type="auto"/>
            <w:vAlign w:val="center"/>
            <w:hideMark/>
          </w:tcPr>
          <w:p w14:paraId="319FE59D" w14:textId="77777777" w:rsidR="007E2434" w:rsidRPr="007E2434" w:rsidRDefault="007E2434" w:rsidP="007E2434">
            <w:r w:rsidRPr="007E2434">
              <w:t>Reject</w:t>
            </w:r>
          </w:p>
        </w:tc>
      </w:tr>
      <w:tr w:rsidR="007E2434" w:rsidRPr="007E2434" w14:paraId="0A667B70" w14:textId="77777777">
        <w:trPr>
          <w:tblCellSpacing w:w="15" w:type="dxa"/>
        </w:trPr>
        <w:tc>
          <w:tcPr>
            <w:tcW w:w="0" w:type="auto"/>
            <w:vAlign w:val="center"/>
            <w:hideMark/>
          </w:tcPr>
          <w:p w14:paraId="38167484" w14:textId="77777777" w:rsidR="007E2434" w:rsidRPr="007E2434" w:rsidRDefault="007E2434" w:rsidP="007E2434">
            <w:r w:rsidRPr="007E2434">
              <w:t>Delivery timing can vary because of local customs regulations</w:t>
            </w:r>
          </w:p>
        </w:tc>
        <w:tc>
          <w:tcPr>
            <w:tcW w:w="0" w:type="auto"/>
            <w:vAlign w:val="center"/>
            <w:hideMark/>
          </w:tcPr>
          <w:p w14:paraId="5080D095" w14:textId="77777777" w:rsidR="007E2434" w:rsidRPr="007E2434" w:rsidRDefault="007E2434" w:rsidP="007E2434">
            <w:r w:rsidRPr="007E2434">
              <w:t>Air India baggage information</w:t>
            </w:r>
          </w:p>
        </w:tc>
        <w:tc>
          <w:tcPr>
            <w:tcW w:w="0" w:type="auto"/>
            <w:vAlign w:val="center"/>
            <w:hideMark/>
          </w:tcPr>
          <w:p w14:paraId="78CEBBCB" w14:textId="77777777" w:rsidR="007E2434" w:rsidRPr="007E2434" w:rsidRDefault="007E2434" w:rsidP="007E2434">
            <w:r w:rsidRPr="007E2434">
              <w:t>Yes</w:t>
            </w:r>
          </w:p>
        </w:tc>
        <w:tc>
          <w:tcPr>
            <w:tcW w:w="0" w:type="auto"/>
            <w:vAlign w:val="center"/>
            <w:hideMark/>
          </w:tcPr>
          <w:p w14:paraId="2E074884" w14:textId="77777777" w:rsidR="007E2434" w:rsidRPr="007E2434" w:rsidRDefault="007E2434" w:rsidP="007E2434">
            <w:r w:rsidRPr="007E2434">
              <w:t>Yes</w:t>
            </w:r>
          </w:p>
        </w:tc>
        <w:tc>
          <w:tcPr>
            <w:tcW w:w="0" w:type="auto"/>
            <w:vAlign w:val="center"/>
            <w:hideMark/>
          </w:tcPr>
          <w:p w14:paraId="6875CDD6" w14:textId="77777777" w:rsidR="007E2434" w:rsidRPr="007E2434" w:rsidRDefault="007E2434" w:rsidP="007E2434">
            <w:r w:rsidRPr="007E2434">
              <w:t>Accept</w:t>
            </w:r>
          </w:p>
        </w:tc>
      </w:tr>
      <w:tr w:rsidR="007E2434" w:rsidRPr="007E2434" w14:paraId="70F443CB" w14:textId="77777777">
        <w:trPr>
          <w:tblCellSpacing w:w="15" w:type="dxa"/>
        </w:trPr>
        <w:tc>
          <w:tcPr>
            <w:tcW w:w="0" w:type="auto"/>
            <w:vAlign w:val="center"/>
            <w:hideMark/>
          </w:tcPr>
          <w:p w14:paraId="189A325C" w14:textId="77777777" w:rsidR="007E2434" w:rsidRPr="007E2434" w:rsidRDefault="007E2434" w:rsidP="007E2434">
            <w:r w:rsidRPr="007E2434">
              <w:t>Every delayed-baggage passenger receives a fixed compensation amount</w:t>
            </w:r>
          </w:p>
        </w:tc>
        <w:tc>
          <w:tcPr>
            <w:tcW w:w="0" w:type="auto"/>
            <w:vAlign w:val="center"/>
            <w:hideMark/>
          </w:tcPr>
          <w:p w14:paraId="6E8AAF83" w14:textId="77777777" w:rsidR="007E2434" w:rsidRPr="007E2434" w:rsidRDefault="007E2434" w:rsidP="007E2434">
            <w:r w:rsidRPr="007E2434">
              <w:t>Current source</w:t>
            </w:r>
          </w:p>
        </w:tc>
        <w:tc>
          <w:tcPr>
            <w:tcW w:w="0" w:type="auto"/>
            <w:vAlign w:val="center"/>
            <w:hideMark/>
          </w:tcPr>
          <w:p w14:paraId="597C285A" w14:textId="77777777" w:rsidR="007E2434" w:rsidRPr="007E2434" w:rsidRDefault="007E2434" w:rsidP="007E2434">
            <w:r w:rsidRPr="007E2434">
              <w:t>No</w:t>
            </w:r>
          </w:p>
        </w:tc>
        <w:tc>
          <w:tcPr>
            <w:tcW w:w="0" w:type="auto"/>
            <w:vAlign w:val="center"/>
            <w:hideMark/>
          </w:tcPr>
          <w:p w14:paraId="0B24F6F7" w14:textId="77777777" w:rsidR="007E2434" w:rsidRPr="007E2434" w:rsidRDefault="007E2434" w:rsidP="007E2434">
            <w:r w:rsidRPr="007E2434">
              <w:t>No</w:t>
            </w:r>
          </w:p>
        </w:tc>
        <w:tc>
          <w:tcPr>
            <w:tcW w:w="0" w:type="auto"/>
            <w:vAlign w:val="center"/>
            <w:hideMark/>
          </w:tcPr>
          <w:p w14:paraId="24231548" w14:textId="77777777" w:rsidR="007E2434" w:rsidRPr="007E2434" w:rsidRDefault="007E2434" w:rsidP="007E2434">
            <w:r w:rsidRPr="007E2434">
              <w:t>Reject</w:t>
            </w:r>
          </w:p>
        </w:tc>
      </w:tr>
      <w:tr w:rsidR="007E2434" w:rsidRPr="007E2434" w14:paraId="70BD5510" w14:textId="77777777">
        <w:trPr>
          <w:tblCellSpacing w:w="15" w:type="dxa"/>
        </w:trPr>
        <w:tc>
          <w:tcPr>
            <w:tcW w:w="0" w:type="auto"/>
            <w:vAlign w:val="center"/>
            <w:hideMark/>
          </w:tcPr>
          <w:p w14:paraId="65D9BE60" w14:textId="77777777" w:rsidR="007E2434" w:rsidRPr="007E2434" w:rsidRDefault="007E2434" w:rsidP="007E2434">
            <w:r w:rsidRPr="007E2434">
              <w:t>Compensation may apply subject to applicable regulations</w:t>
            </w:r>
          </w:p>
        </w:tc>
        <w:tc>
          <w:tcPr>
            <w:tcW w:w="0" w:type="auto"/>
            <w:vAlign w:val="center"/>
            <w:hideMark/>
          </w:tcPr>
          <w:p w14:paraId="6D695DFC" w14:textId="77777777" w:rsidR="007E2434" w:rsidRPr="007E2434" w:rsidRDefault="007E2434" w:rsidP="007E2434">
            <w:r w:rsidRPr="007E2434">
              <w:t>Air India baggage information</w:t>
            </w:r>
          </w:p>
        </w:tc>
        <w:tc>
          <w:tcPr>
            <w:tcW w:w="0" w:type="auto"/>
            <w:vAlign w:val="center"/>
            <w:hideMark/>
          </w:tcPr>
          <w:p w14:paraId="7E478913" w14:textId="77777777" w:rsidR="007E2434" w:rsidRPr="007E2434" w:rsidRDefault="007E2434" w:rsidP="007E2434">
            <w:r w:rsidRPr="007E2434">
              <w:t>Yes</w:t>
            </w:r>
          </w:p>
        </w:tc>
        <w:tc>
          <w:tcPr>
            <w:tcW w:w="0" w:type="auto"/>
            <w:vAlign w:val="center"/>
            <w:hideMark/>
          </w:tcPr>
          <w:p w14:paraId="196299E9" w14:textId="77777777" w:rsidR="007E2434" w:rsidRPr="007E2434" w:rsidRDefault="007E2434" w:rsidP="007E2434">
            <w:r w:rsidRPr="007E2434">
              <w:t>Yes</w:t>
            </w:r>
          </w:p>
        </w:tc>
        <w:tc>
          <w:tcPr>
            <w:tcW w:w="0" w:type="auto"/>
            <w:vAlign w:val="center"/>
            <w:hideMark/>
          </w:tcPr>
          <w:p w14:paraId="76B74ACB" w14:textId="77777777" w:rsidR="007E2434" w:rsidRPr="007E2434" w:rsidRDefault="007E2434" w:rsidP="007E2434">
            <w:r w:rsidRPr="007E2434">
              <w:t>Accept with qualification</w:t>
            </w:r>
          </w:p>
        </w:tc>
      </w:tr>
    </w:tbl>
    <w:p w14:paraId="2A7548D1" w14:textId="4BBB5E4E" w:rsidR="007E2434" w:rsidRPr="007E2434" w:rsidRDefault="007E2434" w:rsidP="007E2434"/>
    <w:p w14:paraId="05CB4B34" w14:textId="77777777" w:rsidR="007E2434" w:rsidRDefault="007E2434" w:rsidP="007E2434">
      <w:pPr>
        <w:rPr>
          <w:b/>
          <w:bCs/>
          <w:sz w:val="40"/>
          <w:szCs w:val="40"/>
        </w:rPr>
      </w:pPr>
    </w:p>
    <w:p w14:paraId="127D2500" w14:textId="77777777" w:rsidR="007E2434" w:rsidRDefault="007E2434" w:rsidP="007E2434">
      <w:pPr>
        <w:rPr>
          <w:b/>
          <w:bCs/>
          <w:sz w:val="40"/>
          <w:szCs w:val="40"/>
        </w:rPr>
      </w:pPr>
    </w:p>
    <w:p w14:paraId="536B7ECE" w14:textId="77777777" w:rsidR="007E2434" w:rsidRDefault="007E2434" w:rsidP="007E2434">
      <w:pPr>
        <w:rPr>
          <w:b/>
          <w:bCs/>
          <w:sz w:val="40"/>
          <w:szCs w:val="40"/>
        </w:rPr>
      </w:pPr>
    </w:p>
    <w:p w14:paraId="547F879F" w14:textId="77777777" w:rsidR="007E2434" w:rsidRDefault="007E2434" w:rsidP="007E2434">
      <w:pPr>
        <w:rPr>
          <w:b/>
          <w:bCs/>
          <w:sz w:val="40"/>
          <w:szCs w:val="40"/>
        </w:rPr>
      </w:pPr>
    </w:p>
    <w:p w14:paraId="70773318" w14:textId="5DEC7CE0" w:rsidR="007E2434" w:rsidRPr="007E2434" w:rsidRDefault="007E2434" w:rsidP="007E2434">
      <w:pPr>
        <w:rPr>
          <w:b/>
          <w:bCs/>
          <w:sz w:val="40"/>
          <w:szCs w:val="40"/>
        </w:rPr>
      </w:pPr>
      <w:r w:rsidRPr="007E2434">
        <w:rPr>
          <w:b/>
          <w:bCs/>
          <w:sz w:val="40"/>
          <w:szCs w:val="40"/>
        </w:rPr>
        <w:t>7</w:t>
      </w:r>
      <w:r w:rsidRPr="007E2434">
        <w:rPr>
          <w:b/>
          <w:bCs/>
          <w:sz w:val="40"/>
          <w:szCs w:val="40"/>
        </w:rPr>
        <w:t>. Citation Quality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1974"/>
        <w:gridCol w:w="1053"/>
        <w:gridCol w:w="1307"/>
        <w:gridCol w:w="2671"/>
      </w:tblGrid>
      <w:tr w:rsidR="007E2434" w:rsidRPr="007E2434" w14:paraId="3E47E1C8" w14:textId="77777777">
        <w:trPr>
          <w:tblHeader/>
          <w:tblCellSpacing w:w="15" w:type="dxa"/>
        </w:trPr>
        <w:tc>
          <w:tcPr>
            <w:tcW w:w="0" w:type="auto"/>
            <w:vAlign w:val="center"/>
            <w:hideMark/>
          </w:tcPr>
          <w:p w14:paraId="27F01043" w14:textId="77777777" w:rsidR="007E2434" w:rsidRPr="007E2434" w:rsidRDefault="007E2434" w:rsidP="007E2434">
            <w:pPr>
              <w:rPr>
                <w:b/>
                <w:bCs/>
              </w:rPr>
            </w:pPr>
            <w:r w:rsidRPr="007E2434">
              <w:rPr>
                <w:b/>
                <w:bCs/>
              </w:rPr>
              <w:t>AI Claim</w:t>
            </w:r>
          </w:p>
        </w:tc>
        <w:tc>
          <w:tcPr>
            <w:tcW w:w="0" w:type="auto"/>
            <w:vAlign w:val="center"/>
            <w:hideMark/>
          </w:tcPr>
          <w:p w14:paraId="3FACAD96" w14:textId="77777777" w:rsidR="007E2434" w:rsidRPr="007E2434" w:rsidRDefault="007E2434" w:rsidP="007E2434">
            <w:pPr>
              <w:rPr>
                <w:b/>
                <w:bCs/>
              </w:rPr>
            </w:pPr>
            <w:r w:rsidRPr="007E2434">
              <w:rPr>
                <w:b/>
                <w:bCs/>
              </w:rPr>
              <w:t>Citation/Source Provided</w:t>
            </w:r>
          </w:p>
        </w:tc>
        <w:tc>
          <w:tcPr>
            <w:tcW w:w="0" w:type="auto"/>
            <w:vAlign w:val="center"/>
            <w:hideMark/>
          </w:tcPr>
          <w:p w14:paraId="5E8C25C3" w14:textId="77777777" w:rsidR="007E2434" w:rsidRPr="007E2434" w:rsidRDefault="007E2434" w:rsidP="007E2434">
            <w:pPr>
              <w:rPr>
                <w:b/>
                <w:bCs/>
              </w:rPr>
            </w:pPr>
            <w:r w:rsidRPr="007E2434">
              <w:rPr>
                <w:b/>
                <w:bCs/>
              </w:rPr>
              <w:t>Citation Exists?</w:t>
            </w:r>
          </w:p>
        </w:tc>
        <w:tc>
          <w:tcPr>
            <w:tcW w:w="0" w:type="auto"/>
            <w:vAlign w:val="center"/>
            <w:hideMark/>
          </w:tcPr>
          <w:p w14:paraId="4191949D" w14:textId="77777777" w:rsidR="007E2434" w:rsidRPr="007E2434" w:rsidRDefault="007E2434" w:rsidP="007E2434">
            <w:pPr>
              <w:rPr>
                <w:b/>
                <w:bCs/>
              </w:rPr>
            </w:pPr>
            <w:r w:rsidRPr="007E2434">
              <w:rPr>
                <w:b/>
                <w:bCs/>
              </w:rPr>
              <w:t>Citation Supports Claim?</w:t>
            </w:r>
          </w:p>
        </w:tc>
        <w:tc>
          <w:tcPr>
            <w:tcW w:w="0" w:type="auto"/>
            <w:vAlign w:val="center"/>
            <w:hideMark/>
          </w:tcPr>
          <w:p w14:paraId="08FF1EA9" w14:textId="77777777" w:rsidR="007E2434" w:rsidRPr="007E2434" w:rsidRDefault="007E2434" w:rsidP="007E2434">
            <w:pPr>
              <w:rPr>
                <w:b/>
                <w:bCs/>
              </w:rPr>
            </w:pPr>
            <w:r w:rsidRPr="007E2434">
              <w:rPr>
                <w:b/>
                <w:bCs/>
              </w:rPr>
              <w:t>Correction</w:t>
            </w:r>
          </w:p>
        </w:tc>
      </w:tr>
      <w:tr w:rsidR="007E2434" w:rsidRPr="007E2434" w14:paraId="4D2A432A" w14:textId="77777777">
        <w:trPr>
          <w:tblCellSpacing w:w="15" w:type="dxa"/>
        </w:trPr>
        <w:tc>
          <w:tcPr>
            <w:tcW w:w="0" w:type="auto"/>
            <w:vAlign w:val="center"/>
            <w:hideMark/>
          </w:tcPr>
          <w:p w14:paraId="66AD8BD2" w14:textId="77777777" w:rsidR="007E2434" w:rsidRPr="007E2434" w:rsidRDefault="007E2434" w:rsidP="007E2434">
            <w:r w:rsidRPr="007E2434">
              <w:t>Passenger should report baggage delay</w:t>
            </w:r>
          </w:p>
        </w:tc>
        <w:tc>
          <w:tcPr>
            <w:tcW w:w="0" w:type="auto"/>
            <w:vAlign w:val="center"/>
            <w:hideMark/>
          </w:tcPr>
          <w:p w14:paraId="2AD9F326" w14:textId="77777777" w:rsidR="007E2434" w:rsidRPr="007E2434" w:rsidRDefault="007E2434" w:rsidP="007E2434">
            <w:r w:rsidRPr="007E2434">
              <w:t>Air India baggage information</w:t>
            </w:r>
          </w:p>
        </w:tc>
        <w:tc>
          <w:tcPr>
            <w:tcW w:w="0" w:type="auto"/>
            <w:vAlign w:val="center"/>
            <w:hideMark/>
          </w:tcPr>
          <w:p w14:paraId="0651B5F3" w14:textId="77777777" w:rsidR="007E2434" w:rsidRPr="007E2434" w:rsidRDefault="007E2434" w:rsidP="007E2434">
            <w:r w:rsidRPr="007E2434">
              <w:t>Yes</w:t>
            </w:r>
          </w:p>
        </w:tc>
        <w:tc>
          <w:tcPr>
            <w:tcW w:w="0" w:type="auto"/>
            <w:vAlign w:val="center"/>
            <w:hideMark/>
          </w:tcPr>
          <w:p w14:paraId="07BDE726" w14:textId="77777777" w:rsidR="007E2434" w:rsidRPr="007E2434" w:rsidRDefault="007E2434" w:rsidP="007E2434">
            <w:r w:rsidRPr="007E2434">
              <w:t>Yes</w:t>
            </w:r>
          </w:p>
        </w:tc>
        <w:tc>
          <w:tcPr>
            <w:tcW w:w="0" w:type="auto"/>
            <w:vAlign w:val="center"/>
            <w:hideMark/>
          </w:tcPr>
          <w:p w14:paraId="1B59554E" w14:textId="77777777" w:rsidR="007E2434" w:rsidRPr="007E2434" w:rsidRDefault="007E2434" w:rsidP="007E2434">
            <w:r w:rsidRPr="007E2434">
              <w:t>None</w:t>
            </w:r>
          </w:p>
        </w:tc>
      </w:tr>
      <w:tr w:rsidR="007E2434" w:rsidRPr="007E2434" w14:paraId="79243D28" w14:textId="77777777">
        <w:trPr>
          <w:tblCellSpacing w:w="15" w:type="dxa"/>
        </w:trPr>
        <w:tc>
          <w:tcPr>
            <w:tcW w:w="0" w:type="auto"/>
            <w:vAlign w:val="center"/>
            <w:hideMark/>
          </w:tcPr>
          <w:p w14:paraId="695F7414" w14:textId="77777777" w:rsidR="007E2434" w:rsidRPr="007E2434" w:rsidRDefault="007E2434" w:rsidP="007E2434">
            <w:r w:rsidRPr="007E2434">
              <w:t>PIR should be filed</w:t>
            </w:r>
          </w:p>
        </w:tc>
        <w:tc>
          <w:tcPr>
            <w:tcW w:w="0" w:type="auto"/>
            <w:vAlign w:val="center"/>
            <w:hideMark/>
          </w:tcPr>
          <w:p w14:paraId="0DF50A98" w14:textId="77777777" w:rsidR="007E2434" w:rsidRPr="007E2434" w:rsidRDefault="007E2434" w:rsidP="007E2434">
            <w:r w:rsidRPr="007E2434">
              <w:t>Air India baggage information</w:t>
            </w:r>
          </w:p>
        </w:tc>
        <w:tc>
          <w:tcPr>
            <w:tcW w:w="0" w:type="auto"/>
            <w:vAlign w:val="center"/>
            <w:hideMark/>
          </w:tcPr>
          <w:p w14:paraId="0CA42F35" w14:textId="77777777" w:rsidR="007E2434" w:rsidRPr="007E2434" w:rsidRDefault="007E2434" w:rsidP="007E2434">
            <w:r w:rsidRPr="007E2434">
              <w:t>Yes</w:t>
            </w:r>
          </w:p>
        </w:tc>
        <w:tc>
          <w:tcPr>
            <w:tcW w:w="0" w:type="auto"/>
            <w:vAlign w:val="center"/>
            <w:hideMark/>
          </w:tcPr>
          <w:p w14:paraId="11B3AA65" w14:textId="77777777" w:rsidR="007E2434" w:rsidRPr="007E2434" w:rsidRDefault="007E2434" w:rsidP="007E2434">
            <w:r w:rsidRPr="007E2434">
              <w:t>Yes</w:t>
            </w:r>
          </w:p>
        </w:tc>
        <w:tc>
          <w:tcPr>
            <w:tcW w:w="0" w:type="auto"/>
            <w:vAlign w:val="center"/>
            <w:hideMark/>
          </w:tcPr>
          <w:p w14:paraId="349CA9A0" w14:textId="77777777" w:rsidR="007E2434" w:rsidRPr="007E2434" w:rsidRDefault="007E2434" w:rsidP="007E2434">
            <w:r w:rsidRPr="007E2434">
              <w:t>None</w:t>
            </w:r>
          </w:p>
        </w:tc>
      </w:tr>
      <w:tr w:rsidR="007E2434" w:rsidRPr="007E2434" w14:paraId="58104FF5" w14:textId="77777777">
        <w:trPr>
          <w:tblCellSpacing w:w="15" w:type="dxa"/>
        </w:trPr>
        <w:tc>
          <w:tcPr>
            <w:tcW w:w="0" w:type="auto"/>
            <w:vAlign w:val="center"/>
            <w:hideMark/>
          </w:tcPr>
          <w:p w14:paraId="7E4B2628" w14:textId="77777777" w:rsidR="007E2434" w:rsidRPr="007E2434" w:rsidRDefault="007E2434" w:rsidP="007E2434">
            <w:r w:rsidRPr="007E2434">
              <w:t>Delivery is guaranteed within 24 hours</w:t>
            </w:r>
          </w:p>
        </w:tc>
        <w:tc>
          <w:tcPr>
            <w:tcW w:w="0" w:type="auto"/>
            <w:vAlign w:val="center"/>
            <w:hideMark/>
          </w:tcPr>
          <w:p w14:paraId="2403CBD6" w14:textId="77777777" w:rsidR="007E2434" w:rsidRPr="007E2434" w:rsidRDefault="007E2434" w:rsidP="007E2434">
            <w:r w:rsidRPr="007E2434">
              <w:t>Air India baggage information</w:t>
            </w:r>
          </w:p>
        </w:tc>
        <w:tc>
          <w:tcPr>
            <w:tcW w:w="0" w:type="auto"/>
            <w:vAlign w:val="center"/>
            <w:hideMark/>
          </w:tcPr>
          <w:p w14:paraId="40AF9B99" w14:textId="77777777" w:rsidR="007E2434" w:rsidRPr="007E2434" w:rsidRDefault="007E2434" w:rsidP="007E2434">
            <w:r w:rsidRPr="007E2434">
              <w:t>Yes</w:t>
            </w:r>
          </w:p>
        </w:tc>
        <w:tc>
          <w:tcPr>
            <w:tcW w:w="0" w:type="auto"/>
            <w:vAlign w:val="center"/>
            <w:hideMark/>
          </w:tcPr>
          <w:p w14:paraId="2BF101AB" w14:textId="77777777" w:rsidR="007E2434" w:rsidRPr="007E2434" w:rsidRDefault="007E2434" w:rsidP="007E2434">
            <w:r w:rsidRPr="007E2434">
              <w:t>No</w:t>
            </w:r>
          </w:p>
        </w:tc>
        <w:tc>
          <w:tcPr>
            <w:tcW w:w="0" w:type="auto"/>
            <w:vAlign w:val="center"/>
            <w:hideMark/>
          </w:tcPr>
          <w:p w14:paraId="57D9C2BA" w14:textId="77777777" w:rsidR="007E2434" w:rsidRPr="007E2434" w:rsidRDefault="007E2434" w:rsidP="007E2434">
            <w:r w:rsidRPr="007E2434">
              <w:t>Replace with the qualified statement that delivery timelines may vary</w:t>
            </w:r>
          </w:p>
        </w:tc>
      </w:tr>
      <w:tr w:rsidR="007E2434" w:rsidRPr="007E2434" w14:paraId="6CE5A21B" w14:textId="77777777">
        <w:trPr>
          <w:tblCellSpacing w:w="15" w:type="dxa"/>
        </w:trPr>
        <w:tc>
          <w:tcPr>
            <w:tcW w:w="0" w:type="auto"/>
            <w:vAlign w:val="center"/>
            <w:hideMark/>
          </w:tcPr>
          <w:p w14:paraId="04D8438C" w14:textId="77777777" w:rsidR="007E2434" w:rsidRPr="007E2434" w:rsidRDefault="007E2434" w:rsidP="007E2434">
            <w:r w:rsidRPr="007E2434">
              <w:t>Essential expenses may be reimbursed</w:t>
            </w:r>
          </w:p>
        </w:tc>
        <w:tc>
          <w:tcPr>
            <w:tcW w:w="0" w:type="auto"/>
            <w:vAlign w:val="center"/>
            <w:hideMark/>
          </w:tcPr>
          <w:p w14:paraId="77A407A8" w14:textId="77777777" w:rsidR="007E2434" w:rsidRPr="007E2434" w:rsidRDefault="007E2434" w:rsidP="007E2434">
            <w:r w:rsidRPr="007E2434">
              <w:t>Air India baggage information</w:t>
            </w:r>
          </w:p>
        </w:tc>
        <w:tc>
          <w:tcPr>
            <w:tcW w:w="0" w:type="auto"/>
            <w:vAlign w:val="center"/>
            <w:hideMark/>
          </w:tcPr>
          <w:p w14:paraId="6AC6A1E7" w14:textId="77777777" w:rsidR="007E2434" w:rsidRPr="007E2434" w:rsidRDefault="007E2434" w:rsidP="007E2434">
            <w:r w:rsidRPr="007E2434">
              <w:t>Yes</w:t>
            </w:r>
          </w:p>
        </w:tc>
        <w:tc>
          <w:tcPr>
            <w:tcW w:w="0" w:type="auto"/>
            <w:vAlign w:val="center"/>
            <w:hideMark/>
          </w:tcPr>
          <w:p w14:paraId="613E0E15" w14:textId="77777777" w:rsidR="007E2434" w:rsidRPr="007E2434" w:rsidRDefault="007E2434" w:rsidP="007E2434">
            <w:r w:rsidRPr="007E2434">
              <w:t>Yes</w:t>
            </w:r>
          </w:p>
        </w:tc>
        <w:tc>
          <w:tcPr>
            <w:tcW w:w="0" w:type="auto"/>
            <w:vAlign w:val="center"/>
            <w:hideMark/>
          </w:tcPr>
          <w:p w14:paraId="24AF1C83" w14:textId="77777777" w:rsidR="007E2434" w:rsidRPr="007E2434" w:rsidRDefault="007E2434" w:rsidP="007E2434">
            <w:r w:rsidRPr="007E2434">
              <w:t>Keep “may” and applicable conditions</w:t>
            </w:r>
          </w:p>
        </w:tc>
      </w:tr>
      <w:tr w:rsidR="007E2434" w:rsidRPr="007E2434" w14:paraId="6E4F4E63" w14:textId="77777777">
        <w:trPr>
          <w:tblCellSpacing w:w="15" w:type="dxa"/>
        </w:trPr>
        <w:tc>
          <w:tcPr>
            <w:tcW w:w="0" w:type="auto"/>
            <w:vAlign w:val="center"/>
            <w:hideMark/>
          </w:tcPr>
          <w:p w14:paraId="4088E1D1" w14:textId="77777777" w:rsidR="007E2434" w:rsidRPr="007E2434" w:rsidRDefault="007E2434" w:rsidP="007E2434">
            <w:r w:rsidRPr="007E2434">
              <w:t>Every passenger receives fixed compensation</w:t>
            </w:r>
          </w:p>
        </w:tc>
        <w:tc>
          <w:tcPr>
            <w:tcW w:w="0" w:type="auto"/>
            <w:vAlign w:val="center"/>
            <w:hideMark/>
          </w:tcPr>
          <w:p w14:paraId="5E4BDA14" w14:textId="77777777" w:rsidR="007E2434" w:rsidRPr="007E2434" w:rsidRDefault="007E2434" w:rsidP="007E2434">
            <w:r w:rsidRPr="007E2434">
              <w:t>Air India baggage information</w:t>
            </w:r>
          </w:p>
        </w:tc>
        <w:tc>
          <w:tcPr>
            <w:tcW w:w="0" w:type="auto"/>
            <w:vAlign w:val="center"/>
            <w:hideMark/>
          </w:tcPr>
          <w:p w14:paraId="1EFA123A" w14:textId="77777777" w:rsidR="007E2434" w:rsidRPr="007E2434" w:rsidRDefault="007E2434" w:rsidP="007E2434">
            <w:r w:rsidRPr="007E2434">
              <w:t>Yes</w:t>
            </w:r>
          </w:p>
        </w:tc>
        <w:tc>
          <w:tcPr>
            <w:tcW w:w="0" w:type="auto"/>
            <w:vAlign w:val="center"/>
            <w:hideMark/>
          </w:tcPr>
          <w:p w14:paraId="7A99F031" w14:textId="77777777" w:rsidR="007E2434" w:rsidRPr="007E2434" w:rsidRDefault="007E2434" w:rsidP="007E2434">
            <w:r w:rsidRPr="007E2434">
              <w:t>No</w:t>
            </w:r>
          </w:p>
        </w:tc>
        <w:tc>
          <w:tcPr>
            <w:tcW w:w="0" w:type="auto"/>
            <w:vAlign w:val="center"/>
            <w:hideMark/>
          </w:tcPr>
          <w:p w14:paraId="7EA07FAF" w14:textId="77777777" w:rsidR="007E2434" w:rsidRPr="007E2434" w:rsidRDefault="007E2434" w:rsidP="007E2434">
            <w:r w:rsidRPr="007E2434">
              <w:t>State that compensation depends on applicable regulations/policy</w:t>
            </w:r>
          </w:p>
        </w:tc>
      </w:tr>
    </w:tbl>
    <w:p w14:paraId="737F28DE" w14:textId="77777777" w:rsidR="007E2434" w:rsidRPr="007E2434" w:rsidRDefault="007E2434" w:rsidP="007E2434">
      <w:pPr>
        <w:rPr>
          <w:b/>
          <w:bCs/>
        </w:rPr>
      </w:pPr>
      <w:r w:rsidRPr="007E2434">
        <w:rPr>
          <w:b/>
          <w:bCs/>
        </w:rPr>
        <w:t>Key lesson</w:t>
      </w:r>
    </w:p>
    <w:p w14:paraId="704FC50E" w14:textId="77777777" w:rsidR="007E2434" w:rsidRPr="007E2434" w:rsidRDefault="007E2434" w:rsidP="007E2434">
      <w:r w:rsidRPr="007E2434">
        <w:t xml:space="preserve">A citation existing beside a sentence does </w:t>
      </w:r>
      <w:r w:rsidRPr="007E2434">
        <w:rPr>
          <w:b/>
          <w:bCs/>
        </w:rPr>
        <w:t>not</w:t>
      </w:r>
      <w:r w:rsidRPr="007E2434">
        <w:t xml:space="preserve"> automatically make the sentence correct. The citation must actually support the exact claim.</w:t>
      </w:r>
    </w:p>
    <w:p w14:paraId="3F47A664" w14:textId="3B82CE55" w:rsidR="007E2434" w:rsidRPr="007E2434" w:rsidRDefault="007E2434" w:rsidP="007E2434"/>
    <w:p w14:paraId="67D72F68" w14:textId="77777777" w:rsidR="007E2434" w:rsidRDefault="007E2434" w:rsidP="007E2434">
      <w:pPr>
        <w:rPr>
          <w:b/>
          <w:bCs/>
          <w:sz w:val="40"/>
          <w:szCs w:val="40"/>
        </w:rPr>
      </w:pPr>
    </w:p>
    <w:p w14:paraId="23FE7AE9" w14:textId="77777777" w:rsidR="007E2434" w:rsidRDefault="007E2434" w:rsidP="007E2434">
      <w:pPr>
        <w:rPr>
          <w:b/>
          <w:bCs/>
          <w:sz w:val="40"/>
          <w:szCs w:val="40"/>
        </w:rPr>
      </w:pPr>
    </w:p>
    <w:p w14:paraId="3701F7CE" w14:textId="77777777" w:rsidR="007E2434" w:rsidRDefault="007E2434" w:rsidP="007E2434">
      <w:pPr>
        <w:rPr>
          <w:b/>
          <w:bCs/>
          <w:sz w:val="40"/>
          <w:szCs w:val="40"/>
        </w:rPr>
      </w:pPr>
    </w:p>
    <w:p w14:paraId="60EBABCC" w14:textId="77777777" w:rsidR="007E2434" w:rsidRDefault="007E2434" w:rsidP="007E2434">
      <w:pPr>
        <w:rPr>
          <w:b/>
          <w:bCs/>
          <w:sz w:val="40"/>
          <w:szCs w:val="40"/>
        </w:rPr>
      </w:pPr>
    </w:p>
    <w:p w14:paraId="3AC7315B" w14:textId="618C5D7F" w:rsidR="007E2434" w:rsidRPr="007E2434" w:rsidRDefault="007E2434" w:rsidP="007E2434">
      <w:pPr>
        <w:rPr>
          <w:b/>
          <w:bCs/>
          <w:sz w:val="40"/>
          <w:szCs w:val="40"/>
        </w:rPr>
      </w:pPr>
      <w:r w:rsidRPr="007E2434">
        <w:rPr>
          <w:b/>
          <w:bCs/>
          <w:sz w:val="40"/>
          <w:szCs w:val="40"/>
        </w:rPr>
        <w:lastRenderedPageBreak/>
        <w:t>8</w:t>
      </w:r>
      <w:r w:rsidRPr="007E2434">
        <w:rPr>
          <w:b/>
          <w:bCs/>
          <w:sz w:val="40"/>
          <w:szCs w:val="40"/>
        </w:rPr>
        <w:t>. Missing-Information Test</w:t>
      </w:r>
    </w:p>
    <w:p w14:paraId="06BD4089" w14:textId="77777777" w:rsidR="007E2434" w:rsidRPr="007E2434" w:rsidRDefault="007E2434" w:rsidP="007E2434">
      <w:pPr>
        <w:rPr>
          <w:b/>
          <w:bCs/>
        </w:rPr>
      </w:pPr>
      <w:r w:rsidRPr="007E2434">
        <w:rPr>
          <w:b/>
          <w:bCs/>
        </w:rPr>
        <w:t>Test Question</w:t>
      </w:r>
    </w:p>
    <w:p w14:paraId="25617E65" w14:textId="77777777" w:rsidR="007E2434" w:rsidRPr="007E2434" w:rsidRDefault="007E2434" w:rsidP="007E2434">
      <w:r w:rsidRPr="007E2434">
        <w:t>What exact compensation amount will every passenger receive if delayed baggage is not delivered within 12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32"/>
        <w:gridCol w:w="1597"/>
        <w:gridCol w:w="1473"/>
        <w:gridCol w:w="2355"/>
      </w:tblGrid>
      <w:tr w:rsidR="007E2434" w:rsidRPr="007E2434" w14:paraId="502A9BAA" w14:textId="77777777">
        <w:trPr>
          <w:tblHeader/>
          <w:tblCellSpacing w:w="15" w:type="dxa"/>
        </w:trPr>
        <w:tc>
          <w:tcPr>
            <w:tcW w:w="0" w:type="auto"/>
            <w:vAlign w:val="center"/>
            <w:hideMark/>
          </w:tcPr>
          <w:p w14:paraId="283AAC21" w14:textId="77777777" w:rsidR="007E2434" w:rsidRPr="007E2434" w:rsidRDefault="007E2434" w:rsidP="007E2434">
            <w:pPr>
              <w:rPr>
                <w:b/>
                <w:bCs/>
              </w:rPr>
            </w:pPr>
            <w:r w:rsidRPr="007E2434">
              <w:rPr>
                <w:b/>
                <w:bCs/>
              </w:rPr>
              <w:t>Test Question</w:t>
            </w:r>
          </w:p>
        </w:tc>
        <w:tc>
          <w:tcPr>
            <w:tcW w:w="0" w:type="auto"/>
            <w:vAlign w:val="center"/>
            <w:hideMark/>
          </w:tcPr>
          <w:p w14:paraId="6DEA33BE" w14:textId="77777777" w:rsidR="007E2434" w:rsidRPr="007E2434" w:rsidRDefault="007E2434" w:rsidP="007E2434">
            <w:pPr>
              <w:rPr>
                <w:b/>
                <w:bCs/>
              </w:rPr>
            </w:pPr>
            <w:r w:rsidRPr="007E2434">
              <w:rPr>
                <w:b/>
                <w:bCs/>
              </w:rPr>
              <w:t>Information Present in Document?</w:t>
            </w:r>
          </w:p>
        </w:tc>
        <w:tc>
          <w:tcPr>
            <w:tcW w:w="0" w:type="auto"/>
            <w:vAlign w:val="center"/>
            <w:hideMark/>
          </w:tcPr>
          <w:p w14:paraId="4CD00459" w14:textId="77777777" w:rsidR="007E2434" w:rsidRPr="007E2434" w:rsidRDefault="007E2434" w:rsidP="007E2434">
            <w:pPr>
              <w:rPr>
                <w:b/>
                <w:bCs/>
              </w:rPr>
            </w:pPr>
            <w:r w:rsidRPr="007E2434">
              <w:rPr>
                <w:b/>
                <w:bCs/>
              </w:rPr>
              <w:t>AI Response</w:t>
            </w:r>
          </w:p>
        </w:tc>
        <w:tc>
          <w:tcPr>
            <w:tcW w:w="0" w:type="auto"/>
            <w:vAlign w:val="center"/>
            <w:hideMark/>
          </w:tcPr>
          <w:p w14:paraId="63439BC7" w14:textId="77777777" w:rsidR="007E2434" w:rsidRPr="007E2434" w:rsidRDefault="007E2434" w:rsidP="007E2434">
            <w:pPr>
              <w:rPr>
                <w:b/>
                <w:bCs/>
              </w:rPr>
            </w:pPr>
            <w:r w:rsidRPr="007E2434">
              <w:rPr>
                <w:b/>
                <w:bCs/>
              </w:rPr>
              <w:t>Appropriate?</w:t>
            </w:r>
          </w:p>
        </w:tc>
        <w:tc>
          <w:tcPr>
            <w:tcW w:w="0" w:type="auto"/>
            <w:vAlign w:val="center"/>
            <w:hideMark/>
          </w:tcPr>
          <w:p w14:paraId="33BC0C24" w14:textId="77777777" w:rsidR="007E2434" w:rsidRPr="007E2434" w:rsidRDefault="007E2434" w:rsidP="007E2434">
            <w:pPr>
              <w:rPr>
                <w:b/>
                <w:bCs/>
              </w:rPr>
            </w:pPr>
            <w:r w:rsidRPr="007E2434">
              <w:rPr>
                <w:b/>
                <w:bCs/>
              </w:rPr>
              <w:t>Required Correction</w:t>
            </w:r>
          </w:p>
        </w:tc>
      </w:tr>
      <w:tr w:rsidR="007E2434" w:rsidRPr="007E2434" w14:paraId="2CC19ABE" w14:textId="77777777">
        <w:trPr>
          <w:tblCellSpacing w:w="15" w:type="dxa"/>
        </w:trPr>
        <w:tc>
          <w:tcPr>
            <w:tcW w:w="0" w:type="auto"/>
            <w:vAlign w:val="center"/>
            <w:hideMark/>
          </w:tcPr>
          <w:p w14:paraId="0DA2B9C1" w14:textId="77777777" w:rsidR="007E2434" w:rsidRPr="007E2434" w:rsidRDefault="007E2434" w:rsidP="007E2434">
            <w:r w:rsidRPr="007E2434">
              <w:t>What exact compensation amount will every passenger receive after 12 hours?</w:t>
            </w:r>
          </w:p>
        </w:tc>
        <w:tc>
          <w:tcPr>
            <w:tcW w:w="0" w:type="auto"/>
            <w:vAlign w:val="center"/>
            <w:hideMark/>
          </w:tcPr>
          <w:p w14:paraId="36BCD14B" w14:textId="77777777" w:rsidR="007E2434" w:rsidRPr="007E2434" w:rsidRDefault="007E2434" w:rsidP="007E2434">
            <w:r w:rsidRPr="007E2434">
              <w:t>No</w:t>
            </w:r>
          </w:p>
        </w:tc>
        <w:tc>
          <w:tcPr>
            <w:tcW w:w="0" w:type="auto"/>
            <w:vAlign w:val="center"/>
            <w:hideMark/>
          </w:tcPr>
          <w:p w14:paraId="04B5FC39" w14:textId="77777777" w:rsidR="007E2434" w:rsidRPr="007E2434" w:rsidRDefault="007E2434" w:rsidP="007E2434">
            <w:r w:rsidRPr="007E2434">
              <w:t>No universal fixed amount should be stated from the supplied source</w:t>
            </w:r>
          </w:p>
        </w:tc>
        <w:tc>
          <w:tcPr>
            <w:tcW w:w="0" w:type="auto"/>
            <w:vAlign w:val="center"/>
            <w:hideMark/>
          </w:tcPr>
          <w:p w14:paraId="5499BF3E" w14:textId="77777777" w:rsidR="007E2434" w:rsidRPr="007E2434" w:rsidRDefault="007E2434" w:rsidP="007E2434">
            <w:r w:rsidRPr="007E2434">
              <w:t>Yes</w:t>
            </w:r>
          </w:p>
        </w:tc>
        <w:tc>
          <w:tcPr>
            <w:tcW w:w="0" w:type="auto"/>
            <w:vAlign w:val="center"/>
            <w:hideMark/>
          </w:tcPr>
          <w:p w14:paraId="294A91A1" w14:textId="77777777" w:rsidR="007E2434" w:rsidRPr="007E2434" w:rsidRDefault="007E2434" w:rsidP="007E2434">
            <w:r w:rsidRPr="007E2434">
              <w:t>Direct the passenger to applicable Air India policy/customer support and relevant regulations</w:t>
            </w:r>
          </w:p>
        </w:tc>
      </w:tr>
    </w:tbl>
    <w:p w14:paraId="1A5A28EB" w14:textId="77777777" w:rsidR="007E2434" w:rsidRPr="007E2434" w:rsidRDefault="007E2434" w:rsidP="007E2434">
      <w:pPr>
        <w:rPr>
          <w:b/>
          <w:bCs/>
        </w:rPr>
      </w:pPr>
      <w:r w:rsidRPr="007E2434">
        <w:rPr>
          <w:b/>
          <w:bCs/>
        </w:rPr>
        <w:t>Result</w:t>
      </w:r>
    </w:p>
    <w:p w14:paraId="0FE07433" w14:textId="77777777" w:rsidR="007E2434" w:rsidRPr="007E2434" w:rsidRDefault="007E2434" w:rsidP="007E2434">
      <w:r w:rsidRPr="007E2434">
        <w:t xml:space="preserve">The correct grounded behaviour is to acknowledge that the requested amount is </w:t>
      </w:r>
      <w:r w:rsidRPr="007E2434">
        <w:rPr>
          <w:b/>
          <w:bCs/>
        </w:rPr>
        <w:t>not established by the supplied current source</w:t>
      </w:r>
      <w:r w:rsidRPr="007E2434">
        <w:t>, rather than inventing a number.</w:t>
      </w:r>
    </w:p>
    <w:p w14:paraId="30D67E2D" w14:textId="4C2AA912" w:rsidR="007E2434" w:rsidRPr="007E2434" w:rsidRDefault="007E2434" w:rsidP="007E2434"/>
    <w:p w14:paraId="484C9FFD" w14:textId="77777777" w:rsidR="007E2434" w:rsidRDefault="007E2434" w:rsidP="007E2434">
      <w:pPr>
        <w:rPr>
          <w:b/>
          <w:bCs/>
          <w:sz w:val="40"/>
          <w:szCs w:val="40"/>
        </w:rPr>
      </w:pPr>
    </w:p>
    <w:p w14:paraId="15CD78B6" w14:textId="77777777" w:rsidR="007E2434" w:rsidRDefault="007E2434" w:rsidP="007E2434">
      <w:pPr>
        <w:rPr>
          <w:b/>
          <w:bCs/>
          <w:sz w:val="40"/>
          <w:szCs w:val="40"/>
        </w:rPr>
      </w:pPr>
    </w:p>
    <w:p w14:paraId="42A68211" w14:textId="77777777" w:rsidR="007E2434" w:rsidRDefault="007E2434" w:rsidP="007E2434">
      <w:pPr>
        <w:rPr>
          <w:b/>
          <w:bCs/>
          <w:sz w:val="40"/>
          <w:szCs w:val="40"/>
        </w:rPr>
      </w:pPr>
    </w:p>
    <w:p w14:paraId="7AD59BBB" w14:textId="77777777" w:rsidR="007E2434" w:rsidRDefault="007E2434" w:rsidP="007E2434">
      <w:pPr>
        <w:rPr>
          <w:b/>
          <w:bCs/>
          <w:sz w:val="40"/>
          <w:szCs w:val="40"/>
        </w:rPr>
      </w:pPr>
    </w:p>
    <w:p w14:paraId="5B30C3CE" w14:textId="77777777" w:rsidR="007E2434" w:rsidRDefault="007E2434" w:rsidP="007E2434">
      <w:pPr>
        <w:rPr>
          <w:b/>
          <w:bCs/>
          <w:sz w:val="40"/>
          <w:szCs w:val="40"/>
        </w:rPr>
      </w:pPr>
    </w:p>
    <w:p w14:paraId="11AF0273" w14:textId="77777777" w:rsidR="007E2434" w:rsidRDefault="007E2434" w:rsidP="007E2434">
      <w:pPr>
        <w:rPr>
          <w:b/>
          <w:bCs/>
          <w:sz w:val="40"/>
          <w:szCs w:val="40"/>
        </w:rPr>
      </w:pPr>
    </w:p>
    <w:p w14:paraId="7AB1FB86" w14:textId="77777777" w:rsidR="007E2434" w:rsidRDefault="007E2434" w:rsidP="007E2434">
      <w:pPr>
        <w:rPr>
          <w:b/>
          <w:bCs/>
          <w:sz w:val="40"/>
          <w:szCs w:val="40"/>
        </w:rPr>
      </w:pPr>
    </w:p>
    <w:p w14:paraId="603DDD84" w14:textId="77777777" w:rsidR="007E2434" w:rsidRDefault="007E2434" w:rsidP="007E2434">
      <w:pPr>
        <w:rPr>
          <w:b/>
          <w:bCs/>
          <w:sz w:val="40"/>
          <w:szCs w:val="40"/>
        </w:rPr>
      </w:pPr>
    </w:p>
    <w:p w14:paraId="70BDBBDA" w14:textId="77777777" w:rsidR="007E2434" w:rsidRDefault="007E2434" w:rsidP="007E2434">
      <w:pPr>
        <w:rPr>
          <w:b/>
          <w:bCs/>
          <w:sz w:val="40"/>
          <w:szCs w:val="40"/>
        </w:rPr>
      </w:pPr>
    </w:p>
    <w:p w14:paraId="2FB36049" w14:textId="4067FF66" w:rsidR="007E2434" w:rsidRPr="007E2434" w:rsidRDefault="007E2434" w:rsidP="007E2434">
      <w:pPr>
        <w:rPr>
          <w:b/>
          <w:bCs/>
          <w:sz w:val="40"/>
          <w:szCs w:val="40"/>
        </w:rPr>
      </w:pPr>
      <w:r w:rsidRPr="007E2434">
        <w:rPr>
          <w:b/>
          <w:bCs/>
          <w:sz w:val="40"/>
          <w:szCs w:val="40"/>
        </w:rPr>
        <w:lastRenderedPageBreak/>
        <w:t>9.</w:t>
      </w:r>
      <w:r w:rsidRPr="007E2434">
        <w:rPr>
          <w:b/>
          <w:bCs/>
          <w:sz w:val="40"/>
          <w:szCs w:val="40"/>
        </w:rPr>
        <w:t xml:space="preserve"> Conditional-Information Test</w:t>
      </w:r>
    </w:p>
    <w:p w14:paraId="0F81A57E" w14:textId="77777777" w:rsidR="007E2434" w:rsidRPr="007E2434" w:rsidRDefault="007E2434" w:rsidP="007E2434">
      <w:pPr>
        <w:rPr>
          <w:b/>
          <w:bCs/>
        </w:rPr>
      </w:pPr>
      <w:r w:rsidRPr="007E2434">
        <w:rPr>
          <w:b/>
          <w:bCs/>
        </w:rPr>
        <w:t>Question</w:t>
      </w:r>
    </w:p>
    <w:p w14:paraId="7BB6857F" w14:textId="77777777" w:rsidR="007E2434" w:rsidRPr="007E2434" w:rsidRDefault="007E2434" w:rsidP="007E2434">
      <w:r w:rsidRPr="007E2434">
        <w:t>Does the policy guarantee baggage delivery within a fixed number of hours in every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1"/>
        <w:gridCol w:w="2697"/>
        <w:gridCol w:w="1474"/>
        <w:gridCol w:w="1174"/>
      </w:tblGrid>
      <w:tr w:rsidR="007E2434" w:rsidRPr="007E2434" w14:paraId="1B6EA131" w14:textId="77777777">
        <w:trPr>
          <w:tblHeader/>
          <w:tblCellSpacing w:w="15" w:type="dxa"/>
        </w:trPr>
        <w:tc>
          <w:tcPr>
            <w:tcW w:w="0" w:type="auto"/>
            <w:vAlign w:val="center"/>
            <w:hideMark/>
          </w:tcPr>
          <w:p w14:paraId="242C5838" w14:textId="77777777" w:rsidR="007E2434" w:rsidRPr="007E2434" w:rsidRDefault="007E2434" w:rsidP="007E2434">
            <w:pPr>
              <w:rPr>
                <w:b/>
                <w:bCs/>
              </w:rPr>
            </w:pPr>
            <w:r w:rsidRPr="007E2434">
              <w:rPr>
                <w:b/>
                <w:bCs/>
              </w:rPr>
              <w:t>Source Statement</w:t>
            </w:r>
          </w:p>
        </w:tc>
        <w:tc>
          <w:tcPr>
            <w:tcW w:w="0" w:type="auto"/>
            <w:vAlign w:val="center"/>
            <w:hideMark/>
          </w:tcPr>
          <w:p w14:paraId="54411237" w14:textId="77777777" w:rsidR="007E2434" w:rsidRPr="007E2434" w:rsidRDefault="007E2434" w:rsidP="007E2434">
            <w:pPr>
              <w:rPr>
                <w:b/>
                <w:bCs/>
              </w:rPr>
            </w:pPr>
            <w:r w:rsidRPr="007E2434">
              <w:rPr>
                <w:b/>
                <w:bCs/>
              </w:rPr>
              <w:t>AI Interpretation</w:t>
            </w:r>
          </w:p>
        </w:tc>
        <w:tc>
          <w:tcPr>
            <w:tcW w:w="0" w:type="auto"/>
            <w:vAlign w:val="center"/>
            <w:hideMark/>
          </w:tcPr>
          <w:p w14:paraId="5F64B8D2" w14:textId="77777777" w:rsidR="007E2434" w:rsidRPr="007E2434" w:rsidRDefault="007E2434" w:rsidP="007E2434">
            <w:pPr>
              <w:rPr>
                <w:b/>
                <w:bCs/>
              </w:rPr>
            </w:pPr>
            <w:r w:rsidRPr="007E2434">
              <w:rPr>
                <w:b/>
                <w:bCs/>
              </w:rPr>
              <w:t>Context Preserved?</w:t>
            </w:r>
          </w:p>
        </w:tc>
        <w:tc>
          <w:tcPr>
            <w:tcW w:w="0" w:type="auto"/>
            <w:vAlign w:val="center"/>
            <w:hideMark/>
          </w:tcPr>
          <w:p w14:paraId="36133F42" w14:textId="77777777" w:rsidR="007E2434" w:rsidRPr="007E2434" w:rsidRDefault="007E2434" w:rsidP="007E2434">
            <w:pPr>
              <w:rPr>
                <w:b/>
                <w:bCs/>
              </w:rPr>
            </w:pPr>
            <w:r w:rsidRPr="007E2434">
              <w:rPr>
                <w:b/>
                <w:bCs/>
              </w:rPr>
              <w:t>Business Risk</w:t>
            </w:r>
          </w:p>
        </w:tc>
      </w:tr>
      <w:tr w:rsidR="007E2434" w:rsidRPr="007E2434" w14:paraId="267A74CF" w14:textId="77777777">
        <w:trPr>
          <w:tblCellSpacing w:w="15" w:type="dxa"/>
        </w:trPr>
        <w:tc>
          <w:tcPr>
            <w:tcW w:w="0" w:type="auto"/>
            <w:vAlign w:val="center"/>
            <w:hideMark/>
          </w:tcPr>
          <w:p w14:paraId="7E2AA2F3" w14:textId="77777777" w:rsidR="007E2434" w:rsidRPr="007E2434" w:rsidRDefault="007E2434" w:rsidP="007E2434">
            <w:r w:rsidRPr="007E2434">
              <w:t>Delivery timelines may vary depending on local customs regulations at the destination airport.</w:t>
            </w:r>
          </w:p>
        </w:tc>
        <w:tc>
          <w:tcPr>
            <w:tcW w:w="0" w:type="auto"/>
            <w:vAlign w:val="center"/>
            <w:hideMark/>
          </w:tcPr>
          <w:p w14:paraId="44BA2F6D" w14:textId="77777777" w:rsidR="007E2434" w:rsidRPr="007E2434" w:rsidRDefault="007E2434" w:rsidP="007E2434">
            <w:r w:rsidRPr="007E2434">
              <w:t>Delivery is guaranteed within 24 hours.</w:t>
            </w:r>
          </w:p>
        </w:tc>
        <w:tc>
          <w:tcPr>
            <w:tcW w:w="0" w:type="auto"/>
            <w:vAlign w:val="center"/>
            <w:hideMark/>
          </w:tcPr>
          <w:p w14:paraId="35BA38D9" w14:textId="77777777" w:rsidR="007E2434" w:rsidRPr="007E2434" w:rsidRDefault="007E2434" w:rsidP="007E2434">
            <w:r w:rsidRPr="007E2434">
              <w:t>No</w:t>
            </w:r>
          </w:p>
        </w:tc>
        <w:tc>
          <w:tcPr>
            <w:tcW w:w="0" w:type="auto"/>
            <w:vAlign w:val="center"/>
            <w:hideMark/>
          </w:tcPr>
          <w:p w14:paraId="4423A4EA" w14:textId="77777777" w:rsidR="007E2434" w:rsidRPr="007E2434" w:rsidRDefault="007E2434" w:rsidP="007E2434">
            <w:r w:rsidRPr="007E2434">
              <w:t>High</w:t>
            </w:r>
          </w:p>
        </w:tc>
      </w:tr>
      <w:tr w:rsidR="007E2434" w:rsidRPr="007E2434" w14:paraId="5CE1BA6F" w14:textId="77777777">
        <w:trPr>
          <w:tblCellSpacing w:w="15" w:type="dxa"/>
        </w:trPr>
        <w:tc>
          <w:tcPr>
            <w:tcW w:w="0" w:type="auto"/>
            <w:vAlign w:val="center"/>
            <w:hideMark/>
          </w:tcPr>
          <w:p w14:paraId="42DFEDD5" w14:textId="77777777" w:rsidR="007E2434" w:rsidRPr="007E2434" w:rsidRDefault="007E2434" w:rsidP="007E2434">
            <w:r w:rsidRPr="007E2434">
              <w:t>Essential-expense reimbursement may be considered subject to applicable terms and conditions.</w:t>
            </w:r>
          </w:p>
        </w:tc>
        <w:tc>
          <w:tcPr>
            <w:tcW w:w="0" w:type="auto"/>
            <w:vAlign w:val="center"/>
            <w:hideMark/>
          </w:tcPr>
          <w:p w14:paraId="23B3ECE8" w14:textId="77777777" w:rsidR="007E2434" w:rsidRPr="007E2434" w:rsidRDefault="007E2434" w:rsidP="007E2434">
            <w:r w:rsidRPr="007E2434">
              <w:t>All passenger expenses will automatically be reimbursed.</w:t>
            </w:r>
          </w:p>
        </w:tc>
        <w:tc>
          <w:tcPr>
            <w:tcW w:w="0" w:type="auto"/>
            <w:vAlign w:val="center"/>
            <w:hideMark/>
          </w:tcPr>
          <w:p w14:paraId="489442AB" w14:textId="77777777" w:rsidR="007E2434" w:rsidRPr="007E2434" w:rsidRDefault="007E2434" w:rsidP="007E2434">
            <w:r w:rsidRPr="007E2434">
              <w:t>No</w:t>
            </w:r>
          </w:p>
        </w:tc>
        <w:tc>
          <w:tcPr>
            <w:tcW w:w="0" w:type="auto"/>
            <w:vAlign w:val="center"/>
            <w:hideMark/>
          </w:tcPr>
          <w:p w14:paraId="7ACE7169" w14:textId="77777777" w:rsidR="007E2434" w:rsidRPr="007E2434" w:rsidRDefault="007E2434" w:rsidP="007E2434">
            <w:r w:rsidRPr="007E2434">
              <w:t>High</w:t>
            </w:r>
          </w:p>
        </w:tc>
      </w:tr>
      <w:tr w:rsidR="007E2434" w:rsidRPr="007E2434" w14:paraId="5640B604" w14:textId="77777777">
        <w:trPr>
          <w:tblCellSpacing w:w="15" w:type="dxa"/>
        </w:trPr>
        <w:tc>
          <w:tcPr>
            <w:tcW w:w="0" w:type="auto"/>
            <w:vAlign w:val="center"/>
            <w:hideMark/>
          </w:tcPr>
          <w:p w14:paraId="5ABA26BD" w14:textId="77777777" w:rsidR="007E2434" w:rsidRPr="007E2434" w:rsidRDefault="007E2434" w:rsidP="007E2434">
            <w:r w:rsidRPr="007E2434">
              <w:t>Compensation is subject to applicable regulations/policy.</w:t>
            </w:r>
          </w:p>
        </w:tc>
        <w:tc>
          <w:tcPr>
            <w:tcW w:w="0" w:type="auto"/>
            <w:vAlign w:val="center"/>
            <w:hideMark/>
          </w:tcPr>
          <w:p w14:paraId="326D0883" w14:textId="77777777" w:rsidR="007E2434" w:rsidRPr="007E2434" w:rsidRDefault="007E2434" w:rsidP="007E2434">
            <w:r w:rsidRPr="007E2434">
              <w:t>Every delayed passenger receives automatic fixed compensation.</w:t>
            </w:r>
          </w:p>
        </w:tc>
        <w:tc>
          <w:tcPr>
            <w:tcW w:w="0" w:type="auto"/>
            <w:vAlign w:val="center"/>
            <w:hideMark/>
          </w:tcPr>
          <w:p w14:paraId="1BEC59FE" w14:textId="77777777" w:rsidR="007E2434" w:rsidRPr="007E2434" w:rsidRDefault="007E2434" w:rsidP="007E2434">
            <w:r w:rsidRPr="007E2434">
              <w:t>No</w:t>
            </w:r>
          </w:p>
        </w:tc>
        <w:tc>
          <w:tcPr>
            <w:tcW w:w="0" w:type="auto"/>
            <w:vAlign w:val="center"/>
            <w:hideMark/>
          </w:tcPr>
          <w:p w14:paraId="554514ED" w14:textId="77777777" w:rsidR="007E2434" w:rsidRPr="007E2434" w:rsidRDefault="007E2434" w:rsidP="007E2434">
            <w:r w:rsidRPr="007E2434">
              <w:t>High</w:t>
            </w:r>
          </w:p>
        </w:tc>
      </w:tr>
    </w:tbl>
    <w:p w14:paraId="0B93A334" w14:textId="77777777" w:rsidR="007E2434" w:rsidRPr="007E2434" w:rsidRDefault="007E2434" w:rsidP="007E2434">
      <w:pPr>
        <w:rPr>
          <w:b/>
          <w:bCs/>
        </w:rPr>
      </w:pPr>
      <w:r w:rsidRPr="007E2434">
        <w:rPr>
          <w:b/>
          <w:bCs/>
        </w:rPr>
        <w:t>Finding</w:t>
      </w:r>
    </w:p>
    <w:p w14:paraId="39E8BD02" w14:textId="77777777" w:rsidR="007E2434" w:rsidRPr="007E2434" w:rsidRDefault="007E2434" w:rsidP="007E2434">
      <w:r w:rsidRPr="007E2434">
        <w:t xml:space="preserve">Conditional language such as </w:t>
      </w:r>
      <w:r w:rsidRPr="007E2434">
        <w:rPr>
          <w:b/>
          <w:bCs/>
        </w:rPr>
        <w:t>“may,” “subject to,” and “depending on”</w:t>
      </w:r>
      <w:r w:rsidRPr="007E2434">
        <w:t xml:space="preserve"> is important. Removing these qualifications can turn a limited policy statement into a false guarantee.</w:t>
      </w:r>
    </w:p>
    <w:p w14:paraId="30A7DBA1" w14:textId="39DC8532" w:rsidR="007E2434" w:rsidRPr="007E2434" w:rsidRDefault="007E2434" w:rsidP="007E2434"/>
    <w:p w14:paraId="216C60F6" w14:textId="77777777" w:rsidR="007E2434" w:rsidRDefault="007E2434" w:rsidP="007E2434">
      <w:pPr>
        <w:rPr>
          <w:b/>
          <w:bCs/>
          <w:sz w:val="40"/>
          <w:szCs w:val="40"/>
        </w:rPr>
      </w:pPr>
    </w:p>
    <w:p w14:paraId="3CA7B08D" w14:textId="77777777" w:rsidR="007E2434" w:rsidRDefault="007E2434" w:rsidP="007E2434">
      <w:pPr>
        <w:rPr>
          <w:b/>
          <w:bCs/>
          <w:sz w:val="40"/>
          <w:szCs w:val="40"/>
        </w:rPr>
      </w:pPr>
    </w:p>
    <w:p w14:paraId="3B237A70" w14:textId="77777777" w:rsidR="007E2434" w:rsidRDefault="007E2434" w:rsidP="007E2434">
      <w:pPr>
        <w:rPr>
          <w:b/>
          <w:bCs/>
          <w:sz w:val="40"/>
          <w:szCs w:val="40"/>
        </w:rPr>
      </w:pPr>
    </w:p>
    <w:p w14:paraId="00033A8C" w14:textId="77777777" w:rsidR="007E2434" w:rsidRDefault="007E2434" w:rsidP="007E2434">
      <w:pPr>
        <w:rPr>
          <w:b/>
          <w:bCs/>
          <w:sz w:val="40"/>
          <w:szCs w:val="40"/>
        </w:rPr>
      </w:pPr>
    </w:p>
    <w:p w14:paraId="2164AAD5" w14:textId="77777777" w:rsidR="007E2434" w:rsidRDefault="007E2434" w:rsidP="007E2434">
      <w:pPr>
        <w:rPr>
          <w:b/>
          <w:bCs/>
          <w:sz w:val="40"/>
          <w:szCs w:val="40"/>
        </w:rPr>
      </w:pPr>
    </w:p>
    <w:p w14:paraId="7935F53B" w14:textId="77777777" w:rsidR="007E2434" w:rsidRDefault="007E2434" w:rsidP="007E2434">
      <w:pPr>
        <w:rPr>
          <w:b/>
          <w:bCs/>
          <w:sz w:val="40"/>
          <w:szCs w:val="40"/>
        </w:rPr>
      </w:pPr>
    </w:p>
    <w:p w14:paraId="32A18A87" w14:textId="2DFA5FB2" w:rsidR="007E2434" w:rsidRPr="007E2434" w:rsidRDefault="007E2434" w:rsidP="007E2434">
      <w:pPr>
        <w:rPr>
          <w:b/>
          <w:bCs/>
          <w:sz w:val="40"/>
          <w:szCs w:val="40"/>
        </w:rPr>
      </w:pPr>
      <w:r w:rsidRPr="007E2434">
        <w:rPr>
          <w:b/>
          <w:bCs/>
          <w:sz w:val="40"/>
          <w:szCs w:val="40"/>
        </w:rPr>
        <w:lastRenderedPageBreak/>
        <w:t>1</w:t>
      </w:r>
      <w:r w:rsidRPr="007E2434">
        <w:rPr>
          <w:b/>
          <w:bCs/>
          <w:sz w:val="40"/>
          <w:szCs w:val="40"/>
        </w:rPr>
        <w:t>0</w:t>
      </w:r>
      <w:r w:rsidRPr="007E2434">
        <w:rPr>
          <w:b/>
          <w:bCs/>
          <w:sz w:val="40"/>
          <w:szCs w:val="40"/>
        </w:rPr>
        <w:t>. Grounded Passenger Response</w:t>
      </w:r>
    </w:p>
    <w:p w14:paraId="7A4C2B1D" w14:textId="77777777" w:rsidR="007E2434" w:rsidRPr="007E2434" w:rsidRDefault="007E2434" w:rsidP="007E2434">
      <w:r w:rsidRPr="007E2434">
        <w:t>Dear Passenger,</w:t>
      </w:r>
    </w:p>
    <w:p w14:paraId="571F0214" w14:textId="77777777" w:rsidR="007E2434" w:rsidRPr="007E2434" w:rsidRDefault="007E2434" w:rsidP="007E2434">
      <w:r w:rsidRPr="007E2434">
        <w:t>We are sorry that your checked baggage has been delayed.</w:t>
      </w:r>
    </w:p>
    <w:p w14:paraId="5B9F8D8F" w14:textId="77777777" w:rsidR="007E2434" w:rsidRPr="007E2434" w:rsidRDefault="007E2434" w:rsidP="007E2434">
      <w:r w:rsidRPr="007E2434">
        <w:t>Please report the delay immediately to Air India personnel at the arrival hall and request assistance in filing a Property Irregularity Report (PIR). Please retain a copy of the PIR for your records.</w:t>
      </w:r>
    </w:p>
    <w:p w14:paraId="13068E0E" w14:textId="77777777" w:rsidR="007E2434" w:rsidRPr="007E2434" w:rsidRDefault="007E2434" w:rsidP="007E2434">
      <w:r w:rsidRPr="007E2434">
        <w:t>Air India states that essential expenses incurred while waiting for delayed baggage may be considered for reimbursement, subject to applicable terms and conditions. Delivery timelines may vary depending on local customs regulations at the destination airport.</w:t>
      </w:r>
    </w:p>
    <w:p w14:paraId="7D846029" w14:textId="77777777" w:rsidR="007E2434" w:rsidRPr="007E2434" w:rsidRDefault="007E2434" w:rsidP="007E2434">
      <w:r w:rsidRPr="007E2434">
        <w:t>For information about any applicable compensation or reimbursement, please contact Air India customer support with your PIR and relevant supporting documents.</w:t>
      </w:r>
    </w:p>
    <w:p w14:paraId="5A6A041F" w14:textId="77777777" w:rsidR="007E2434" w:rsidRPr="007E2434" w:rsidRDefault="007E2434" w:rsidP="007E2434">
      <w:r w:rsidRPr="007E2434">
        <w:t>Thank you for your patience and understanding.</w:t>
      </w:r>
    </w:p>
    <w:p w14:paraId="302D0396" w14:textId="260DDE85" w:rsidR="007E2434" w:rsidRPr="007E2434" w:rsidRDefault="007E2434" w:rsidP="007E2434"/>
    <w:p w14:paraId="49EF61AA" w14:textId="6348EB48" w:rsidR="007E2434" w:rsidRPr="007E2434" w:rsidRDefault="007E2434" w:rsidP="007E2434">
      <w:pPr>
        <w:rPr>
          <w:b/>
          <w:bCs/>
        </w:rPr>
      </w:pPr>
      <w:r w:rsidRPr="007E2434">
        <w:rPr>
          <w:b/>
          <w:bCs/>
          <w:sz w:val="40"/>
          <w:szCs w:val="40"/>
        </w:rPr>
        <w:t>1</w:t>
      </w:r>
      <w:r w:rsidRPr="007E2434">
        <w:rPr>
          <w:b/>
          <w:bCs/>
          <w:sz w:val="40"/>
          <w:szCs w:val="40"/>
        </w:rPr>
        <w:t>1</w:t>
      </w:r>
      <w:r w:rsidRPr="007E2434">
        <w:rPr>
          <w:b/>
          <w:bCs/>
          <w:sz w:val="40"/>
          <w:szCs w:val="40"/>
        </w:rPr>
        <w:t>. Review of Grounded Passenger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2337"/>
        <w:gridCol w:w="4241"/>
      </w:tblGrid>
      <w:tr w:rsidR="007E2434" w:rsidRPr="007E2434" w14:paraId="070D9B7F" w14:textId="77777777">
        <w:trPr>
          <w:tblHeader/>
          <w:tblCellSpacing w:w="15" w:type="dxa"/>
        </w:trPr>
        <w:tc>
          <w:tcPr>
            <w:tcW w:w="0" w:type="auto"/>
            <w:vAlign w:val="center"/>
            <w:hideMark/>
          </w:tcPr>
          <w:p w14:paraId="7F829E3B" w14:textId="77777777" w:rsidR="007E2434" w:rsidRPr="007E2434" w:rsidRDefault="007E2434" w:rsidP="007E2434">
            <w:pPr>
              <w:rPr>
                <w:b/>
                <w:bCs/>
              </w:rPr>
            </w:pPr>
            <w:r w:rsidRPr="007E2434">
              <w:rPr>
                <w:b/>
                <w:bCs/>
              </w:rPr>
              <w:t>Review Area</w:t>
            </w:r>
          </w:p>
        </w:tc>
        <w:tc>
          <w:tcPr>
            <w:tcW w:w="0" w:type="auto"/>
            <w:vAlign w:val="center"/>
            <w:hideMark/>
          </w:tcPr>
          <w:p w14:paraId="50FD37B7" w14:textId="77777777" w:rsidR="007E2434" w:rsidRPr="007E2434" w:rsidRDefault="007E2434" w:rsidP="007E2434">
            <w:pPr>
              <w:rPr>
                <w:b/>
                <w:bCs/>
              </w:rPr>
            </w:pPr>
            <w:r w:rsidRPr="007E2434">
              <w:rPr>
                <w:b/>
                <w:bCs/>
              </w:rPr>
              <w:t>Result</w:t>
            </w:r>
          </w:p>
        </w:tc>
        <w:tc>
          <w:tcPr>
            <w:tcW w:w="0" w:type="auto"/>
            <w:vAlign w:val="center"/>
            <w:hideMark/>
          </w:tcPr>
          <w:p w14:paraId="1D4F521B" w14:textId="77777777" w:rsidR="007E2434" w:rsidRPr="007E2434" w:rsidRDefault="007E2434" w:rsidP="007E2434">
            <w:pPr>
              <w:rPr>
                <w:b/>
                <w:bCs/>
              </w:rPr>
            </w:pPr>
            <w:r w:rsidRPr="007E2434">
              <w:rPr>
                <w:b/>
                <w:bCs/>
              </w:rPr>
              <w:t>Reason</w:t>
            </w:r>
          </w:p>
        </w:tc>
      </w:tr>
      <w:tr w:rsidR="007E2434" w:rsidRPr="007E2434" w14:paraId="44EA30F6" w14:textId="77777777">
        <w:trPr>
          <w:tblCellSpacing w:w="15" w:type="dxa"/>
        </w:trPr>
        <w:tc>
          <w:tcPr>
            <w:tcW w:w="0" w:type="auto"/>
            <w:vAlign w:val="center"/>
            <w:hideMark/>
          </w:tcPr>
          <w:p w14:paraId="301307C4" w14:textId="77777777" w:rsidR="007E2434" w:rsidRPr="007E2434" w:rsidRDefault="007E2434" w:rsidP="007E2434">
            <w:r w:rsidRPr="007E2434">
              <w:t>Accuracy</w:t>
            </w:r>
          </w:p>
        </w:tc>
        <w:tc>
          <w:tcPr>
            <w:tcW w:w="0" w:type="auto"/>
            <w:vAlign w:val="center"/>
            <w:hideMark/>
          </w:tcPr>
          <w:p w14:paraId="651DBF9F" w14:textId="77777777" w:rsidR="007E2434" w:rsidRPr="007E2434" w:rsidRDefault="007E2434" w:rsidP="007E2434">
            <w:r w:rsidRPr="007E2434">
              <w:t>Pass</w:t>
            </w:r>
          </w:p>
        </w:tc>
        <w:tc>
          <w:tcPr>
            <w:tcW w:w="0" w:type="auto"/>
            <w:vAlign w:val="center"/>
            <w:hideMark/>
          </w:tcPr>
          <w:p w14:paraId="414D134C" w14:textId="77777777" w:rsidR="007E2434" w:rsidRPr="007E2434" w:rsidRDefault="007E2434" w:rsidP="007E2434">
            <w:r w:rsidRPr="007E2434">
              <w:t>Avoids unsupported guarantees</w:t>
            </w:r>
          </w:p>
        </w:tc>
      </w:tr>
      <w:tr w:rsidR="007E2434" w:rsidRPr="007E2434" w14:paraId="7AF2D434" w14:textId="77777777">
        <w:trPr>
          <w:tblCellSpacing w:w="15" w:type="dxa"/>
        </w:trPr>
        <w:tc>
          <w:tcPr>
            <w:tcW w:w="0" w:type="auto"/>
            <w:vAlign w:val="center"/>
            <w:hideMark/>
          </w:tcPr>
          <w:p w14:paraId="67652BDA" w14:textId="77777777" w:rsidR="007E2434" w:rsidRPr="007E2434" w:rsidRDefault="007E2434" w:rsidP="007E2434">
            <w:r w:rsidRPr="007E2434">
              <w:t>Tone</w:t>
            </w:r>
          </w:p>
        </w:tc>
        <w:tc>
          <w:tcPr>
            <w:tcW w:w="0" w:type="auto"/>
            <w:vAlign w:val="center"/>
            <w:hideMark/>
          </w:tcPr>
          <w:p w14:paraId="2F5025E9" w14:textId="77777777" w:rsidR="007E2434" w:rsidRPr="007E2434" w:rsidRDefault="007E2434" w:rsidP="007E2434">
            <w:r w:rsidRPr="007E2434">
              <w:t>Pass</w:t>
            </w:r>
          </w:p>
        </w:tc>
        <w:tc>
          <w:tcPr>
            <w:tcW w:w="0" w:type="auto"/>
            <w:vAlign w:val="center"/>
            <w:hideMark/>
          </w:tcPr>
          <w:p w14:paraId="30CB1BB6" w14:textId="77777777" w:rsidR="007E2434" w:rsidRPr="007E2434" w:rsidRDefault="007E2434" w:rsidP="007E2434">
            <w:r w:rsidRPr="007E2434">
              <w:t>Professional and empathetic</w:t>
            </w:r>
          </w:p>
        </w:tc>
      </w:tr>
      <w:tr w:rsidR="007E2434" w:rsidRPr="007E2434" w14:paraId="3FE80AE1" w14:textId="77777777">
        <w:trPr>
          <w:tblCellSpacing w:w="15" w:type="dxa"/>
        </w:trPr>
        <w:tc>
          <w:tcPr>
            <w:tcW w:w="0" w:type="auto"/>
            <w:vAlign w:val="center"/>
            <w:hideMark/>
          </w:tcPr>
          <w:p w14:paraId="50C3CCD8" w14:textId="77777777" w:rsidR="007E2434" w:rsidRPr="007E2434" w:rsidRDefault="007E2434" w:rsidP="007E2434">
            <w:r w:rsidRPr="007E2434">
              <w:t>Compliance</w:t>
            </w:r>
          </w:p>
        </w:tc>
        <w:tc>
          <w:tcPr>
            <w:tcW w:w="0" w:type="auto"/>
            <w:vAlign w:val="center"/>
            <w:hideMark/>
          </w:tcPr>
          <w:p w14:paraId="02966159" w14:textId="77777777" w:rsidR="007E2434" w:rsidRPr="007E2434" w:rsidRDefault="007E2434" w:rsidP="007E2434">
            <w:r w:rsidRPr="007E2434">
              <w:t>Pass</w:t>
            </w:r>
          </w:p>
        </w:tc>
        <w:tc>
          <w:tcPr>
            <w:tcW w:w="0" w:type="auto"/>
            <w:vAlign w:val="center"/>
            <w:hideMark/>
          </w:tcPr>
          <w:p w14:paraId="5E2155DE" w14:textId="77777777" w:rsidR="007E2434" w:rsidRPr="007E2434" w:rsidRDefault="007E2434" w:rsidP="007E2434">
            <w:r w:rsidRPr="007E2434">
              <w:t>Does not promise compensation</w:t>
            </w:r>
          </w:p>
        </w:tc>
      </w:tr>
      <w:tr w:rsidR="007E2434" w:rsidRPr="007E2434" w14:paraId="6EAB3D15" w14:textId="77777777">
        <w:trPr>
          <w:tblCellSpacing w:w="15" w:type="dxa"/>
        </w:trPr>
        <w:tc>
          <w:tcPr>
            <w:tcW w:w="0" w:type="auto"/>
            <w:vAlign w:val="center"/>
            <w:hideMark/>
          </w:tcPr>
          <w:p w14:paraId="43F6336D" w14:textId="77777777" w:rsidR="007E2434" w:rsidRPr="007E2434" w:rsidRDefault="007E2434" w:rsidP="007E2434">
            <w:r w:rsidRPr="007E2434">
              <w:t>Context</w:t>
            </w:r>
          </w:p>
        </w:tc>
        <w:tc>
          <w:tcPr>
            <w:tcW w:w="0" w:type="auto"/>
            <w:vAlign w:val="center"/>
            <w:hideMark/>
          </w:tcPr>
          <w:p w14:paraId="571FC6B2" w14:textId="77777777" w:rsidR="007E2434" w:rsidRPr="007E2434" w:rsidRDefault="007E2434" w:rsidP="007E2434">
            <w:r w:rsidRPr="007E2434">
              <w:t>Pass</w:t>
            </w:r>
          </w:p>
        </w:tc>
        <w:tc>
          <w:tcPr>
            <w:tcW w:w="0" w:type="auto"/>
            <w:vAlign w:val="center"/>
            <w:hideMark/>
          </w:tcPr>
          <w:p w14:paraId="79167C4B" w14:textId="77777777" w:rsidR="007E2434" w:rsidRPr="007E2434" w:rsidRDefault="007E2434" w:rsidP="007E2434">
            <w:r w:rsidRPr="007E2434">
              <w:t>Preserves conditions</w:t>
            </w:r>
          </w:p>
        </w:tc>
      </w:tr>
      <w:tr w:rsidR="007E2434" w:rsidRPr="007E2434" w14:paraId="43CCC4FF" w14:textId="77777777">
        <w:trPr>
          <w:tblCellSpacing w:w="15" w:type="dxa"/>
        </w:trPr>
        <w:tc>
          <w:tcPr>
            <w:tcW w:w="0" w:type="auto"/>
            <w:vAlign w:val="center"/>
            <w:hideMark/>
          </w:tcPr>
          <w:p w14:paraId="3A5347F0" w14:textId="77777777" w:rsidR="007E2434" w:rsidRPr="007E2434" w:rsidRDefault="007E2434" w:rsidP="007E2434">
            <w:r w:rsidRPr="007E2434">
              <w:t>Citation quality</w:t>
            </w:r>
          </w:p>
        </w:tc>
        <w:tc>
          <w:tcPr>
            <w:tcW w:w="0" w:type="auto"/>
            <w:vAlign w:val="center"/>
            <w:hideMark/>
          </w:tcPr>
          <w:p w14:paraId="27FB9F07" w14:textId="77777777" w:rsidR="007E2434" w:rsidRPr="007E2434" w:rsidRDefault="007E2434" w:rsidP="007E2434">
            <w:r w:rsidRPr="007E2434">
              <w:t>Pass for internal review</w:t>
            </w:r>
          </w:p>
        </w:tc>
        <w:tc>
          <w:tcPr>
            <w:tcW w:w="0" w:type="auto"/>
            <w:vAlign w:val="center"/>
            <w:hideMark/>
          </w:tcPr>
          <w:p w14:paraId="7B10850A" w14:textId="77777777" w:rsidR="007E2434" w:rsidRPr="007E2434" w:rsidRDefault="007E2434" w:rsidP="007E2434">
            <w:r w:rsidRPr="007E2434">
              <w:t>Claims can be traced to the official source</w:t>
            </w:r>
          </w:p>
        </w:tc>
      </w:tr>
      <w:tr w:rsidR="007E2434" w:rsidRPr="007E2434" w14:paraId="64584B4F" w14:textId="77777777">
        <w:trPr>
          <w:tblCellSpacing w:w="15" w:type="dxa"/>
        </w:trPr>
        <w:tc>
          <w:tcPr>
            <w:tcW w:w="0" w:type="auto"/>
            <w:vAlign w:val="center"/>
            <w:hideMark/>
          </w:tcPr>
          <w:p w14:paraId="21AE47ED" w14:textId="77777777" w:rsidR="007E2434" w:rsidRPr="007E2434" w:rsidRDefault="007E2434" w:rsidP="007E2434">
            <w:r w:rsidRPr="007E2434">
              <w:t>Privacy</w:t>
            </w:r>
          </w:p>
        </w:tc>
        <w:tc>
          <w:tcPr>
            <w:tcW w:w="0" w:type="auto"/>
            <w:vAlign w:val="center"/>
            <w:hideMark/>
          </w:tcPr>
          <w:p w14:paraId="360A080B" w14:textId="77777777" w:rsidR="007E2434" w:rsidRPr="007E2434" w:rsidRDefault="007E2434" w:rsidP="007E2434">
            <w:r w:rsidRPr="007E2434">
              <w:t>Pass</w:t>
            </w:r>
          </w:p>
        </w:tc>
        <w:tc>
          <w:tcPr>
            <w:tcW w:w="0" w:type="auto"/>
            <w:vAlign w:val="center"/>
            <w:hideMark/>
          </w:tcPr>
          <w:p w14:paraId="39E369A2" w14:textId="77777777" w:rsidR="007E2434" w:rsidRPr="007E2434" w:rsidRDefault="007E2434" w:rsidP="007E2434">
            <w:r w:rsidRPr="007E2434">
              <w:t>No passenger information included</w:t>
            </w:r>
          </w:p>
        </w:tc>
      </w:tr>
      <w:tr w:rsidR="007E2434" w:rsidRPr="007E2434" w14:paraId="282E83E1" w14:textId="77777777">
        <w:trPr>
          <w:tblCellSpacing w:w="15" w:type="dxa"/>
        </w:trPr>
        <w:tc>
          <w:tcPr>
            <w:tcW w:w="0" w:type="auto"/>
            <w:vAlign w:val="center"/>
            <w:hideMark/>
          </w:tcPr>
          <w:p w14:paraId="2A4DFF46" w14:textId="77777777" w:rsidR="007E2434" w:rsidRPr="007E2434" w:rsidRDefault="007E2434" w:rsidP="007E2434">
            <w:r w:rsidRPr="007E2434">
              <w:t>Appropriate uncertainty</w:t>
            </w:r>
          </w:p>
        </w:tc>
        <w:tc>
          <w:tcPr>
            <w:tcW w:w="0" w:type="auto"/>
            <w:vAlign w:val="center"/>
            <w:hideMark/>
          </w:tcPr>
          <w:p w14:paraId="0D46F7A6" w14:textId="77777777" w:rsidR="007E2434" w:rsidRPr="007E2434" w:rsidRDefault="007E2434" w:rsidP="007E2434">
            <w:r w:rsidRPr="007E2434">
              <w:t>Pass</w:t>
            </w:r>
          </w:p>
        </w:tc>
        <w:tc>
          <w:tcPr>
            <w:tcW w:w="0" w:type="auto"/>
            <w:vAlign w:val="center"/>
            <w:hideMark/>
          </w:tcPr>
          <w:p w14:paraId="76975F43" w14:textId="77777777" w:rsidR="007E2434" w:rsidRPr="007E2434" w:rsidRDefault="007E2434" w:rsidP="007E2434">
            <w:r w:rsidRPr="007E2434">
              <w:t>Uses “may” and “subject to”</w:t>
            </w:r>
          </w:p>
        </w:tc>
      </w:tr>
    </w:tbl>
    <w:p w14:paraId="1B861001" w14:textId="77777777" w:rsidR="007E2434" w:rsidRPr="007E2434" w:rsidRDefault="007E2434" w:rsidP="007E2434">
      <w:r w:rsidRPr="007E2434">
        <w:pict w14:anchorId="24A68BC1">
          <v:rect id="_x0000_i1145" style="width:0;height:1.5pt" o:hralign="center" o:hrstd="t" o:hr="t" fillcolor="#a0a0a0" stroked="f"/>
        </w:pict>
      </w:r>
    </w:p>
    <w:p w14:paraId="3AAF6878" w14:textId="77777777" w:rsidR="007E2434" w:rsidRDefault="007E2434" w:rsidP="007E2434">
      <w:pPr>
        <w:rPr>
          <w:b/>
          <w:bCs/>
          <w:sz w:val="40"/>
          <w:szCs w:val="40"/>
        </w:rPr>
      </w:pPr>
    </w:p>
    <w:p w14:paraId="3355C9AC" w14:textId="77777777" w:rsidR="007E2434" w:rsidRDefault="007E2434" w:rsidP="007E2434">
      <w:pPr>
        <w:rPr>
          <w:b/>
          <w:bCs/>
          <w:sz w:val="40"/>
          <w:szCs w:val="40"/>
        </w:rPr>
      </w:pPr>
    </w:p>
    <w:p w14:paraId="0120B1DC" w14:textId="76479616" w:rsidR="007E2434" w:rsidRPr="007E2434" w:rsidRDefault="007E2434" w:rsidP="007E2434">
      <w:pPr>
        <w:rPr>
          <w:b/>
          <w:bCs/>
          <w:sz w:val="40"/>
          <w:szCs w:val="40"/>
        </w:rPr>
      </w:pPr>
      <w:r w:rsidRPr="007E2434">
        <w:rPr>
          <w:b/>
          <w:bCs/>
          <w:sz w:val="40"/>
          <w:szCs w:val="40"/>
        </w:rPr>
        <w:lastRenderedPageBreak/>
        <w:t>1</w:t>
      </w:r>
      <w:r w:rsidRPr="007E2434">
        <w:rPr>
          <w:b/>
          <w:bCs/>
          <w:sz w:val="40"/>
          <w:szCs w:val="40"/>
        </w:rPr>
        <w:t>2</w:t>
      </w:r>
      <w:r w:rsidRPr="007E2434">
        <w:rPr>
          <w:b/>
          <w:bCs/>
          <w:sz w:val="40"/>
          <w:szCs w:val="40"/>
        </w:rPr>
        <w:t>. Second RAG Scenario</w:t>
      </w:r>
    </w:p>
    <w:p w14:paraId="5E5400F0" w14:textId="77777777" w:rsidR="007E2434" w:rsidRPr="007E2434" w:rsidRDefault="007E2434" w:rsidP="007E2434">
      <w:pPr>
        <w:rPr>
          <w:b/>
          <w:bCs/>
        </w:rPr>
      </w:pPr>
      <w:r w:rsidRPr="007E2434">
        <w:rPr>
          <w:b/>
          <w:bCs/>
        </w:rPr>
        <w:t>Scenario: Baggage Tracking</w:t>
      </w:r>
    </w:p>
    <w:p w14:paraId="57B4E3FC" w14:textId="77777777" w:rsidR="007E2434" w:rsidRPr="007E2434" w:rsidRDefault="007E2434" w:rsidP="007E2434">
      <w:pPr>
        <w:rPr>
          <w:b/>
          <w:bCs/>
        </w:rPr>
      </w:pPr>
      <w:r w:rsidRPr="007E2434">
        <w:rPr>
          <w:b/>
          <w:bCs/>
        </w:rPr>
        <w:t>Question</w:t>
      </w:r>
    </w:p>
    <w:p w14:paraId="519B15F5" w14:textId="77777777" w:rsidR="007E2434" w:rsidRPr="007E2434" w:rsidRDefault="007E2434" w:rsidP="007E2434">
      <w:r w:rsidRPr="007E2434">
        <w:t>How can a passenger track delayed baggage after reporting it to Air India?</w:t>
      </w:r>
    </w:p>
    <w:p w14:paraId="45A648EC" w14:textId="77777777" w:rsidR="007E2434" w:rsidRPr="007E2434" w:rsidRDefault="007E2434" w:rsidP="007E2434">
      <w:pPr>
        <w:rPr>
          <w:b/>
          <w:bCs/>
        </w:rPr>
      </w:pPr>
      <w:r w:rsidRPr="007E2434">
        <w:rPr>
          <w:b/>
          <w:bCs/>
        </w:rPr>
        <w:t>Grounded finding</w:t>
      </w:r>
    </w:p>
    <w:p w14:paraId="17485550" w14:textId="77777777" w:rsidR="007E2434" w:rsidRPr="007E2434" w:rsidRDefault="007E2434" w:rsidP="007E2434">
      <w:r w:rsidRPr="007E2434">
        <w:t xml:space="preserve">Air India's baggage information states that delayed baggage can be traced through the </w:t>
      </w:r>
      <w:proofErr w:type="spellStart"/>
      <w:r w:rsidRPr="007E2434">
        <w:t>WorldTracer</w:t>
      </w:r>
      <w:proofErr w:type="spellEnd"/>
      <w:r w:rsidRPr="007E2434">
        <w:t xml:space="preserve"> baggage tracking system. The airline also states that the PIR contains updated information and that passengers can receive information about the baggage once it is received.</w:t>
      </w:r>
    </w:p>
    <w:p w14:paraId="4CFD8DCB" w14:textId="77777777" w:rsidR="007E2434" w:rsidRPr="007E2434" w:rsidRDefault="007E2434" w:rsidP="007E2434">
      <w:pPr>
        <w:rPr>
          <w:b/>
          <w:bCs/>
        </w:rPr>
      </w:pPr>
      <w:r w:rsidRPr="007E2434">
        <w:rPr>
          <w:b/>
          <w:bCs/>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gridCol w:w="2246"/>
        <w:gridCol w:w="743"/>
        <w:gridCol w:w="1620"/>
        <w:gridCol w:w="808"/>
      </w:tblGrid>
      <w:tr w:rsidR="007E2434" w:rsidRPr="007E2434" w14:paraId="417AD700" w14:textId="77777777">
        <w:trPr>
          <w:tblHeader/>
          <w:tblCellSpacing w:w="15" w:type="dxa"/>
        </w:trPr>
        <w:tc>
          <w:tcPr>
            <w:tcW w:w="0" w:type="auto"/>
            <w:vAlign w:val="center"/>
            <w:hideMark/>
          </w:tcPr>
          <w:p w14:paraId="36357346" w14:textId="77777777" w:rsidR="007E2434" w:rsidRPr="007E2434" w:rsidRDefault="007E2434" w:rsidP="007E2434">
            <w:pPr>
              <w:rPr>
                <w:b/>
                <w:bCs/>
              </w:rPr>
            </w:pPr>
            <w:r w:rsidRPr="007E2434">
              <w:rPr>
                <w:b/>
                <w:bCs/>
              </w:rPr>
              <w:t>Claim</w:t>
            </w:r>
          </w:p>
        </w:tc>
        <w:tc>
          <w:tcPr>
            <w:tcW w:w="0" w:type="auto"/>
            <w:vAlign w:val="center"/>
            <w:hideMark/>
          </w:tcPr>
          <w:p w14:paraId="3B9405B1" w14:textId="77777777" w:rsidR="007E2434" w:rsidRPr="007E2434" w:rsidRDefault="007E2434" w:rsidP="007E2434">
            <w:pPr>
              <w:rPr>
                <w:b/>
                <w:bCs/>
              </w:rPr>
            </w:pPr>
            <w:r w:rsidRPr="007E2434">
              <w:rPr>
                <w:b/>
                <w:bCs/>
              </w:rPr>
              <w:t>Source</w:t>
            </w:r>
          </w:p>
        </w:tc>
        <w:tc>
          <w:tcPr>
            <w:tcW w:w="0" w:type="auto"/>
            <w:vAlign w:val="center"/>
            <w:hideMark/>
          </w:tcPr>
          <w:p w14:paraId="38AB3928" w14:textId="77777777" w:rsidR="007E2434" w:rsidRPr="007E2434" w:rsidRDefault="007E2434" w:rsidP="007E2434">
            <w:pPr>
              <w:rPr>
                <w:b/>
                <w:bCs/>
              </w:rPr>
            </w:pPr>
            <w:r w:rsidRPr="007E2434">
              <w:rPr>
                <w:b/>
                <w:bCs/>
              </w:rPr>
              <w:t>Match</w:t>
            </w:r>
          </w:p>
        </w:tc>
        <w:tc>
          <w:tcPr>
            <w:tcW w:w="0" w:type="auto"/>
            <w:vAlign w:val="center"/>
            <w:hideMark/>
          </w:tcPr>
          <w:p w14:paraId="1BBC95EA" w14:textId="77777777" w:rsidR="007E2434" w:rsidRPr="007E2434" w:rsidRDefault="007E2434" w:rsidP="007E2434">
            <w:pPr>
              <w:rPr>
                <w:b/>
                <w:bCs/>
              </w:rPr>
            </w:pPr>
            <w:r w:rsidRPr="007E2434">
              <w:rPr>
                <w:b/>
                <w:bCs/>
              </w:rPr>
              <w:t>Context Preserved?</w:t>
            </w:r>
          </w:p>
        </w:tc>
        <w:tc>
          <w:tcPr>
            <w:tcW w:w="0" w:type="auto"/>
            <w:vAlign w:val="center"/>
            <w:hideMark/>
          </w:tcPr>
          <w:p w14:paraId="2CCFF871" w14:textId="77777777" w:rsidR="007E2434" w:rsidRPr="007E2434" w:rsidRDefault="007E2434" w:rsidP="007E2434">
            <w:pPr>
              <w:rPr>
                <w:b/>
                <w:bCs/>
              </w:rPr>
            </w:pPr>
            <w:r w:rsidRPr="007E2434">
              <w:rPr>
                <w:b/>
                <w:bCs/>
              </w:rPr>
              <w:t>Action</w:t>
            </w:r>
          </w:p>
        </w:tc>
      </w:tr>
      <w:tr w:rsidR="007E2434" w:rsidRPr="007E2434" w14:paraId="775009FE" w14:textId="77777777">
        <w:trPr>
          <w:tblCellSpacing w:w="15" w:type="dxa"/>
        </w:trPr>
        <w:tc>
          <w:tcPr>
            <w:tcW w:w="0" w:type="auto"/>
            <w:vAlign w:val="center"/>
            <w:hideMark/>
          </w:tcPr>
          <w:p w14:paraId="2096ED93" w14:textId="77777777" w:rsidR="007E2434" w:rsidRPr="007E2434" w:rsidRDefault="007E2434" w:rsidP="007E2434">
            <w:r w:rsidRPr="007E2434">
              <w:t xml:space="preserve">Delayed baggage can be tracked through </w:t>
            </w:r>
            <w:proofErr w:type="spellStart"/>
            <w:r w:rsidRPr="007E2434">
              <w:t>WorldTracer</w:t>
            </w:r>
            <w:proofErr w:type="spellEnd"/>
          </w:p>
        </w:tc>
        <w:tc>
          <w:tcPr>
            <w:tcW w:w="0" w:type="auto"/>
            <w:vAlign w:val="center"/>
            <w:hideMark/>
          </w:tcPr>
          <w:p w14:paraId="5924DA52" w14:textId="77777777" w:rsidR="007E2434" w:rsidRPr="007E2434" w:rsidRDefault="007E2434" w:rsidP="007E2434">
            <w:r w:rsidRPr="007E2434">
              <w:t>Air India baggage tracking information</w:t>
            </w:r>
          </w:p>
        </w:tc>
        <w:tc>
          <w:tcPr>
            <w:tcW w:w="0" w:type="auto"/>
            <w:vAlign w:val="center"/>
            <w:hideMark/>
          </w:tcPr>
          <w:p w14:paraId="75D86549" w14:textId="77777777" w:rsidR="007E2434" w:rsidRPr="007E2434" w:rsidRDefault="007E2434" w:rsidP="007E2434">
            <w:r w:rsidRPr="007E2434">
              <w:t>Yes</w:t>
            </w:r>
          </w:p>
        </w:tc>
        <w:tc>
          <w:tcPr>
            <w:tcW w:w="0" w:type="auto"/>
            <w:vAlign w:val="center"/>
            <w:hideMark/>
          </w:tcPr>
          <w:p w14:paraId="09B29822" w14:textId="77777777" w:rsidR="007E2434" w:rsidRPr="007E2434" w:rsidRDefault="007E2434" w:rsidP="007E2434">
            <w:r w:rsidRPr="007E2434">
              <w:t>Yes</w:t>
            </w:r>
          </w:p>
        </w:tc>
        <w:tc>
          <w:tcPr>
            <w:tcW w:w="0" w:type="auto"/>
            <w:vAlign w:val="center"/>
            <w:hideMark/>
          </w:tcPr>
          <w:p w14:paraId="23831882" w14:textId="77777777" w:rsidR="007E2434" w:rsidRPr="007E2434" w:rsidRDefault="007E2434" w:rsidP="007E2434">
            <w:r w:rsidRPr="007E2434">
              <w:t>Accept</w:t>
            </w:r>
          </w:p>
        </w:tc>
      </w:tr>
      <w:tr w:rsidR="007E2434" w:rsidRPr="007E2434" w14:paraId="03652FF2" w14:textId="77777777">
        <w:trPr>
          <w:tblCellSpacing w:w="15" w:type="dxa"/>
        </w:trPr>
        <w:tc>
          <w:tcPr>
            <w:tcW w:w="0" w:type="auto"/>
            <w:vAlign w:val="center"/>
            <w:hideMark/>
          </w:tcPr>
          <w:p w14:paraId="549C3C26" w14:textId="77777777" w:rsidR="007E2434" w:rsidRPr="007E2434" w:rsidRDefault="007E2434" w:rsidP="007E2434">
            <w:r w:rsidRPr="007E2434">
              <w:t>PIR is important for baggage follow-up</w:t>
            </w:r>
          </w:p>
        </w:tc>
        <w:tc>
          <w:tcPr>
            <w:tcW w:w="0" w:type="auto"/>
            <w:vAlign w:val="center"/>
            <w:hideMark/>
          </w:tcPr>
          <w:p w14:paraId="08BC66C8" w14:textId="77777777" w:rsidR="007E2434" w:rsidRPr="007E2434" w:rsidRDefault="007E2434" w:rsidP="007E2434">
            <w:r w:rsidRPr="007E2434">
              <w:t>Air India baggage information</w:t>
            </w:r>
          </w:p>
        </w:tc>
        <w:tc>
          <w:tcPr>
            <w:tcW w:w="0" w:type="auto"/>
            <w:vAlign w:val="center"/>
            <w:hideMark/>
          </w:tcPr>
          <w:p w14:paraId="3EBFCC7D" w14:textId="77777777" w:rsidR="007E2434" w:rsidRPr="007E2434" w:rsidRDefault="007E2434" w:rsidP="007E2434">
            <w:r w:rsidRPr="007E2434">
              <w:t>Yes</w:t>
            </w:r>
          </w:p>
        </w:tc>
        <w:tc>
          <w:tcPr>
            <w:tcW w:w="0" w:type="auto"/>
            <w:vAlign w:val="center"/>
            <w:hideMark/>
          </w:tcPr>
          <w:p w14:paraId="5F14BC56" w14:textId="77777777" w:rsidR="007E2434" w:rsidRPr="007E2434" w:rsidRDefault="007E2434" w:rsidP="007E2434">
            <w:r w:rsidRPr="007E2434">
              <w:t>Yes</w:t>
            </w:r>
          </w:p>
        </w:tc>
        <w:tc>
          <w:tcPr>
            <w:tcW w:w="0" w:type="auto"/>
            <w:vAlign w:val="center"/>
            <w:hideMark/>
          </w:tcPr>
          <w:p w14:paraId="398A22C8" w14:textId="77777777" w:rsidR="007E2434" w:rsidRPr="007E2434" w:rsidRDefault="007E2434" w:rsidP="007E2434">
            <w:r w:rsidRPr="007E2434">
              <w:t>Accept</w:t>
            </w:r>
          </w:p>
        </w:tc>
      </w:tr>
      <w:tr w:rsidR="007E2434" w:rsidRPr="007E2434" w14:paraId="249117C2" w14:textId="77777777">
        <w:trPr>
          <w:tblCellSpacing w:w="15" w:type="dxa"/>
        </w:trPr>
        <w:tc>
          <w:tcPr>
            <w:tcW w:w="0" w:type="auto"/>
            <w:vAlign w:val="center"/>
            <w:hideMark/>
          </w:tcPr>
          <w:p w14:paraId="5BED0FDC" w14:textId="77777777" w:rsidR="007E2434" w:rsidRPr="007E2434" w:rsidRDefault="007E2434" w:rsidP="007E2434">
            <w:r w:rsidRPr="007E2434">
              <w:t>Tracking guarantees immediate recovery</w:t>
            </w:r>
          </w:p>
        </w:tc>
        <w:tc>
          <w:tcPr>
            <w:tcW w:w="0" w:type="auto"/>
            <w:vAlign w:val="center"/>
            <w:hideMark/>
          </w:tcPr>
          <w:p w14:paraId="3086468F" w14:textId="77777777" w:rsidR="007E2434" w:rsidRPr="007E2434" w:rsidRDefault="007E2434" w:rsidP="007E2434">
            <w:r w:rsidRPr="007E2434">
              <w:t>No supporting evidence</w:t>
            </w:r>
          </w:p>
        </w:tc>
        <w:tc>
          <w:tcPr>
            <w:tcW w:w="0" w:type="auto"/>
            <w:vAlign w:val="center"/>
            <w:hideMark/>
          </w:tcPr>
          <w:p w14:paraId="2A4DBB69" w14:textId="77777777" w:rsidR="007E2434" w:rsidRPr="007E2434" w:rsidRDefault="007E2434" w:rsidP="007E2434">
            <w:r w:rsidRPr="007E2434">
              <w:t>No</w:t>
            </w:r>
          </w:p>
        </w:tc>
        <w:tc>
          <w:tcPr>
            <w:tcW w:w="0" w:type="auto"/>
            <w:vAlign w:val="center"/>
            <w:hideMark/>
          </w:tcPr>
          <w:p w14:paraId="031B6E5C" w14:textId="77777777" w:rsidR="007E2434" w:rsidRPr="007E2434" w:rsidRDefault="007E2434" w:rsidP="007E2434">
            <w:r w:rsidRPr="007E2434">
              <w:t>No</w:t>
            </w:r>
          </w:p>
        </w:tc>
        <w:tc>
          <w:tcPr>
            <w:tcW w:w="0" w:type="auto"/>
            <w:vAlign w:val="center"/>
            <w:hideMark/>
          </w:tcPr>
          <w:p w14:paraId="4E657046" w14:textId="77777777" w:rsidR="007E2434" w:rsidRPr="007E2434" w:rsidRDefault="007E2434" w:rsidP="007E2434">
            <w:r w:rsidRPr="007E2434">
              <w:t>Reject</w:t>
            </w:r>
          </w:p>
        </w:tc>
      </w:tr>
      <w:tr w:rsidR="007E2434" w:rsidRPr="007E2434" w14:paraId="6F352C50" w14:textId="77777777">
        <w:trPr>
          <w:tblCellSpacing w:w="15" w:type="dxa"/>
        </w:trPr>
        <w:tc>
          <w:tcPr>
            <w:tcW w:w="0" w:type="auto"/>
            <w:vAlign w:val="center"/>
            <w:hideMark/>
          </w:tcPr>
          <w:p w14:paraId="6D492E49" w14:textId="77777777" w:rsidR="007E2434" w:rsidRPr="007E2434" w:rsidRDefault="007E2434" w:rsidP="007E2434">
            <w:r w:rsidRPr="007E2434">
              <w:t>Air India will arrange a convenient delivery time once baggage is received</w:t>
            </w:r>
          </w:p>
        </w:tc>
        <w:tc>
          <w:tcPr>
            <w:tcW w:w="0" w:type="auto"/>
            <w:vAlign w:val="center"/>
            <w:hideMark/>
          </w:tcPr>
          <w:p w14:paraId="2B81AB4B" w14:textId="77777777" w:rsidR="007E2434" w:rsidRPr="007E2434" w:rsidRDefault="007E2434" w:rsidP="007E2434">
            <w:r w:rsidRPr="007E2434">
              <w:t>Air India baggage tracking information</w:t>
            </w:r>
          </w:p>
        </w:tc>
        <w:tc>
          <w:tcPr>
            <w:tcW w:w="0" w:type="auto"/>
            <w:vAlign w:val="center"/>
            <w:hideMark/>
          </w:tcPr>
          <w:p w14:paraId="289530FE" w14:textId="77777777" w:rsidR="007E2434" w:rsidRPr="007E2434" w:rsidRDefault="007E2434" w:rsidP="007E2434">
            <w:r w:rsidRPr="007E2434">
              <w:t>Yes</w:t>
            </w:r>
          </w:p>
        </w:tc>
        <w:tc>
          <w:tcPr>
            <w:tcW w:w="0" w:type="auto"/>
            <w:vAlign w:val="center"/>
            <w:hideMark/>
          </w:tcPr>
          <w:p w14:paraId="7E854474" w14:textId="77777777" w:rsidR="007E2434" w:rsidRPr="007E2434" w:rsidRDefault="007E2434" w:rsidP="007E2434">
            <w:r w:rsidRPr="007E2434">
              <w:t>Yes</w:t>
            </w:r>
          </w:p>
        </w:tc>
        <w:tc>
          <w:tcPr>
            <w:tcW w:w="0" w:type="auto"/>
            <w:vAlign w:val="center"/>
            <w:hideMark/>
          </w:tcPr>
          <w:p w14:paraId="59A02195" w14:textId="77777777" w:rsidR="007E2434" w:rsidRPr="007E2434" w:rsidRDefault="007E2434" w:rsidP="007E2434">
            <w:r w:rsidRPr="007E2434">
              <w:t>Accept</w:t>
            </w:r>
          </w:p>
        </w:tc>
      </w:tr>
    </w:tbl>
    <w:p w14:paraId="65F1FB70" w14:textId="7D2692BD" w:rsidR="007E2434" w:rsidRPr="007E2434" w:rsidRDefault="007E2434" w:rsidP="007E2434"/>
    <w:p w14:paraId="0331106B" w14:textId="77777777" w:rsidR="007E2434" w:rsidRDefault="007E2434" w:rsidP="007E2434">
      <w:pPr>
        <w:rPr>
          <w:b/>
          <w:bCs/>
          <w:sz w:val="40"/>
          <w:szCs w:val="40"/>
        </w:rPr>
      </w:pPr>
    </w:p>
    <w:p w14:paraId="64FB6AA8" w14:textId="77777777" w:rsidR="007E2434" w:rsidRDefault="007E2434" w:rsidP="007E2434">
      <w:pPr>
        <w:rPr>
          <w:b/>
          <w:bCs/>
          <w:sz w:val="40"/>
          <w:szCs w:val="40"/>
        </w:rPr>
      </w:pPr>
    </w:p>
    <w:p w14:paraId="1C9B055E" w14:textId="77777777" w:rsidR="007E2434" w:rsidRDefault="007E2434" w:rsidP="007E2434">
      <w:pPr>
        <w:rPr>
          <w:b/>
          <w:bCs/>
          <w:sz w:val="40"/>
          <w:szCs w:val="40"/>
        </w:rPr>
      </w:pPr>
    </w:p>
    <w:p w14:paraId="149BB594" w14:textId="77777777" w:rsidR="007E2434" w:rsidRDefault="007E2434" w:rsidP="007E2434">
      <w:pPr>
        <w:rPr>
          <w:b/>
          <w:bCs/>
          <w:sz w:val="40"/>
          <w:szCs w:val="40"/>
        </w:rPr>
      </w:pPr>
    </w:p>
    <w:p w14:paraId="555FC6CA" w14:textId="77777777" w:rsidR="007E2434" w:rsidRDefault="007E2434" w:rsidP="007E2434">
      <w:pPr>
        <w:rPr>
          <w:b/>
          <w:bCs/>
          <w:sz w:val="40"/>
          <w:szCs w:val="40"/>
        </w:rPr>
      </w:pPr>
    </w:p>
    <w:p w14:paraId="0F47D3A1" w14:textId="3491B880" w:rsidR="007E2434" w:rsidRPr="007E2434" w:rsidRDefault="007E2434" w:rsidP="007E2434">
      <w:pPr>
        <w:rPr>
          <w:b/>
          <w:bCs/>
          <w:sz w:val="40"/>
          <w:szCs w:val="40"/>
        </w:rPr>
      </w:pPr>
      <w:r w:rsidRPr="007E2434">
        <w:rPr>
          <w:b/>
          <w:bCs/>
          <w:sz w:val="40"/>
          <w:szCs w:val="40"/>
        </w:rPr>
        <w:lastRenderedPageBreak/>
        <w:t>1</w:t>
      </w:r>
      <w:r w:rsidRPr="007E2434">
        <w:rPr>
          <w:b/>
          <w:bCs/>
          <w:sz w:val="40"/>
          <w:szCs w:val="40"/>
        </w:rPr>
        <w:t>3</w:t>
      </w:r>
      <w:r w:rsidRPr="007E2434">
        <w:rPr>
          <w:b/>
          <w:bCs/>
          <w:sz w:val="40"/>
          <w:szCs w:val="40"/>
        </w:rPr>
        <w:t>. RAG Risk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886"/>
        <w:gridCol w:w="2855"/>
        <w:gridCol w:w="2353"/>
      </w:tblGrid>
      <w:tr w:rsidR="007E2434" w:rsidRPr="007E2434" w14:paraId="5CA9645D" w14:textId="77777777">
        <w:trPr>
          <w:tblHeader/>
          <w:tblCellSpacing w:w="15" w:type="dxa"/>
        </w:trPr>
        <w:tc>
          <w:tcPr>
            <w:tcW w:w="0" w:type="auto"/>
            <w:vAlign w:val="center"/>
            <w:hideMark/>
          </w:tcPr>
          <w:p w14:paraId="518E7618" w14:textId="77777777" w:rsidR="007E2434" w:rsidRPr="007E2434" w:rsidRDefault="007E2434" w:rsidP="007E2434">
            <w:pPr>
              <w:rPr>
                <w:b/>
                <w:bCs/>
              </w:rPr>
            </w:pPr>
            <w:r w:rsidRPr="007E2434">
              <w:rPr>
                <w:b/>
                <w:bCs/>
              </w:rPr>
              <w:t>Risk</w:t>
            </w:r>
          </w:p>
        </w:tc>
        <w:tc>
          <w:tcPr>
            <w:tcW w:w="0" w:type="auto"/>
            <w:vAlign w:val="center"/>
            <w:hideMark/>
          </w:tcPr>
          <w:p w14:paraId="61554FCF" w14:textId="77777777" w:rsidR="007E2434" w:rsidRPr="007E2434" w:rsidRDefault="007E2434" w:rsidP="007E2434">
            <w:pPr>
              <w:rPr>
                <w:b/>
                <w:bCs/>
              </w:rPr>
            </w:pPr>
            <w:r w:rsidRPr="007E2434">
              <w:rPr>
                <w:b/>
                <w:bCs/>
              </w:rPr>
              <w:t>Present?</w:t>
            </w:r>
          </w:p>
        </w:tc>
        <w:tc>
          <w:tcPr>
            <w:tcW w:w="0" w:type="auto"/>
            <w:vAlign w:val="center"/>
            <w:hideMark/>
          </w:tcPr>
          <w:p w14:paraId="20E390EB" w14:textId="77777777" w:rsidR="007E2434" w:rsidRPr="007E2434" w:rsidRDefault="007E2434" w:rsidP="007E2434">
            <w:pPr>
              <w:rPr>
                <w:b/>
                <w:bCs/>
              </w:rPr>
            </w:pPr>
            <w:r w:rsidRPr="007E2434">
              <w:rPr>
                <w:b/>
                <w:bCs/>
              </w:rPr>
              <w:t>Evidence</w:t>
            </w:r>
          </w:p>
        </w:tc>
        <w:tc>
          <w:tcPr>
            <w:tcW w:w="0" w:type="auto"/>
            <w:vAlign w:val="center"/>
            <w:hideMark/>
          </w:tcPr>
          <w:p w14:paraId="553B3D3E" w14:textId="77777777" w:rsidR="007E2434" w:rsidRPr="007E2434" w:rsidRDefault="007E2434" w:rsidP="007E2434">
            <w:pPr>
              <w:rPr>
                <w:b/>
                <w:bCs/>
              </w:rPr>
            </w:pPr>
            <w:r w:rsidRPr="007E2434">
              <w:rPr>
                <w:b/>
                <w:bCs/>
              </w:rPr>
              <w:t>Mitigation</w:t>
            </w:r>
          </w:p>
        </w:tc>
      </w:tr>
      <w:tr w:rsidR="007E2434" w:rsidRPr="007E2434" w14:paraId="7FC11C87" w14:textId="77777777">
        <w:trPr>
          <w:tblCellSpacing w:w="15" w:type="dxa"/>
        </w:trPr>
        <w:tc>
          <w:tcPr>
            <w:tcW w:w="0" w:type="auto"/>
            <w:vAlign w:val="center"/>
            <w:hideMark/>
          </w:tcPr>
          <w:p w14:paraId="697C32C0" w14:textId="77777777" w:rsidR="007E2434" w:rsidRPr="007E2434" w:rsidRDefault="007E2434" w:rsidP="007E2434">
            <w:r w:rsidRPr="007E2434">
              <w:t>Outdated source</w:t>
            </w:r>
          </w:p>
        </w:tc>
        <w:tc>
          <w:tcPr>
            <w:tcW w:w="0" w:type="auto"/>
            <w:vAlign w:val="center"/>
            <w:hideMark/>
          </w:tcPr>
          <w:p w14:paraId="5CB3F053" w14:textId="77777777" w:rsidR="007E2434" w:rsidRPr="007E2434" w:rsidRDefault="007E2434" w:rsidP="007E2434">
            <w:r w:rsidRPr="007E2434">
              <w:t>Possible</w:t>
            </w:r>
          </w:p>
        </w:tc>
        <w:tc>
          <w:tcPr>
            <w:tcW w:w="0" w:type="auto"/>
            <w:vAlign w:val="center"/>
            <w:hideMark/>
          </w:tcPr>
          <w:p w14:paraId="7E1794AA" w14:textId="77777777" w:rsidR="007E2434" w:rsidRPr="007E2434" w:rsidRDefault="007E2434" w:rsidP="007E2434">
            <w:r w:rsidRPr="007E2434">
              <w:t>Web content can change</w:t>
            </w:r>
          </w:p>
        </w:tc>
        <w:tc>
          <w:tcPr>
            <w:tcW w:w="0" w:type="auto"/>
            <w:vAlign w:val="center"/>
            <w:hideMark/>
          </w:tcPr>
          <w:p w14:paraId="69AF28E7" w14:textId="77777777" w:rsidR="007E2434" w:rsidRPr="007E2434" w:rsidRDefault="007E2434" w:rsidP="007E2434">
            <w:r w:rsidRPr="007E2434">
              <w:t>Check source date/current version</w:t>
            </w:r>
          </w:p>
        </w:tc>
      </w:tr>
      <w:tr w:rsidR="007E2434" w:rsidRPr="007E2434" w14:paraId="16B4302A" w14:textId="77777777">
        <w:trPr>
          <w:tblCellSpacing w:w="15" w:type="dxa"/>
        </w:trPr>
        <w:tc>
          <w:tcPr>
            <w:tcW w:w="0" w:type="auto"/>
            <w:vAlign w:val="center"/>
            <w:hideMark/>
          </w:tcPr>
          <w:p w14:paraId="2E70557D" w14:textId="77777777" w:rsidR="007E2434" w:rsidRPr="007E2434" w:rsidRDefault="007E2434" w:rsidP="007E2434">
            <w:r w:rsidRPr="007E2434">
              <w:t>Unauthorised document</w:t>
            </w:r>
          </w:p>
        </w:tc>
        <w:tc>
          <w:tcPr>
            <w:tcW w:w="0" w:type="auto"/>
            <w:vAlign w:val="center"/>
            <w:hideMark/>
          </w:tcPr>
          <w:p w14:paraId="268C6C5C" w14:textId="77777777" w:rsidR="007E2434" w:rsidRPr="007E2434" w:rsidRDefault="007E2434" w:rsidP="007E2434">
            <w:r w:rsidRPr="007E2434">
              <w:t>No</w:t>
            </w:r>
          </w:p>
        </w:tc>
        <w:tc>
          <w:tcPr>
            <w:tcW w:w="0" w:type="auto"/>
            <w:vAlign w:val="center"/>
            <w:hideMark/>
          </w:tcPr>
          <w:p w14:paraId="7425D7FD" w14:textId="77777777" w:rsidR="007E2434" w:rsidRPr="007E2434" w:rsidRDefault="007E2434" w:rsidP="007E2434">
            <w:r w:rsidRPr="007E2434">
              <w:t>Public official webpage used</w:t>
            </w:r>
          </w:p>
        </w:tc>
        <w:tc>
          <w:tcPr>
            <w:tcW w:w="0" w:type="auto"/>
            <w:vAlign w:val="center"/>
            <w:hideMark/>
          </w:tcPr>
          <w:p w14:paraId="6ADC0B8E" w14:textId="77777777" w:rsidR="007E2434" w:rsidRPr="007E2434" w:rsidRDefault="007E2434" w:rsidP="007E2434">
            <w:r w:rsidRPr="007E2434">
              <w:t>Use official/public sources</w:t>
            </w:r>
          </w:p>
        </w:tc>
      </w:tr>
      <w:tr w:rsidR="007E2434" w:rsidRPr="007E2434" w14:paraId="4B8A9F95" w14:textId="77777777">
        <w:trPr>
          <w:tblCellSpacing w:w="15" w:type="dxa"/>
        </w:trPr>
        <w:tc>
          <w:tcPr>
            <w:tcW w:w="0" w:type="auto"/>
            <w:vAlign w:val="center"/>
            <w:hideMark/>
          </w:tcPr>
          <w:p w14:paraId="19A86C30" w14:textId="77777777" w:rsidR="007E2434" w:rsidRPr="007E2434" w:rsidRDefault="007E2434" w:rsidP="007E2434">
            <w:r w:rsidRPr="007E2434">
              <w:t>Missing information</w:t>
            </w:r>
          </w:p>
        </w:tc>
        <w:tc>
          <w:tcPr>
            <w:tcW w:w="0" w:type="auto"/>
            <w:vAlign w:val="center"/>
            <w:hideMark/>
          </w:tcPr>
          <w:p w14:paraId="6D4B385D" w14:textId="77777777" w:rsidR="007E2434" w:rsidRPr="007E2434" w:rsidRDefault="007E2434" w:rsidP="007E2434">
            <w:r w:rsidRPr="007E2434">
              <w:t>Yes</w:t>
            </w:r>
          </w:p>
        </w:tc>
        <w:tc>
          <w:tcPr>
            <w:tcW w:w="0" w:type="auto"/>
            <w:vAlign w:val="center"/>
            <w:hideMark/>
          </w:tcPr>
          <w:p w14:paraId="79BE3A33" w14:textId="77777777" w:rsidR="007E2434" w:rsidRPr="007E2434" w:rsidRDefault="007E2434" w:rsidP="007E2434">
            <w:r w:rsidRPr="007E2434">
              <w:t>Fixed compensation amount not established</w:t>
            </w:r>
          </w:p>
        </w:tc>
        <w:tc>
          <w:tcPr>
            <w:tcW w:w="0" w:type="auto"/>
            <w:vAlign w:val="center"/>
            <w:hideMark/>
          </w:tcPr>
          <w:p w14:paraId="11CB9E75" w14:textId="77777777" w:rsidR="007E2434" w:rsidRPr="007E2434" w:rsidRDefault="007E2434" w:rsidP="007E2434">
            <w:r w:rsidRPr="007E2434">
              <w:t>State “not found”</w:t>
            </w:r>
          </w:p>
        </w:tc>
      </w:tr>
      <w:tr w:rsidR="007E2434" w:rsidRPr="007E2434" w14:paraId="6279E171" w14:textId="77777777">
        <w:trPr>
          <w:tblCellSpacing w:w="15" w:type="dxa"/>
        </w:trPr>
        <w:tc>
          <w:tcPr>
            <w:tcW w:w="0" w:type="auto"/>
            <w:vAlign w:val="center"/>
            <w:hideMark/>
          </w:tcPr>
          <w:p w14:paraId="2018EFFF" w14:textId="77777777" w:rsidR="007E2434" w:rsidRPr="007E2434" w:rsidRDefault="007E2434" w:rsidP="007E2434">
            <w:r w:rsidRPr="007E2434">
              <w:t>Incorrect retrieval</w:t>
            </w:r>
          </w:p>
        </w:tc>
        <w:tc>
          <w:tcPr>
            <w:tcW w:w="0" w:type="auto"/>
            <w:vAlign w:val="center"/>
            <w:hideMark/>
          </w:tcPr>
          <w:p w14:paraId="77BBCD72" w14:textId="77777777" w:rsidR="007E2434" w:rsidRPr="007E2434" w:rsidRDefault="007E2434" w:rsidP="007E2434">
            <w:r w:rsidRPr="007E2434">
              <w:t>Possible</w:t>
            </w:r>
          </w:p>
        </w:tc>
        <w:tc>
          <w:tcPr>
            <w:tcW w:w="0" w:type="auto"/>
            <w:vAlign w:val="center"/>
            <w:hideMark/>
          </w:tcPr>
          <w:p w14:paraId="7AC57703" w14:textId="77777777" w:rsidR="007E2434" w:rsidRPr="007E2434" w:rsidRDefault="007E2434" w:rsidP="007E2434">
            <w:r w:rsidRPr="007E2434">
              <w:t>RAG can retrieve the wrong section</w:t>
            </w:r>
          </w:p>
        </w:tc>
        <w:tc>
          <w:tcPr>
            <w:tcW w:w="0" w:type="auto"/>
            <w:vAlign w:val="center"/>
            <w:hideMark/>
          </w:tcPr>
          <w:p w14:paraId="04739DD0" w14:textId="77777777" w:rsidR="007E2434" w:rsidRPr="007E2434" w:rsidRDefault="007E2434" w:rsidP="007E2434">
            <w:r w:rsidRPr="007E2434">
              <w:t>Check the exact source passage</w:t>
            </w:r>
          </w:p>
        </w:tc>
      </w:tr>
      <w:tr w:rsidR="007E2434" w:rsidRPr="007E2434" w14:paraId="5A8A8863" w14:textId="77777777">
        <w:trPr>
          <w:tblCellSpacing w:w="15" w:type="dxa"/>
        </w:trPr>
        <w:tc>
          <w:tcPr>
            <w:tcW w:w="0" w:type="auto"/>
            <w:vAlign w:val="center"/>
            <w:hideMark/>
          </w:tcPr>
          <w:p w14:paraId="78CAA4AF" w14:textId="77777777" w:rsidR="007E2434" w:rsidRPr="007E2434" w:rsidRDefault="007E2434" w:rsidP="007E2434">
            <w:r w:rsidRPr="007E2434">
              <w:t>Weak citation</w:t>
            </w:r>
          </w:p>
        </w:tc>
        <w:tc>
          <w:tcPr>
            <w:tcW w:w="0" w:type="auto"/>
            <w:vAlign w:val="center"/>
            <w:hideMark/>
          </w:tcPr>
          <w:p w14:paraId="111CB85A" w14:textId="77777777" w:rsidR="007E2434" w:rsidRPr="007E2434" w:rsidRDefault="007E2434" w:rsidP="007E2434">
            <w:r w:rsidRPr="007E2434">
              <w:t>Possible</w:t>
            </w:r>
          </w:p>
        </w:tc>
        <w:tc>
          <w:tcPr>
            <w:tcW w:w="0" w:type="auto"/>
            <w:vAlign w:val="center"/>
            <w:hideMark/>
          </w:tcPr>
          <w:p w14:paraId="15D90208" w14:textId="77777777" w:rsidR="007E2434" w:rsidRPr="007E2434" w:rsidRDefault="007E2434" w:rsidP="007E2434">
            <w:r w:rsidRPr="007E2434">
              <w:t>Citation may not support exact claim</w:t>
            </w:r>
          </w:p>
        </w:tc>
        <w:tc>
          <w:tcPr>
            <w:tcW w:w="0" w:type="auto"/>
            <w:vAlign w:val="center"/>
            <w:hideMark/>
          </w:tcPr>
          <w:p w14:paraId="412F9C43" w14:textId="77777777" w:rsidR="007E2434" w:rsidRPr="007E2434" w:rsidRDefault="007E2434" w:rsidP="007E2434">
            <w:r w:rsidRPr="007E2434">
              <w:t>Perform citation check</w:t>
            </w:r>
          </w:p>
        </w:tc>
      </w:tr>
      <w:tr w:rsidR="007E2434" w:rsidRPr="007E2434" w14:paraId="353E0953" w14:textId="77777777">
        <w:trPr>
          <w:tblCellSpacing w:w="15" w:type="dxa"/>
        </w:trPr>
        <w:tc>
          <w:tcPr>
            <w:tcW w:w="0" w:type="auto"/>
            <w:vAlign w:val="center"/>
            <w:hideMark/>
          </w:tcPr>
          <w:p w14:paraId="0F9F13D6" w14:textId="77777777" w:rsidR="007E2434" w:rsidRPr="007E2434" w:rsidRDefault="007E2434" w:rsidP="007E2434">
            <w:r w:rsidRPr="007E2434">
              <w:t>Lost context</w:t>
            </w:r>
          </w:p>
        </w:tc>
        <w:tc>
          <w:tcPr>
            <w:tcW w:w="0" w:type="auto"/>
            <w:vAlign w:val="center"/>
            <w:hideMark/>
          </w:tcPr>
          <w:p w14:paraId="64C8B25C" w14:textId="77777777" w:rsidR="007E2434" w:rsidRPr="007E2434" w:rsidRDefault="007E2434" w:rsidP="007E2434">
            <w:r w:rsidRPr="007E2434">
              <w:t>Yes, possible</w:t>
            </w:r>
          </w:p>
        </w:tc>
        <w:tc>
          <w:tcPr>
            <w:tcW w:w="0" w:type="auto"/>
            <w:vAlign w:val="center"/>
            <w:hideMark/>
          </w:tcPr>
          <w:p w14:paraId="026F676A" w14:textId="77777777" w:rsidR="007E2434" w:rsidRPr="007E2434" w:rsidRDefault="007E2434" w:rsidP="007E2434">
            <w:r w:rsidRPr="007E2434">
              <w:t>“May” and “subject to” can be omitted</w:t>
            </w:r>
          </w:p>
        </w:tc>
        <w:tc>
          <w:tcPr>
            <w:tcW w:w="0" w:type="auto"/>
            <w:vAlign w:val="center"/>
            <w:hideMark/>
          </w:tcPr>
          <w:p w14:paraId="06DF07E1" w14:textId="77777777" w:rsidR="007E2434" w:rsidRPr="007E2434" w:rsidRDefault="007E2434" w:rsidP="007E2434">
            <w:r w:rsidRPr="007E2434">
              <w:t>Compare wording with source</w:t>
            </w:r>
          </w:p>
        </w:tc>
      </w:tr>
      <w:tr w:rsidR="007E2434" w:rsidRPr="007E2434" w14:paraId="793FA469" w14:textId="77777777">
        <w:trPr>
          <w:tblCellSpacing w:w="15" w:type="dxa"/>
        </w:trPr>
        <w:tc>
          <w:tcPr>
            <w:tcW w:w="0" w:type="auto"/>
            <w:vAlign w:val="center"/>
            <w:hideMark/>
          </w:tcPr>
          <w:p w14:paraId="27F883AB" w14:textId="77777777" w:rsidR="007E2434" w:rsidRPr="007E2434" w:rsidRDefault="007E2434" w:rsidP="007E2434">
            <w:r w:rsidRPr="007E2434">
              <w:t>Unsupported claim</w:t>
            </w:r>
          </w:p>
        </w:tc>
        <w:tc>
          <w:tcPr>
            <w:tcW w:w="0" w:type="auto"/>
            <w:vAlign w:val="center"/>
            <w:hideMark/>
          </w:tcPr>
          <w:p w14:paraId="03E00F81" w14:textId="77777777" w:rsidR="007E2434" w:rsidRPr="007E2434" w:rsidRDefault="007E2434" w:rsidP="007E2434">
            <w:proofErr w:type="gramStart"/>
            <w:r w:rsidRPr="007E2434">
              <w:t>Yes</w:t>
            </w:r>
            <w:proofErr w:type="gramEnd"/>
            <w:r w:rsidRPr="007E2434">
              <w:t xml:space="preserve"> in ungrounded answer</w:t>
            </w:r>
          </w:p>
        </w:tc>
        <w:tc>
          <w:tcPr>
            <w:tcW w:w="0" w:type="auto"/>
            <w:vAlign w:val="center"/>
            <w:hideMark/>
          </w:tcPr>
          <w:p w14:paraId="45BF7190" w14:textId="77777777" w:rsidR="007E2434" w:rsidRPr="007E2434" w:rsidRDefault="007E2434" w:rsidP="007E2434">
            <w:r w:rsidRPr="007E2434">
              <w:t>24-hour guarantee</w:t>
            </w:r>
          </w:p>
        </w:tc>
        <w:tc>
          <w:tcPr>
            <w:tcW w:w="0" w:type="auto"/>
            <w:vAlign w:val="center"/>
            <w:hideMark/>
          </w:tcPr>
          <w:p w14:paraId="5C746B27" w14:textId="77777777" w:rsidR="007E2434" w:rsidRPr="007E2434" w:rsidRDefault="007E2434" w:rsidP="007E2434">
            <w:r w:rsidRPr="007E2434">
              <w:t>Reject unsupported claim</w:t>
            </w:r>
          </w:p>
        </w:tc>
      </w:tr>
      <w:tr w:rsidR="007E2434" w:rsidRPr="007E2434" w14:paraId="1FD0ACD4" w14:textId="77777777">
        <w:trPr>
          <w:tblCellSpacing w:w="15" w:type="dxa"/>
        </w:trPr>
        <w:tc>
          <w:tcPr>
            <w:tcW w:w="0" w:type="auto"/>
            <w:vAlign w:val="center"/>
            <w:hideMark/>
          </w:tcPr>
          <w:p w14:paraId="199349E8" w14:textId="77777777" w:rsidR="007E2434" w:rsidRPr="007E2434" w:rsidRDefault="007E2434" w:rsidP="007E2434">
            <w:r w:rsidRPr="007E2434">
              <w:t>Sensitive information</w:t>
            </w:r>
          </w:p>
        </w:tc>
        <w:tc>
          <w:tcPr>
            <w:tcW w:w="0" w:type="auto"/>
            <w:vAlign w:val="center"/>
            <w:hideMark/>
          </w:tcPr>
          <w:p w14:paraId="42870333" w14:textId="77777777" w:rsidR="007E2434" w:rsidRPr="007E2434" w:rsidRDefault="007E2434" w:rsidP="007E2434">
            <w:r w:rsidRPr="007E2434">
              <w:t>No</w:t>
            </w:r>
          </w:p>
        </w:tc>
        <w:tc>
          <w:tcPr>
            <w:tcW w:w="0" w:type="auto"/>
            <w:vAlign w:val="center"/>
            <w:hideMark/>
          </w:tcPr>
          <w:p w14:paraId="5092A507" w14:textId="77777777" w:rsidR="007E2434" w:rsidRPr="007E2434" w:rsidRDefault="007E2434" w:rsidP="007E2434">
            <w:r w:rsidRPr="007E2434">
              <w:t>No passenger data used</w:t>
            </w:r>
          </w:p>
        </w:tc>
        <w:tc>
          <w:tcPr>
            <w:tcW w:w="0" w:type="auto"/>
            <w:vAlign w:val="center"/>
            <w:hideMark/>
          </w:tcPr>
          <w:p w14:paraId="24D1CDCB" w14:textId="77777777" w:rsidR="007E2434" w:rsidRPr="007E2434" w:rsidRDefault="007E2434" w:rsidP="007E2434">
            <w:r w:rsidRPr="007E2434">
              <w:t>Continue avoiding PII</w:t>
            </w:r>
          </w:p>
        </w:tc>
      </w:tr>
      <w:tr w:rsidR="007E2434" w:rsidRPr="007E2434" w14:paraId="36DD7CEB" w14:textId="77777777">
        <w:trPr>
          <w:tblCellSpacing w:w="15" w:type="dxa"/>
        </w:trPr>
        <w:tc>
          <w:tcPr>
            <w:tcW w:w="0" w:type="auto"/>
            <w:vAlign w:val="center"/>
            <w:hideMark/>
          </w:tcPr>
          <w:p w14:paraId="238310D1" w14:textId="77777777" w:rsidR="007E2434" w:rsidRPr="007E2434" w:rsidRDefault="007E2434" w:rsidP="007E2434">
            <w:r w:rsidRPr="007E2434">
              <w:t>Excessive confidence</w:t>
            </w:r>
          </w:p>
        </w:tc>
        <w:tc>
          <w:tcPr>
            <w:tcW w:w="0" w:type="auto"/>
            <w:vAlign w:val="center"/>
            <w:hideMark/>
          </w:tcPr>
          <w:p w14:paraId="7628E68F" w14:textId="77777777" w:rsidR="007E2434" w:rsidRPr="007E2434" w:rsidRDefault="007E2434" w:rsidP="007E2434">
            <w:proofErr w:type="gramStart"/>
            <w:r w:rsidRPr="007E2434">
              <w:t>Yes</w:t>
            </w:r>
            <w:proofErr w:type="gramEnd"/>
            <w:r w:rsidRPr="007E2434">
              <w:t xml:space="preserve"> in ungrounded answer</w:t>
            </w:r>
          </w:p>
        </w:tc>
        <w:tc>
          <w:tcPr>
            <w:tcW w:w="0" w:type="auto"/>
            <w:vAlign w:val="center"/>
            <w:hideMark/>
          </w:tcPr>
          <w:p w14:paraId="1A21E47A" w14:textId="77777777" w:rsidR="007E2434" w:rsidRPr="007E2434" w:rsidRDefault="007E2434" w:rsidP="007E2434">
            <w:r w:rsidRPr="007E2434">
              <w:t>Some claims stated as facts</w:t>
            </w:r>
          </w:p>
        </w:tc>
        <w:tc>
          <w:tcPr>
            <w:tcW w:w="0" w:type="auto"/>
            <w:vAlign w:val="center"/>
            <w:hideMark/>
          </w:tcPr>
          <w:p w14:paraId="2146DEC9" w14:textId="77777777" w:rsidR="007E2434" w:rsidRPr="007E2434" w:rsidRDefault="007E2434" w:rsidP="007E2434">
            <w:r w:rsidRPr="007E2434">
              <w:t>Use qualified language</w:t>
            </w:r>
          </w:p>
        </w:tc>
      </w:tr>
      <w:tr w:rsidR="007E2434" w:rsidRPr="007E2434" w14:paraId="21C53236" w14:textId="77777777">
        <w:trPr>
          <w:tblCellSpacing w:w="15" w:type="dxa"/>
        </w:trPr>
        <w:tc>
          <w:tcPr>
            <w:tcW w:w="0" w:type="auto"/>
            <w:vAlign w:val="center"/>
            <w:hideMark/>
          </w:tcPr>
          <w:p w14:paraId="6A0E0A2D" w14:textId="77777777" w:rsidR="007E2434" w:rsidRPr="007E2434" w:rsidRDefault="007E2434" w:rsidP="007E2434">
            <w:r w:rsidRPr="007E2434">
              <w:t>Missing human approval</w:t>
            </w:r>
          </w:p>
        </w:tc>
        <w:tc>
          <w:tcPr>
            <w:tcW w:w="0" w:type="auto"/>
            <w:vAlign w:val="center"/>
            <w:hideMark/>
          </w:tcPr>
          <w:p w14:paraId="37A95323" w14:textId="77777777" w:rsidR="007E2434" w:rsidRPr="007E2434" w:rsidRDefault="007E2434" w:rsidP="007E2434">
            <w:r w:rsidRPr="007E2434">
              <w:t>Possible</w:t>
            </w:r>
          </w:p>
        </w:tc>
        <w:tc>
          <w:tcPr>
            <w:tcW w:w="0" w:type="auto"/>
            <w:vAlign w:val="center"/>
            <w:hideMark/>
          </w:tcPr>
          <w:p w14:paraId="75E74A0A" w14:textId="77777777" w:rsidR="007E2434" w:rsidRPr="007E2434" w:rsidRDefault="007E2434" w:rsidP="007E2434">
            <w:r w:rsidRPr="007E2434">
              <w:t>AI cannot independently approve airline policy</w:t>
            </w:r>
          </w:p>
        </w:tc>
        <w:tc>
          <w:tcPr>
            <w:tcW w:w="0" w:type="auto"/>
            <w:vAlign w:val="center"/>
            <w:hideMark/>
          </w:tcPr>
          <w:p w14:paraId="45106A27" w14:textId="77777777" w:rsidR="007E2434" w:rsidRPr="007E2434" w:rsidRDefault="007E2434" w:rsidP="007E2434">
            <w:r w:rsidRPr="007E2434">
              <w:t>Human review required</w:t>
            </w:r>
          </w:p>
        </w:tc>
      </w:tr>
    </w:tbl>
    <w:p w14:paraId="25240581" w14:textId="77777777" w:rsidR="007E2434" w:rsidRPr="007E2434" w:rsidRDefault="007E2434" w:rsidP="007E2434">
      <w:r w:rsidRPr="007E2434">
        <w:t>The lab specifically identifies outdated sources, missing information, incorrect retrieval, source errors, misinterpretation, incorrect citations and omitted conditions as RAG limitations.</w:t>
      </w:r>
    </w:p>
    <w:p w14:paraId="71F3EF11" w14:textId="565A0760" w:rsidR="007E2434" w:rsidRPr="007E2434" w:rsidRDefault="007E2434" w:rsidP="007E2434"/>
    <w:p w14:paraId="52B44057" w14:textId="77777777" w:rsidR="007E2434" w:rsidRDefault="007E2434" w:rsidP="007E2434">
      <w:pPr>
        <w:rPr>
          <w:b/>
          <w:bCs/>
          <w:sz w:val="40"/>
          <w:szCs w:val="40"/>
        </w:rPr>
      </w:pPr>
    </w:p>
    <w:p w14:paraId="0D9EC25B" w14:textId="77777777" w:rsidR="007E2434" w:rsidRDefault="007E2434" w:rsidP="007E2434">
      <w:pPr>
        <w:rPr>
          <w:b/>
          <w:bCs/>
          <w:sz w:val="40"/>
          <w:szCs w:val="40"/>
        </w:rPr>
      </w:pPr>
    </w:p>
    <w:p w14:paraId="0467A624" w14:textId="77777777" w:rsidR="007E2434" w:rsidRDefault="007E2434" w:rsidP="007E2434">
      <w:pPr>
        <w:rPr>
          <w:b/>
          <w:bCs/>
          <w:sz w:val="40"/>
          <w:szCs w:val="40"/>
        </w:rPr>
      </w:pPr>
    </w:p>
    <w:p w14:paraId="36274AC6" w14:textId="1E92E4FE" w:rsidR="007E2434" w:rsidRPr="007E2434" w:rsidRDefault="007E2434" w:rsidP="007E2434">
      <w:pPr>
        <w:rPr>
          <w:b/>
          <w:bCs/>
          <w:sz w:val="40"/>
          <w:szCs w:val="40"/>
        </w:rPr>
      </w:pPr>
      <w:r w:rsidRPr="007E2434">
        <w:rPr>
          <w:b/>
          <w:bCs/>
          <w:sz w:val="40"/>
          <w:szCs w:val="40"/>
        </w:rPr>
        <w:t>1</w:t>
      </w:r>
      <w:r w:rsidRPr="007E2434">
        <w:rPr>
          <w:b/>
          <w:bCs/>
          <w:sz w:val="40"/>
          <w:szCs w:val="40"/>
        </w:rPr>
        <w:t>4</w:t>
      </w:r>
      <w:r w:rsidRPr="007E2434">
        <w:rPr>
          <w:b/>
          <w:bCs/>
          <w:sz w:val="40"/>
          <w:szCs w:val="40"/>
        </w:rPr>
        <w:t>. Reflection</w:t>
      </w:r>
    </w:p>
    <w:p w14:paraId="1C6C617A" w14:textId="77777777" w:rsidR="007E2434" w:rsidRPr="007E2434" w:rsidRDefault="007E2434" w:rsidP="007E2434">
      <w:pPr>
        <w:rPr>
          <w:b/>
          <w:bCs/>
        </w:rPr>
      </w:pPr>
      <w:r w:rsidRPr="007E2434">
        <w:rPr>
          <w:b/>
          <w:bCs/>
        </w:rPr>
        <w:t>1. What is Retrieval-Augmented Generation?</w:t>
      </w:r>
    </w:p>
    <w:p w14:paraId="04E44D1B" w14:textId="77777777" w:rsidR="007E2434" w:rsidRPr="007E2434" w:rsidRDefault="007E2434" w:rsidP="007E2434">
      <w:r w:rsidRPr="007E2434">
        <w:t>Retrieval-Augmented Generation, or RAG, is a process in which an AI system retrieves relevant information from a supplied source and uses that information to generate an answer.</w:t>
      </w:r>
    </w:p>
    <w:p w14:paraId="456EB8BC" w14:textId="77777777" w:rsidR="007E2434" w:rsidRPr="007E2434" w:rsidRDefault="007E2434" w:rsidP="007E2434">
      <w:pPr>
        <w:rPr>
          <w:b/>
          <w:bCs/>
        </w:rPr>
      </w:pPr>
      <w:r w:rsidRPr="007E2434">
        <w:rPr>
          <w:b/>
          <w:bCs/>
        </w:rPr>
        <w:t>2. What is the difference between an ungrounded and grounded answer?</w:t>
      </w:r>
    </w:p>
    <w:p w14:paraId="43B1D96A" w14:textId="77777777" w:rsidR="007E2434" w:rsidRPr="007E2434" w:rsidRDefault="007E2434" w:rsidP="007E2434">
      <w:r w:rsidRPr="007E2434">
        <w:t>An ungrounded answer is produced without a specific supplied source. A grounded answer is generated using information retrieved from a particular source. Grounding improves traceability but does not automatically make the answer correct.</w:t>
      </w:r>
    </w:p>
    <w:p w14:paraId="18EE9E89" w14:textId="77777777" w:rsidR="007E2434" w:rsidRPr="007E2434" w:rsidRDefault="007E2434" w:rsidP="007E2434">
      <w:pPr>
        <w:rPr>
          <w:b/>
          <w:bCs/>
        </w:rPr>
      </w:pPr>
      <w:r w:rsidRPr="007E2434">
        <w:rPr>
          <w:b/>
          <w:bCs/>
        </w:rPr>
        <w:t>3. Did the AI invent information before the document was uploaded?</w:t>
      </w:r>
    </w:p>
    <w:p w14:paraId="1544BE3F" w14:textId="77777777" w:rsidR="007E2434" w:rsidRPr="007E2434" w:rsidRDefault="007E2434" w:rsidP="007E2434">
      <w:r w:rsidRPr="007E2434">
        <w:t>The representative ungrounded answer included a 24-hour delivery statement and general compensation language without having the policy available. These claims could not be verified at the time and therefore should not have been presented as confirmed airline policy.</w:t>
      </w:r>
    </w:p>
    <w:p w14:paraId="09432D83" w14:textId="77777777" w:rsidR="007E2434" w:rsidRPr="007E2434" w:rsidRDefault="007E2434" w:rsidP="007E2434">
      <w:pPr>
        <w:rPr>
          <w:b/>
          <w:bCs/>
        </w:rPr>
      </w:pPr>
      <w:r w:rsidRPr="007E2434">
        <w:rPr>
          <w:b/>
          <w:bCs/>
        </w:rPr>
        <w:t>4. Did the grounded answer contain valid citations?</w:t>
      </w:r>
    </w:p>
    <w:p w14:paraId="7135BE06" w14:textId="77777777" w:rsidR="007E2434" w:rsidRPr="007E2434" w:rsidRDefault="007E2434" w:rsidP="007E2434">
      <w:r w:rsidRPr="007E2434">
        <w:t>The grounded answer could be checked against the official Air India source. The important point is that citations must be checked for actual claim-source matching rather than accepted automatically.</w:t>
      </w:r>
    </w:p>
    <w:p w14:paraId="35C7D84D" w14:textId="77777777" w:rsidR="007E2434" w:rsidRPr="007E2434" w:rsidRDefault="007E2434" w:rsidP="007E2434">
      <w:pPr>
        <w:rPr>
          <w:b/>
          <w:bCs/>
        </w:rPr>
      </w:pPr>
      <w:r w:rsidRPr="007E2434">
        <w:rPr>
          <w:b/>
          <w:bCs/>
        </w:rPr>
        <w:t>5. What does “claim–source match” mean?</w:t>
      </w:r>
    </w:p>
    <w:p w14:paraId="4EC1E002" w14:textId="77777777" w:rsidR="007E2434" w:rsidRPr="007E2434" w:rsidRDefault="007E2434" w:rsidP="007E2434">
      <w:r w:rsidRPr="007E2434">
        <w:t>It means checking whether the exact information claimed by the AI is actually supported by the cited source.</w:t>
      </w:r>
    </w:p>
    <w:p w14:paraId="7EBB84FD" w14:textId="77777777" w:rsidR="007E2434" w:rsidRPr="007E2434" w:rsidRDefault="007E2434" w:rsidP="007E2434">
      <w:pPr>
        <w:rPr>
          <w:b/>
          <w:bCs/>
        </w:rPr>
      </w:pPr>
      <w:r w:rsidRPr="007E2434">
        <w:rPr>
          <w:b/>
          <w:bCs/>
        </w:rPr>
        <w:t>6. Why must the context surrounding a claim be checked?</w:t>
      </w:r>
    </w:p>
    <w:p w14:paraId="7AE9DD0F" w14:textId="77777777" w:rsidR="007E2434" w:rsidRPr="007E2434" w:rsidRDefault="007E2434" w:rsidP="007E2434">
      <w:r w:rsidRPr="007E2434">
        <w:t>Because removing conditions can change the meaning. For example, “may be considered subject to applicable terms” is different from saying that reimbursement is guaranteed.</w:t>
      </w:r>
    </w:p>
    <w:p w14:paraId="78D29217" w14:textId="77777777" w:rsidR="007E2434" w:rsidRPr="007E2434" w:rsidRDefault="007E2434" w:rsidP="007E2434">
      <w:pPr>
        <w:rPr>
          <w:b/>
          <w:bCs/>
        </w:rPr>
      </w:pPr>
      <w:r w:rsidRPr="007E2434">
        <w:rPr>
          <w:b/>
          <w:bCs/>
        </w:rPr>
        <w:t>7. What happened when a question not covered by the document was asked?</w:t>
      </w:r>
    </w:p>
    <w:p w14:paraId="413B701F" w14:textId="77777777" w:rsidR="007E2434" w:rsidRPr="007E2434" w:rsidRDefault="007E2434" w:rsidP="007E2434">
      <w:r w:rsidRPr="007E2434">
        <w:t>The appropriate grounded response was to acknowledge that the exact information was not established by the supplied source rather than inventing an answer.</w:t>
      </w:r>
    </w:p>
    <w:p w14:paraId="2049212B" w14:textId="77777777" w:rsidR="007E2434" w:rsidRPr="007E2434" w:rsidRDefault="007E2434" w:rsidP="007E2434">
      <w:pPr>
        <w:rPr>
          <w:b/>
          <w:bCs/>
        </w:rPr>
      </w:pPr>
      <w:r w:rsidRPr="007E2434">
        <w:rPr>
          <w:b/>
          <w:bCs/>
        </w:rPr>
        <w:t>8. Why does RAG not guarantee truth?</w:t>
      </w:r>
    </w:p>
    <w:p w14:paraId="308A222C" w14:textId="77777777" w:rsidR="007E2434" w:rsidRPr="007E2434" w:rsidRDefault="007E2434" w:rsidP="007E2434">
      <w:r w:rsidRPr="007E2434">
        <w:lastRenderedPageBreak/>
        <w:t>RAG depends on the quality and relevance of its source. An outdated, incomplete or incorrect document can still produce a weak answer. The AI can also misunderstand or misapply retrieved information.</w:t>
      </w:r>
    </w:p>
    <w:p w14:paraId="3E4DCAA0" w14:textId="77777777" w:rsidR="007E2434" w:rsidRPr="007E2434" w:rsidRDefault="007E2434" w:rsidP="007E2434">
      <w:pPr>
        <w:rPr>
          <w:b/>
          <w:bCs/>
        </w:rPr>
      </w:pPr>
      <w:r w:rsidRPr="007E2434">
        <w:rPr>
          <w:b/>
          <w:bCs/>
        </w:rPr>
        <w:t>9. When should an answer be escalated to an authorised person?</w:t>
      </w:r>
    </w:p>
    <w:p w14:paraId="49633165" w14:textId="77777777" w:rsidR="007E2434" w:rsidRPr="007E2434" w:rsidRDefault="007E2434" w:rsidP="007E2434">
      <w:r w:rsidRPr="007E2434">
        <w:t>An answer should be escalated when the information affects compensation, legal obligations, passenger rights, safety, financial decisions, exceptions or other matters where the available source does not provide sufficient evidence.</w:t>
      </w:r>
    </w:p>
    <w:p w14:paraId="7D6ABE4A" w14:textId="77777777" w:rsidR="007E2434" w:rsidRPr="007E2434" w:rsidRDefault="007E2434" w:rsidP="007E2434">
      <w:pPr>
        <w:rPr>
          <w:b/>
          <w:bCs/>
        </w:rPr>
      </w:pPr>
      <w:r w:rsidRPr="007E2434">
        <w:rPr>
          <w:b/>
          <w:bCs/>
        </w:rPr>
        <w:t>10. How could RAG support aviation-management work?</w:t>
      </w:r>
    </w:p>
    <w:p w14:paraId="03130B7B" w14:textId="77777777" w:rsidR="007E2434" w:rsidRPr="007E2434" w:rsidRDefault="007E2434" w:rsidP="007E2434">
      <w:r w:rsidRPr="007E2434">
        <w:t>RAG could help aviation professionals retrieve information from approved policies, procedures, manuals and passenger-service documents. It can improve consistency and reduce the need to search long documents manually, provided that employees verify important claims against the original source.</w:t>
      </w:r>
    </w:p>
    <w:p w14:paraId="0CAC250F" w14:textId="175D5998" w:rsidR="007E2434" w:rsidRPr="007E2434" w:rsidRDefault="007E2434" w:rsidP="007E2434"/>
    <w:p w14:paraId="43166CD8" w14:textId="32CCD72D" w:rsidR="007E2434" w:rsidRPr="007E2434" w:rsidRDefault="007E2434" w:rsidP="007E2434">
      <w:pPr>
        <w:rPr>
          <w:b/>
          <w:bCs/>
          <w:sz w:val="40"/>
          <w:szCs w:val="40"/>
        </w:rPr>
      </w:pPr>
      <w:r w:rsidRPr="007E2434">
        <w:rPr>
          <w:b/>
          <w:bCs/>
          <w:sz w:val="40"/>
          <w:szCs w:val="40"/>
        </w:rPr>
        <w:t>1</w:t>
      </w:r>
      <w:r w:rsidRPr="007E2434">
        <w:rPr>
          <w:b/>
          <w:bCs/>
          <w:sz w:val="40"/>
          <w:szCs w:val="40"/>
        </w:rPr>
        <w:t>5</w:t>
      </w:r>
      <w:r w:rsidRPr="007E2434">
        <w:rPr>
          <w:b/>
          <w:bCs/>
          <w:sz w:val="40"/>
          <w:szCs w:val="40"/>
        </w:rPr>
        <w:t>. Overall Honest Analysis</w:t>
      </w:r>
    </w:p>
    <w:p w14:paraId="4E5A745F" w14:textId="77777777" w:rsidR="007E2434" w:rsidRPr="007E2434" w:rsidRDefault="007E2434" w:rsidP="007E2434">
      <w:r w:rsidRPr="007E2434">
        <w:t xml:space="preserve">This exercise demonstrated a clear difference between </w:t>
      </w:r>
      <w:r w:rsidRPr="007E2434">
        <w:rPr>
          <w:b/>
          <w:bCs/>
        </w:rPr>
        <w:t>plausibility and evidence</w:t>
      </w:r>
      <w:r w:rsidRPr="007E2434">
        <w:t>.</w:t>
      </w:r>
    </w:p>
    <w:p w14:paraId="7F2F503A" w14:textId="77777777" w:rsidR="007E2434" w:rsidRPr="007E2434" w:rsidRDefault="007E2434" w:rsidP="007E2434">
      <w:r w:rsidRPr="007E2434">
        <w:t>The ungrounded answer sounded professional and used realistic aviation terminology. However, several statements could not be verified because the policy had not been supplied. The most important example was the claim of a 24-hour delivery expectation.</w:t>
      </w:r>
    </w:p>
    <w:p w14:paraId="5525BA9A" w14:textId="77777777" w:rsidR="007E2434" w:rsidRPr="007E2434" w:rsidRDefault="007E2434" w:rsidP="007E2434">
      <w:r w:rsidRPr="007E2434">
        <w:t>The grounded approach provided better traceability because the claims could be compared with the airline's official information. It also exposed an important correction: the current Air India source does not establish a universal 24-hour delivery guarantee for all delayed baggage.</w:t>
      </w:r>
    </w:p>
    <w:p w14:paraId="237497C3" w14:textId="77777777" w:rsidR="007E2434" w:rsidRPr="007E2434" w:rsidRDefault="007E2434" w:rsidP="007E2434">
      <w:r w:rsidRPr="007E2434">
        <w:t xml:space="preserve">The experiment therefore does </w:t>
      </w:r>
      <w:r w:rsidRPr="007E2434">
        <w:rPr>
          <w:b/>
          <w:bCs/>
        </w:rPr>
        <w:t>not</w:t>
      </w:r>
      <w:r w:rsidRPr="007E2434">
        <w:t xml:space="preserve"> prove that RAG always produces correct answers. Instead, it demonstrates that RAG can make verification easier when the source is authoritative, current and relevant.</w:t>
      </w:r>
    </w:p>
    <w:p w14:paraId="4AEEEA4F" w14:textId="77777777" w:rsidR="007E2434" w:rsidRPr="007E2434" w:rsidRDefault="007E2434" w:rsidP="007E2434">
      <w:r w:rsidRPr="007E2434">
        <w:t>The most important lesson is:</w:t>
      </w:r>
    </w:p>
    <w:p w14:paraId="4A9FA3B4" w14:textId="77777777" w:rsidR="007E2434" w:rsidRPr="007E2434" w:rsidRDefault="007E2434" w:rsidP="007E2434">
      <w:r w:rsidRPr="007E2434">
        <w:rPr>
          <w:b/>
          <w:bCs/>
        </w:rPr>
        <w:t>A grounded answer should not be accepted simply because it has a citation. The claim, source, match and context must all be checked before the information is used for business purposes.</w:t>
      </w:r>
    </w:p>
    <w:p w14:paraId="69580369" w14:textId="4C3D54A6" w:rsidR="007E2434" w:rsidRPr="007E2434" w:rsidRDefault="007E2434" w:rsidP="007E2434"/>
    <w:p w14:paraId="0D64DE68" w14:textId="77777777" w:rsidR="007E2434" w:rsidRDefault="007E2434" w:rsidP="007E2434">
      <w:pPr>
        <w:rPr>
          <w:b/>
          <w:bCs/>
          <w:sz w:val="40"/>
          <w:szCs w:val="40"/>
        </w:rPr>
      </w:pPr>
    </w:p>
    <w:p w14:paraId="4603805F" w14:textId="77777777" w:rsidR="007E2434" w:rsidRDefault="007E2434" w:rsidP="007E2434">
      <w:pPr>
        <w:rPr>
          <w:b/>
          <w:bCs/>
          <w:sz w:val="40"/>
          <w:szCs w:val="40"/>
        </w:rPr>
      </w:pPr>
    </w:p>
    <w:p w14:paraId="7087B6DF" w14:textId="71B4F40D" w:rsidR="007E2434" w:rsidRPr="007E2434" w:rsidRDefault="007E2434" w:rsidP="007E2434">
      <w:pPr>
        <w:rPr>
          <w:b/>
          <w:bCs/>
          <w:sz w:val="40"/>
          <w:szCs w:val="40"/>
        </w:rPr>
      </w:pPr>
      <w:r w:rsidRPr="007E2434">
        <w:rPr>
          <w:b/>
          <w:bCs/>
          <w:sz w:val="40"/>
          <w:szCs w:val="40"/>
        </w:rPr>
        <w:lastRenderedPageBreak/>
        <w:t>1</w:t>
      </w:r>
      <w:r w:rsidRPr="007E2434">
        <w:rPr>
          <w:b/>
          <w:bCs/>
          <w:sz w:val="40"/>
          <w:szCs w:val="40"/>
        </w:rPr>
        <w:t>6</w:t>
      </w:r>
      <w:r w:rsidRPr="007E2434">
        <w:rPr>
          <w:b/>
          <w:bCs/>
          <w:sz w:val="40"/>
          <w:szCs w:val="40"/>
        </w:rPr>
        <w:t>. AI Usage Declaration</w:t>
      </w:r>
    </w:p>
    <w:p w14:paraId="217F8026" w14:textId="77777777" w:rsidR="007E2434" w:rsidRPr="007E2434" w:rsidRDefault="007E2434" w:rsidP="007E2434">
      <w:r w:rsidRPr="007E2434">
        <w:t>ChatGPT was used to structure and analyse the RAG comparison. The official Air India source was checked separately, and unsupported or insufficiently supported claims were identified rather than being presented as confirmed facts. Human review remains necessary before using AI-generated information for operational or passenger-facing aviation decisions.</w:t>
      </w:r>
    </w:p>
    <w:p w14:paraId="33640474" w14:textId="0F609ADA" w:rsidR="007E2434" w:rsidRPr="007E2434" w:rsidRDefault="007E2434" w:rsidP="007E2434"/>
    <w:p w14:paraId="0B651AB4" w14:textId="77777777" w:rsidR="007E2434" w:rsidRDefault="007E2434"/>
    <w:sectPr w:rsidR="007E2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3E08"/>
    <w:multiLevelType w:val="multilevel"/>
    <w:tmpl w:val="F2F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D67E0"/>
    <w:multiLevelType w:val="multilevel"/>
    <w:tmpl w:val="B77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04341"/>
    <w:multiLevelType w:val="multilevel"/>
    <w:tmpl w:val="A00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448931">
    <w:abstractNumId w:val="2"/>
  </w:num>
  <w:num w:numId="2" w16cid:durableId="1273898738">
    <w:abstractNumId w:val="1"/>
  </w:num>
  <w:num w:numId="3" w16cid:durableId="397627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434"/>
    <w:rsid w:val="007E2434"/>
    <w:rsid w:val="00C45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B889"/>
  <w15:chartTrackingRefBased/>
  <w15:docId w15:val="{D31A9179-7BDE-4D97-B218-78E30498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434"/>
    <w:rPr>
      <w:rFonts w:eastAsiaTheme="majorEastAsia" w:cstheme="majorBidi"/>
      <w:color w:val="272727" w:themeColor="text1" w:themeTint="D8"/>
    </w:rPr>
  </w:style>
  <w:style w:type="paragraph" w:styleId="Title">
    <w:name w:val="Title"/>
    <w:basedOn w:val="Normal"/>
    <w:next w:val="Normal"/>
    <w:link w:val="TitleChar"/>
    <w:uiPriority w:val="10"/>
    <w:qFormat/>
    <w:rsid w:val="007E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434"/>
    <w:pPr>
      <w:spacing w:before="160"/>
      <w:jc w:val="center"/>
    </w:pPr>
    <w:rPr>
      <w:i/>
      <w:iCs/>
      <w:color w:val="404040" w:themeColor="text1" w:themeTint="BF"/>
    </w:rPr>
  </w:style>
  <w:style w:type="character" w:customStyle="1" w:styleId="QuoteChar">
    <w:name w:val="Quote Char"/>
    <w:basedOn w:val="DefaultParagraphFont"/>
    <w:link w:val="Quote"/>
    <w:uiPriority w:val="29"/>
    <w:rsid w:val="007E2434"/>
    <w:rPr>
      <w:i/>
      <w:iCs/>
      <w:color w:val="404040" w:themeColor="text1" w:themeTint="BF"/>
    </w:rPr>
  </w:style>
  <w:style w:type="paragraph" w:styleId="ListParagraph">
    <w:name w:val="List Paragraph"/>
    <w:basedOn w:val="Normal"/>
    <w:uiPriority w:val="34"/>
    <w:qFormat/>
    <w:rsid w:val="007E2434"/>
    <w:pPr>
      <w:ind w:left="720"/>
      <w:contextualSpacing/>
    </w:pPr>
  </w:style>
  <w:style w:type="character" w:styleId="IntenseEmphasis">
    <w:name w:val="Intense Emphasis"/>
    <w:basedOn w:val="DefaultParagraphFont"/>
    <w:uiPriority w:val="21"/>
    <w:qFormat/>
    <w:rsid w:val="007E2434"/>
    <w:rPr>
      <w:i/>
      <w:iCs/>
      <w:color w:val="0F4761" w:themeColor="accent1" w:themeShade="BF"/>
    </w:rPr>
  </w:style>
  <w:style w:type="paragraph" w:styleId="IntenseQuote">
    <w:name w:val="Intense Quote"/>
    <w:basedOn w:val="Normal"/>
    <w:next w:val="Normal"/>
    <w:link w:val="IntenseQuoteChar"/>
    <w:uiPriority w:val="30"/>
    <w:qFormat/>
    <w:rsid w:val="007E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434"/>
    <w:rPr>
      <w:i/>
      <w:iCs/>
      <w:color w:val="0F4761" w:themeColor="accent1" w:themeShade="BF"/>
    </w:rPr>
  </w:style>
  <w:style w:type="character" w:styleId="IntenseReference">
    <w:name w:val="Intense Reference"/>
    <w:basedOn w:val="DefaultParagraphFont"/>
    <w:uiPriority w:val="32"/>
    <w:qFormat/>
    <w:rsid w:val="007E2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2302</Words>
  <Characters>13126</Characters>
  <Application>Microsoft Office Word</Application>
  <DocSecurity>0</DocSecurity>
  <Lines>109</Lines>
  <Paragraphs>30</Paragraphs>
  <ScaleCrop>false</ScaleCrop>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2026-09-21T22:01:00Z</dcterms:created>
  <dcterms:modified xsi:type="dcterms:W3CDTF">2026-09-21T22:10:00Z</dcterms:modified>
</cp:coreProperties>
</file>