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Email: alex.morgan@email.com | Phone: +1 (555) 234-5678 | San Francisco, CA</w:t>
      </w:r>
    </w:p>
    <w:p>
      <w:r>
        <w:t>LinkedIn: linkedin.com/in/alexmorgan-ml | GitHub: github.com/alexmorgan-ai | Portfolio: alexmorgan.dev</w:t>
      </w:r>
    </w:p>
    <w:p>
      <w:pPr>
        <w:pStyle w:val="Heading2"/>
      </w:pPr>
      <w:r>
        <w:t>PROFESSIONAL SUMMARY</w:t>
      </w:r>
    </w:p>
    <w:p>
      <w:r>
        <w:t>Senior Machine Learning Engineer with 5+ years of experience designing, fine-tuning, and deploying large-scale NLP, computer vision, and generative AI systems in cloud environments. Proven track record of scaling low-latency transformer models to serve over 20 million daily queries while decreasing inference latency by 42%.</w:t>
      </w:r>
    </w:p>
    <w:p>
      <w:pPr>
        <w:pStyle w:val="Heading2"/>
      </w:pPr>
      <w:r>
        <w:t>CORE SKILLS</w:t>
      </w:r>
    </w:p>
    <w:p>
      <w:r>
        <w:t>- Programming: Python, SQL, C++, Bash</w:t>
      </w:r>
    </w:p>
    <w:p>
      <w:r>
        <w:t>- ML &amp; AI Frameworks: PyTorch, TensorFlow, Scikit-learn, HuggingFace, Transformers, Keras</w:t>
      </w:r>
    </w:p>
    <w:p>
      <w:r>
        <w:t>- NLP &amp; Generative AI: Large Language Models, RAG, LangChain, LlamaIndex, Vector Databases, Pinecone, Prompt Engineering, SpaCy</w:t>
      </w:r>
    </w:p>
    <w:p>
      <w:r>
        <w:t>- Cloud &amp; MLOps: AWS, Docker, Kubernetes, MLOps, MLflow, CI/CD, Git, Linux</w:t>
      </w:r>
    </w:p>
    <w:p>
      <w:r>
        <w:t>- Data Processing: Pandas, NumPy, Apache Spark, Data Modeling</w:t>
      </w:r>
    </w:p>
    <w:p>
      <w:pPr>
        <w:pStyle w:val="Heading2"/>
      </w:pPr>
      <w:r>
        <w:t>PROFESSIONAL EXPERIENCE</w:t>
      </w:r>
    </w:p>
    <w:p>
      <w:r>
        <w:t>Senior Machine Learning Engineer | NeuralScale AI | San Francisco, CA</w:t>
      </w:r>
    </w:p>
    <w:p>
      <w:r>
        <w:t>March 2022 - Present</w:t>
      </w:r>
    </w:p>
    <w:p>
      <w:r>
        <w:t>- Architected and deployed an enterprise Retrieval-Augmented Generation (RAG) system utilizing PyTorch, LangChain, and Pinecone, boosting answer accuracy by 34% and reducing hallucinations.</w:t>
      </w:r>
    </w:p>
    <w:p>
      <w:r>
        <w:t>- Spearheaded the fine-tuning of open-source 7B and 13B parameter LLMs using LoRA and QLoRA on AWS EKS with Kubernetes, reducing annual API costs by ₹1.5 Crore.</w:t>
      </w:r>
    </w:p>
    <w:p>
      <w:r>
        <w:t>- Implemented automated CI/CD and MLOps deployment pipelines with MLflow and Docker, accelerating model release velocity from 2 weeks to 2 days.</w:t>
      </w:r>
    </w:p>
    <w:p>
      <w:r>
        <w:t>- Optimized multi-GPU inference using TensorRT and vLLM, decreasing 99th percentile response latency from 450ms to 95ms under peak traffic.</w:t>
      </w:r>
    </w:p>
    <w:p>
      <w:r>
        <w:t>Machine Learning Engineer | Apex Technologies | San Jose, CA</w:t>
      </w:r>
    </w:p>
    <w:p>
      <w:r>
        <w:t>July 2019 - February 2022</w:t>
      </w:r>
    </w:p>
    <w:p>
      <w:r>
        <w:t>- Developed deep learning classification and Named Entity Recognition (NER) models using PyTorch, SpaCy, and Transformers, achieving 94.6% F1 score across 1.2M customer documents.</w:t>
      </w:r>
    </w:p>
    <w:p>
      <w:r>
        <w:t>- Built scalable ETL feature store pipelines utilizing Python, Pandas, and PostgreSQL, reducing model training dataset preparation time by 55%.</w:t>
      </w:r>
    </w:p>
    <w:p>
      <w:r>
        <w:t>- Mentored 4 junior data scientists and conducted weekly code reviews adhering to PEP8 and clean architecture.</w:t>
      </w:r>
    </w:p>
    <w:p>
      <w:pPr>
        <w:pStyle w:val="Heading2"/>
      </w:pPr>
      <w:r>
        <w:t>EDUCATION</w:t>
      </w:r>
    </w:p>
    <w:p>
      <w:r>
        <w:t>Master of Science in Computer Science (Machine Learning Specialization)</w:t>
      </w:r>
    </w:p>
    <w:p>
      <w:r>
        <w:t>Stanford University, Stanford, CA | Graduated: 2019</w:t>
      </w:r>
    </w:p>
    <w:p>
      <w:r>
        <w:t>Bachelor of Science in Computer Engineering</w:t>
      </w:r>
    </w:p>
    <w:p>
      <w:r>
        <w:t>University of California, Berkeley, CA | Graduated: 2017</w:t>
      </w:r>
    </w:p>
    <w:p>
      <w:pPr>
        <w:pStyle w:val="Heading2"/>
      </w:pPr>
      <w:r>
        <w:t>PROJECTS &amp; CERTIFICATIONS</w:t>
      </w:r>
    </w:p>
    <w:p>
      <w:r>
        <w:t>- Autonomous Document Intelligence Engine: Open-source document parsing pipeline with over 1,500 GitHub stars built with Python, PyTorch, and FastAPI.</w:t>
      </w:r>
    </w:p>
    <w:p>
      <w:r>
        <w:t>- AWS Certified Machine Learning - Specialty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