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SOFTWARE ENGINEERING</w:t>
        <w:br/>
      </w:r>
      <w:r>
        <w:rPr>
          <w:b/>
          <w:color w:val="17324D"/>
          <w:sz w:val="56"/>
        </w:rPr>
        <w:t>PROJECT REPORT</w:t>
      </w:r>
    </w:p>
    <w:p>
      <w:pPr>
        <w:jc w:val="center"/>
      </w:pPr>
      <w:r>
        <w:rPr>
          <w:b/>
          <w:sz w:val="50"/>
        </w:rPr>
        <w:br/>
        <w:t>DISASTER RELIEF &amp; RESCUE</w:t>
        <w:br/>
        <w:t>COORDINATION PLATFORM</w:t>
      </w:r>
    </w:p>
    <w:p>
      <w:pPr>
        <w:jc w:val="center"/>
      </w:pPr>
      <w:r>
        <w:rPr>
          <w:b/>
        </w:rPr>
        <w:br/>
        <w:t>Comprehensive Consolidated Report</w:t>
        <w:br/>
        <w:t>Experiments 1–8</w:t>
      </w:r>
    </w:p>
    <w:p>
      <w:pPr>
        <w:jc w:val="center"/>
      </w:pPr>
      <w:r>
        <w:rPr>
          <w:b/>
        </w:rPr>
        <w:br/>
        <w:br/>
        <w:t>Prepared By</w:t>
        <w:br/>
      </w:r>
      <w:r>
        <w:t>Harsh Shinde</w:t>
        <w:br/>
        <w:t>UID: 2024300241</w:t>
        <w:br/>
        <w:t>Class: TE-D</w:t>
        <w:br/>
        <w:t>Department of Computer Engineering</w:t>
        <w:br/>
        <w:br/>
      </w:r>
      <w:r>
        <w:t>Bharatiya Vidya Bhavan’s</w:t>
        <w:br/>
        <w:t>Sardar Patel Institute of Technology</w:t>
        <w:br/>
        <w:t>Munshi Nagar, Andheri (West), Mumbai</w:t>
      </w:r>
    </w:p>
    <w:p>
      <w:r>
        <w:br w:type="page"/>
      </w:r>
    </w:p>
    <w:p>
      <w:pPr>
        <w:pStyle w:val="Title"/>
      </w:pPr>
      <w:r>
        <w:t>Report Structure &amp; Scope</w:t>
      </w:r>
    </w:p>
    <w:p>
      <w:r>
        <w:t>This version is a detailed consolidation of the Disaster Relief &amp; Rescue Coordination Platform work developed for the project. It is structured so that a faculty member can understand the problem, requirements, system design, complete operational workflow, diagrams, planning and risk management without needing the earlier individual submissions.</w:t>
      </w:r>
    </w:p>
    <w:p>
      <w:pPr>
        <w:pStyle w:val="Heading2"/>
      </w:pPr>
      <w:r>
        <w:t>Source and consistency note</w:t>
      </w:r>
    </w:p>
    <w:p>
      <w:r>
        <w:t>The report preserves the terminology and project scope established in the project study: Citizen/Disaster Victim, Volunteer, Rescue Team, Shelter Manager, Administrator/Disaster Management Authority and NGO/Relief Organization; and the core modules for emergency requests, rescue coordination, volunteers, shelters, relief inventory, resource allocation, notifications and reporting. The eight experiment sections follow the consolidated project workflow already prepared. Where an original individual lab submission was not available as a source, no unsupported numerical experimental result is claimed.</w:t>
      </w:r>
    </w:p>
    <w:p>
      <w:pPr>
        <w:pStyle w:val="Heading1"/>
      </w:pPr>
      <w:r>
        <w:t>Table of Contents</w:t>
      </w:r>
    </w:p>
    <w:p>
      <w:r>
        <w:t>1. Project Overview and Problem Definition</w:t>
      </w:r>
    </w:p>
    <w:p>
      <w:r>
        <w:t>2. Experiment 1 — Project Identification, Scope and Objectives</w:t>
      </w:r>
    </w:p>
    <w:p>
      <w:r>
        <w:t>3. Experiment 2 — Requirements Engineering and System Specification</w:t>
      </w:r>
    </w:p>
    <w:p>
      <w:r>
        <w:t>4. Experiment 3 — Use Case Modeling</w:t>
      </w:r>
    </w:p>
    <w:p>
      <w:r>
        <w:t>5. Experiment 4 — Class Diagram and Static System Design</w:t>
      </w:r>
    </w:p>
    <w:p>
      <w:r>
        <w:t>6. Experiment 5 — Sequence and Communication Modeling</w:t>
      </w:r>
    </w:p>
    <w:p>
      <w:r>
        <w:t>7. Experiment 6 — Activity Diagram and Data Flow Diagram</w:t>
      </w:r>
    </w:p>
    <w:p>
      <w:r>
        <w:t>8. Experiment 7 — WBS, Scheduling and Project Execution Plan</w:t>
      </w:r>
    </w:p>
    <w:p>
      <w:r>
        <w:t>9. Experiment 8 — RMMM Risk Management</w:t>
      </w:r>
    </w:p>
    <w:p>
      <w:r>
        <w:t>10. End-to-End Working of the Complete System</w:t>
      </w:r>
    </w:p>
    <w:p>
      <w:r>
        <w:t>11. Database / Entity Model</w:t>
      </w:r>
    </w:p>
    <w:p>
      <w:r>
        <w:t>12. System Architecture</w:t>
      </w:r>
    </w:p>
    <w:p>
      <w:r>
        <w:t>13. Testing Strategy and Traceability</w:t>
      </w:r>
    </w:p>
    <w:p>
      <w:r>
        <w:t>14. Final Integration and Conclusion</w:t>
      </w:r>
    </w:p>
    <w:p>
      <w:r>
        <w:br w:type="page"/>
      </w:r>
    </w:p>
    <w:p>
      <w:pPr>
        <w:pStyle w:val="Title"/>
      </w:pPr>
      <w:r>
        <w:t>1. Project Overview and Problem Definition</w:t>
      </w:r>
    </w:p>
    <w:p>
      <w:pPr>
        <w:pStyle w:val="Heading1"/>
      </w:pPr>
      <w:r>
        <w:t>1.1 Project Background</w:t>
      </w:r>
    </w:p>
    <w:p>
      <w:r>
        <w:t>Disasters create rapidly changing situations in which affected citizens, rescue agencies, volunteers, shelters, NGOs and authorities must coordinate under time pressure. The project addresses the information-coordination problem by providing one centralized platform through which emergency requests can be reported, verified, prioritized, assigned and tracked, while connected shelter and relief-resource operations are maintained in the same system.</w:t>
      </w:r>
    </w:p>
    <w:p>
      <w:pPr>
        <w:pStyle w:val="Heading1"/>
      </w:pPr>
      <w:r>
        <w:t>1.2 Problem Statement</w:t>
      </w:r>
    </w:p>
    <w:p>
      <w:r>
        <w:t>Information during a disaster can be scattered across phone calls, messaging groups, field reports and independent organizational systems. As a result, authorities may not have a unified view of active incidents, rescue teams may be assigned without current availability information, volunteers may not receive structured tasks, shelter capacity may become outdated, and relief material may be distributed inefficiently.</w:t>
      </w:r>
    </w:p>
    <w:p>
      <w:pPr>
        <w:pStyle w:val="Heading1"/>
      </w:pPr>
      <w:r>
        <w:t>1.3 Proposed Solution</w:t>
      </w:r>
    </w:p>
    <w:p>
      <w:r>
        <w:t>The proposed platform acts as a centralized coordination layer. It connects emergency reporting with verification, priority management, rescue assignment, volunteer support, shelter management, inventory/resource allocation and notifications. The central operational question is: who needs help, where are they, what help is required, how urgent is it, who can respond, and what resources are available?</w:t>
      </w:r>
    </w:p>
    <w:p>
      <w:pPr>
        <w:pStyle w:val="Heading1"/>
      </w:pPr>
      <w:r>
        <w:t>1.4 Project Objectives</w:t>
      </w:r>
    </w:p>
    <w:p>
      <w:pPr>
        <w:pStyle w:val="ListBullet"/>
      </w:pPr>
      <w:r>
        <w:t>Reduce the time between an emergency request and response.</w:t>
      </w:r>
    </w:p>
    <w:p>
      <w:pPr>
        <w:pStyle w:val="ListBullet"/>
      </w:pPr>
      <w:r>
        <w:t>Provide a common platform for citizens, response teams and relief stakeholders.</w:t>
      </w:r>
    </w:p>
    <w:p>
      <w:pPr>
        <w:pStyle w:val="ListBullet"/>
      </w:pPr>
      <w:r>
        <w:t>Capture emergency type, description, location, people affected and severity.</w:t>
      </w:r>
    </w:p>
    <w:p>
      <w:pPr>
        <w:pStyle w:val="ListBullet"/>
      </w:pPr>
      <w:r>
        <w:t>Support verification, prioritization and rescue-team assignment.</w:t>
      </w:r>
    </w:p>
    <w:p>
      <w:pPr>
        <w:pStyle w:val="ListBullet"/>
      </w:pPr>
      <w:r>
        <w:t>Coordinate volunteers based on skills, availability and location.</w:t>
      </w:r>
    </w:p>
    <w:p>
      <w:pPr>
        <w:pStyle w:val="ListBullet"/>
      </w:pPr>
      <w:r>
        <w:t>Maintain shelter capacity, occupancy and essential facilities.</w:t>
      </w:r>
    </w:p>
    <w:p>
      <w:pPr>
        <w:pStyle w:val="ListBullet"/>
      </w:pPr>
      <w:r>
        <w:t>Track relief materials, resource requests and allocations.</w:t>
      </w:r>
    </w:p>
    <w:p>
      <w:pPr>
        <w:pStyle w:val="ListBullet"/>
      </w:pPr>
      <w:r>
        <w:t>Provide status visibility, alerts, dashboards, reports and historical records.</w:t>
      </w:r>
    </w:p>
    <w:p>
      <w:pPr>
        <w:pStyle w:val="Heading1"/>
      </w:pPr>
      <w:r>
        <w:t>1.5 Stakeholders and Roles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tcPr>
          <w:p>
            <w:r>
              <w:rPr>
                <w:b/>
                <w:color w:val="FFFFFF"/>
                <w:sz w:val="16"/>
              </w:rPr>
              <w:t>Actor</w:t>
            </w:r>
          </w:p>
        </w:tc>
        <w:tc>
          <w:tcPr>
            <w:tcW w:type="dxa" w:w="3389"/>
            <w:shd w:fill="17324D"/>
          </w:tcPr>
          <w:p>
            <w:r>
              <w:rPr>
                <w:b/>
                <w:color w:val="FFFFFF"/>
                <w:sz w:val="16"/>
              </w:rPr>
              <w:t>Primary responsibility</w:t>
            </w:r>
          </w:p>
        </w:tc>
        <w:tc>
          <w:tcPr>
            <w:tcW w:type="dxa" w:w="3389"/>
            <w:shd w:fill="17324D"/>
          </w:tcPr>
          <w:p>
            <w:r>
              <w:rPr>
                <w:b/>
                <w:color w:val="FFFFFF"/>
                <w:sz w:val="16"/>
              </w:rPr>
              <w:t>Key interactions</w:t>
            </w:r>
          </w:p>
        </w:tc>
      </w:tr>
      <w:tr>
        <w:tc>
          <w:tcPr>
            <w:tcW w:type="dxa" w:w="3389"/>
            <w:vAlign w:val="center"/>
            <w:shd w:fill="F4F6F8"/>
          </w:tcPr>
          <w:p>
            <w:r>
              <w:rPr>
                <w:sz w:val="16"/>
              </w:rPr>
              <w:t>Citizen / Disaster Victim</w:t>
            </w:r>
          </w:p>
        </w:tc>
        <w:tc>
          <w:tcPr>
            <w:tcW w:type="dxa" w:w="3389"/>
            <w:vAlign w:val="center"/>
            <w:shd w:fill="F4F6F8"/>
          </w:tcPr>
          <w:p>
            <w:r>
              <w:rPr>
                <w:sz w:val="16"/>
              </w:rPr>
              <w:t>Report and track emergencies</w:t>
            </w:r>
          </w:p>
        </w:tc>
        <w:tc>
          <w:tcPr>
            <w:tcW w:type="dxa" w:w="3389"/>
            <w:vAlign w:val="center"/>
            <w:shd w:fill="F4F6F8"/>
          </w:tcPr>
          <w:p>
            <w:r>
              <w:rPr>
                <w:sz w:val="16"/>
              </w:rPr>
              <w:t>Submit request, track status, cancel, find shelters, receive alerts</w:t>
            </w:r>
          </w:p>
        </w:tc>
      </w:tr>
      <w:tr>
        <w:tc>
          <w:tcPr>
            <w:tcW w:type="dxa" w:w="3389"/>
            <w:vAlign w:val="center"/>
          </w:tcPr>
          <w:p>
            <w:r>
              <w:rPr>
                <w:sz w:val="16"/>
              </w:rPr>
              <w:t>Volunteer</w:t>
            </w:r>
          </w:p>
        </w:tc>
        <w:tc>
          <w:tcPr>
            <w:tcW w:type="dxa" w:w="3389"/>
            <w:vAlign w:val="center"/>
          </w:tcPr>
          <w:p>
            <w:r>
              <w:rPr>
                <w:sz w:val="16"/>
              </w:rPr>
              <w:t>Provide authorized support</w:t>
            </w:r>
          </w:p>
        </w:tc>
        <w:tc>
          <w:tcPr>
            <w:tcW w:type="dxa" w:w="3389"/>
            <w:vAlign w:val="center"/>
          </w:tcPr>
          <w:p>
            <w:r>
              <w:rPr>
                <w:sz w:val="16"/>
              </w:rPr>
              <w:t>Register skills, accept/decline tasks, update task status</w:t>
            </w:r>
          </w:p>
        </w:tc>
      </w:tr>
      <w:tr>
        <w:tc>
          <w:tcPr>
            <w:tcW w:type="dxa" w:w="3389"/>
            <w:vAlign w:val="center"/>
            <w:shd w:fill="F4F6F8"/>
          </w:tcPr>
          <w:p>
            <w:r>
              <w:rPr>
                <w:sz w:val="16"/>
              </w:rPr>
              <w:t>Rescue Team</w:t>
            </w:r>
          </w:p>
        </w:tc>
        <w:tc>
          <w:tcPr>
            <w:tcW w:type="dxa" w:w="3389"/>
            <w:vAlign w:val="center"/>
            <w:shd w:fill="F4F6F8"/>
          </w:tcPr>
          <w:p>
            <w:r>
              <w:rPr>
                <w:sz w:val="16"/>
              </w:rPr>
              <w:t>Perform professional rescue operations</w:t>
            </w:r>
          </w:p>
        </w:tc>
        <w:tc>
          <w:tcPr>
            <w:tcW w:type="dxa" w:w="3389"/>
            <w:vAlign w:val="center"/>
            <w:shd w:fill="F4F6F8"/>
          </w:tcPr>
          <w:p>
            <w:r>
              <w:rPr>
                <w:sz w:val="16"/>
              </w:rPr>
              <w:t>View assignment, acknowledge, update mission, submit report</w:t>
            </w:r>
          </w:p>
        </w:tc>
      </w:tr>
      <w:tr>
        <w:tc>
          <w:tcPr>
            <w:tcW w:type="dxa" w:w="3389"/>
            <w:vAlign w:val="center"/>
          </w:tcPr>
          <w:p>
            <w:r>
              <w:rPr>
                <w:sz w:val="16"/>
              </w:rPr>
              <w:t>Shelter Manager</w:t>
            </w:r>
          </w:p>
        </w:tc>
        <w:tc>
          <w:tcPr>
            <w:tcW w:type="dxa" w:w="3389"/>
            <w:vAlign w:val="center"/>
          </w:tcPr>
          <w:p>
            <w:r>
              <w:rPr>
                <w:sz w:val="16"/>
              </w:rPr>
              <w:t>Operate shelter information</w:t>
            </w:r>
          </w:p>
        </w:tc>
        <w:tc>
          <w:tcPr>
            <w:tcW w:type="dxa" w:w="3389"/>
            <w:vAlign w:val="center"/>
          </w:tcPr>
          <w:p>
            <w:r>
              <w:rPr>
                <w:sz w:val="16"/>
              </w:rPr>
              <w:t>Register shelter, capacity/facilities/status, raise resource requests</w:t>
            </w:r>
          </w:p>
        </w:tc>
      </w:tr>
      <w:tr>
        <w:tc>
          <w:tcPr>
            <w:tcW w:type="dxa" w:w="3389"/>
            <w:vAlign w:val="center"/>
            <w:shd w:fill="F4F6F8"/>
          </w:tcPr>
          <w:p>
            <w:r>
              <w:rPr>
                <w:sz w:val="16"/>
              </w:rPr>
              <w:t>NGO / Relief Organization</w:t>
            </w:r>
          </w:p>
        </w:tc>
        <w:tc>
          <w:tcPr>
            <w:tcW w:type="dxa" w:w="3389"/>
            <w:vAlign w:val="center"/>
            <w:shd w:fill="F4F6F8"/>
          </w:tcPr>
          <w:p>
            <w:r>
              <w:rPr>
                <w:sz w:val="16"/>
              </w:rPr>
              <w:t>Provide relief materials</w:t>
            </w:r>
          </w:p>
        </w:tc>
        <w:tc>
          <w:tcPr>
            <w:tcW w:type="dxa" w:w="3389"/>
            <w:vAlign w:val="center"/>
            <w:shd w:fill="F4F6F8"/>
          </w:tcPr>
          <w:p>
            <w:r>
              <w:rPr>
                <w:sz w:val="16"/>
              </w:rPr>
              <w:t>Register inventory, coordinate supplies and allocations</w:t>
            </w:r>
          </w:p>
        </w:tc>
      </w:tr>
      <w:tr>
        <w:tc>
          <w:tcPr>
            <w:tcW w:type="dxa" w:w="3389"/>
            <w:vAlign w:val="center"/>
          </w:tcPr>
          <w:p>
            <w:r>
              <w:rPr>
                <w:sz w:val="16"/>
              </w:rPr>
              <w:t>Administrator / Authority</w:t>
            </w:r>
          </w:p>
        </w:tc>
        <w:tc>
          <w:tcPr>
            <w:tcW w:type="dxa" w:w="3389"/>
            <w:vAlign w:val="center"/>
          </w:tcPr>
          <w:p>
            <w:r>
              <w:rPr>
                <w:sz w:val="16"/>
              </w:rPr>
              <w:t>Coordinate and control operations</w:t>
            </w:r>
          </w:p>
        </w:tc>
        <w:tc>
          <w:tcPr>
            <w:tcW w:type="dxa" w:w="3389"/>
            <w:vAlign w:val="center"/>
          </w:tcPr>
          <w:p>
            <w:r>
              <w:rPr>
                <w:sz w:val="16"/>
              </w:rPr>
              <w:t>Verify, prioritize, assign, manage resources, publish alerts, view dashboard</w:t>
            </w:r>
          </w:p>
        </w:tc>
      </w:tr>
    </w:tbl>
    <w:p>
      <w:r>
        <w:br w:type="page"/>
      </w:r>
    </w:p>
    <w:p>
      <w:pPr>
        <w:pStyle w:val="Title"/>
      </w:pPr>
      <w:r>
        <w:t>2. Experiment 1 — Project Identification, Scope and Objectives</w:t>
      </w:r>
    </w:p>
    <w:p>
      <w:pPr>
        <w:pStyle w:val="Heading1"/>
      </w:pPr>
      <w:r>
        <w:t>2.1 Aim</w:t>
      </w:r>
    </w:p>
    <w:p>
      <w:r>
        <w:t>To identify a real-world software problem, define the proposed Disaster Relief &amp; Rescue Coordination Platform, establish its stakeholders and boundaries, and convert the problem into a clear software project scope.</w:t>
      </w:r>
    </w:p>
    <w:p>
      <w:pPr>
        <w:pStyle w:val="Heading1"/>
      </w:pPr>
      <w:r>
        <w:t>2.2 Scope of the System</w:t>
      </w:r>
    </w:p>
    <w:p>
      <w:r>
        <w:t>The core academic scope includes role-based authentication, emergency request creation and tracking, administrative verification and priority management, rescue-team registration/assignment, volunteer task management, shelter capacity management, relief inventory and resource allocation, notifications, map/location display and reporting.</w:t>
      </w:r>
    </w:p>
    <w:p>
      <w:pPr>
        <w:pStyle w:val="Heading1"/>
      </w:pPr>
      <w:r>
        <w:t>2.3 Core Modules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tcPr>
          <w:p>
            <w:r>
              <w:rPr>
                <w:b/>
                <w:color w:val="FFFFFF"/>
                <w:sz w:val="16"/>
              </w:rPr>
              <w:t>Module</w:t>
            </w:r>
          </w:p>
        </w:tc>
        <w:tc>
          <w:tcPr>
            <w:tcW w:type="dxa" w:w="3389"/>
            <w:shd w:fill="17324D"/>
          </w:tcPr>
          <w:p>
            <w:r>
              <w:rPr>
                <w:b/>
                <w:color w:val="FFFFFF"/>
                <w:sz w:val="16"/>
              </w:rPr>
              <w:t>Purpose</w:t>
            </w:r>
          </w:p>
        </w:tc>
        <w:tc>
          <w:tcPr>
            <w:tcW w:type="dxa" w:w="3389"/>
            <w:shd w:fill="17324D"/>
          </w:tcPr>
          <w:p>
            <w:r>
              <w:rPr>
                <w:b/>
                <w:color w:val="FFFFFF"/>
                <w:sz w:val="16"/>
              </w:rPr>
              <w:t>Main users</w:t>
            </w:r>
          </w:p>
        </w:tc>
      </w:tr>
      <w:tr>
        <w:tc>
          <w:tcPr>
            <w:tcW w:type="dxa" w:w="3389"/>
            <w:vAlign w:val="center"/>
            <w:shd w:fill="F4F6F8"/>
          </w:tcPr>
          <w:p>
            <w:r>
              <w:rPr>
                <w:sz w:val="16"/>
              </w:rPr>
              <w:t>User &amp; Role Management</w:t>
            </w:r>
          </w:p>
        </w:tc>
        <w:tc>
          <w:tcPr>
            <w:tcW w:type="dxa" w:w="3389"/>
            <w:vAlign w:val="center"/>
            <w:shd w:fill="F4F6F8"/>
          </w:tcPr>
          <w:p>
            <w:r>
              <w:rPr>
                <w:sz w:val="16"/>
              </w:rPr>
              <w:t>Authentication, roles, authorization</w:t>
            </w:r>
          </w:p>
        </w:tc>
        <w:tc>
          <w:tcPr>
            <w:tcW w:type="dxa" w:w="3389"/>
            <w:vAlign w:val="center"/>
            <w:shd w:fill="F4F6F8"/>
          </w:tcPr>
          <w:p>
            <w:r>
              <w:rPr>
                <w:sz w:val="16"/>
              </w:rPr>
              <w:t>All users / Administrator</w:t>
            </w:r>
          </w:p>
        </w:tc>
      </w:tr>
      <w:tr>
        <w:tc>
          <w:tcPr>
            <w:tcW w:type="dxa" w:w="3389"/>
            <w:vAlign w:val="center"/>
          </w:tcPr>
          <w:p>
            <w:r>
              <w:rPr>
                <w:sz w:val="16"/>
              </w:rPr>
              <w:t>Emergency Request Management</w:t>
            </w:r>
          </w:p>
        </w:tc>
        <w:tc>
          <w:tcPr>
            <w:tcW w:type="dxa" w:w="3389"/>
            <w:vAlign w:val="center"/>
          </w:tcPr>
          <w:p>
            <w:r>
              <w:rPr>
                <w:sz w:val="16"/>
              </w:rPr>
              <w:t>Capture, validate, verify, prioritize and track incidents</w:t>
            </w:r>
          </w:p>
        </w:tc>
        <w:tc>
          <w:tcPr>
            <w:tcW w:type="dxa" w:w="3389"/>
            <w:vAlign w:val="center"/>
          </w:tcPr>
          <w:p>
            <w:r>
              <w:rPr>
                <w:sz w:val="16"/>
              </w:rPr>
              <w:t>Citizen / Administrator</w:t>
            </w:r>
          </w:p>
        </w:tc>
      </w:tr>
      <w:tr>
        <w:tc>
          <w:tcPr>
            <w:tcW w:type="dxa" w:w="3389"/>
            <w:vAlign w:val="center"/>
            <w:shd w:fill="F4F6F8"/>
          </w:tcPr>
          <w:p>
            <w:r>
              <w:rPr>
                <w:sz w:val="16"/>
              </w:rPr>
              <w:t>Rescue Coordination</w:t>
            </w:r>
          </w:p>
        </w:tc>
        <w:tc>
          <w:tcPr>
            <w:tcW w:type="dxa" w:w="3389"/>
            <w:vAlign w:val="center"/>
            <w:shd w:fill="F4F6F8"/>
          </w:tcPr>
          <w:p>
            <w:r>
              <w:rPr>
                <w:sz w:val="16"/>
              </w:rPr>
              <w:t>Assign teams, track mission and record outcomes</w:t>
            </w:r>
          </w:p>
        </w:tc>
        <w:tc>
          <w:tcPr>
            <w:tcW w:type="dxa" w:w="3389"/>
            <w:vAlign w:val="center"/>
            <w:shd w:fill="F4F6F8"/>
          </w:tcPr>
          <w:p>
            <w:r>
              <w:rPr>
                <w:sz w:val="16"/>
              </w:rPr>
              <w:t>Administrator / Rescue Team</w:t>
            </w:r>
          </w:p>
        </w:tc>
      </w:tr>
      <w:tr>
        <w:tc>
          <w:tcPr>
            <w:tcW w:type="dxa" w:w="3389"/>
            <w:vAlign w:val="center"/>
          </w:tcPr>
          <w:p>
            <w:r>
              <w:rPr>
                <w:sz w:val="16"/>
              </w:rPr>
              <w:t>Volunteer Management</w:t>
            </w:r>
          </w:p>
        </w:tc>
        <w:tc>
          <w:tcPr>
            <w:tcW w:type="dxa" w:w="3389"/>
            <w:vAlign w:val="center"/>
          </w:tcPr>
          <w:p>
            <w:r>
              <w:rPr>
                <w:sz w:val="16"/>
              </w:rPr>
              <w:t>Match and track support tasks</w:t>
            </w:r>
          </w:p>
        </w:tc>
        <w:tc>
          <w:tcPr>
            <w:tcW w:type="dxa" w:w="3389"/>
            <w:vAlign w:val="center"/>
          </w:tcPr>
          <w:p>
            <w:r>
              <w:rPr>
                <w:sz w:val="16"/>
              </w:rPr>
              <w:t>Volunteer / Administrator</w:t>
            </w:r>
          </w:p>
        </w:tc>
      </w:tr>
      <w:tr>
        <w:tc>
          <w:tcPr>
            <w:tcW w:type="dxa" w:w="3389"/>
            <w:vAlign w:val="center"/>
            <w:shd w:fill="F4F6F8"/>
          </w:tcPr>
          <w:p>
            <w:r>
              <w:rPr>
                <w:sz w:val="16"/>
              </w:rPr>
              <w:t>Shelter Management</w:t>
            </w:r>
          </w:p>
        </w:tc>
        <w:tc>
          <w:tcPr>
            <w:tcW w:type="dxa" w:w="3389"/>
            <w:vAlign w:val="center"/>
            <w:shd w:fill="F4F6F8"/>
          </w:tcPr>
          <w:p>
            <w:r>
              <w:rPr>
                <w:sz w:val="16"/>
              </w:rPr>
              <w:t>Maintain shelter capacity and facilities</w:t>
            </w:r>
          </w:p>
        </w:tc>
        <w:tc>
          <w:tcPr>
            <w:tcW w:type="dxa" w:w="3389"/>
            <w:vAlign w:val="center"/>
            <w:shd w:fill="F4F6F8"/>
          </w:tcPr>
          <w:p>
            <w:r>
              <w:rPr>
                <w:sz w:val="16"/>
              </w:rPr>
              <w:t>Shelter Manager / Administrator</w:t>
            </w:r>
          </w:p>
        </w:tc>
      </w:tr>
      <w:tr>
        <w:tc>
          <w:tcPr>
            <w:tcW w:type="dxa" w:w="3389"/>
            <w:vAlign w:val="center"/>
          </w:tcPr>
          <w:p>
            <w:r>
              <w:rPr>
                <w:sz w:val="16"/>
              </w:rPr>
              <w:t>Resource &amp; Inventory</w:t>
            </w:r>
          </w:p>
        </w:tc>
        <w:tc>
          <w:tcPr>
            <w:tcW w:type="dxa" w:w="3389"/>
            <w:vAlign w:val="center"/>
          </w:tcPr>
          <w:p>
            <w:r>
              <w:rPr>
                <w:sz w:val="16"/>
              </w:rPr>
              <w:t>Track relief stock, requests and allocations</w:t>
            </w:r>
          </w:p>
        </w:tc>
        <w:tc>
          <w:tcPr>
            <w:tcW w:type="dxa" w:w="3389"/>
            <w:vAlign w:val="center"/>
          </w:tcPr>
          <w:p>
            <w:r>
              <w:rPr>
                <w:sz w:val="16"/>
              </w:rPr>
              <w:t>NGO / Shelter / Administrator</w:t>
            </w:r>
          </w:p>
        </w:tc>
      </w:tr>
      <w:tr>
        <w:tc>
          <w:tcPr>
            <w:tcW w:type="dxa" w:w="3389"/>
            <w:vAlign w:val="center"/>
            <w:shd w:fill="F4F6F8"/>
          </w:tcPr>
          <w:p>
            <w:r>
              <w:rPr>
                <w:sz w:val="16"/>
              </w:rPr>
              <w:t>Notification &amp; Reporting</w:t>
            </w:r>
          </w:p>
        </w:tc>
        <w:tc>
          <w:tcPr>
            <w:tcW w:type="dxa" w:w="3389"/>
            <w:vAlign w:val="center"/>
            <w:shd w:fill="F4F6F8"/>
          </w:tcPr>
          <w:p>
            <w:r>
              <w:rPr>
                <w:sz w:val="16"/>
              </w:rPr>
              <w:t>Alerts, status updates and dashboards</w:t>
            </w:r>
          </w:p>
        </w:tc>
        <w:tc>
          <w:tcPr>
            <w:tcW w:type="dxa" w:w="3389"/>
            <w:vAlign w:val="center"/>
            <w:shd w:fill="F4F6F8"/>
          </w:tcPr>
          <w:p>
            <w:r>
              <w:rPr>
                <w:sz w:val="16"/>
              </w:rPr>
              <w:t>All / Administrator</w:t>
            </w:r>
          </w:p>
        </w:tc>
      </w:tr>
    </w:tbl>
    <w:p>
      <w:pPr>
        <w:pStyle w:val="Heading1"/>
      </w:pPr>
      <w:r>
        <w:t>2.4 Project Boundary</w:t>
      </w:r>
    </w:p>
    <w:p>
      <w:r>
        <w:t>The project is an academic prototype/MVP. Large national-scale infrastructure, continuous GPS tracking of every responder, autonomous AI dispatch, drone/satellite/IoT integration, telecom-grade emergency messaging and high-risk identity systems remain future enhancements rather than mandatory first-version functionality.</w:t>
      </w:r>
    </w:p>
    <w:p>
      <w:pPr>
        <w:pStyle w:val="Heading1"/>
      </w:pPr>
      <w:r>
        <w:t>2.5 Expected Outcome</w:t>
      </w:r>
    </w:p>
    <w:p>
      <w:r>
        <w:t>The outcome is a traceable end-to-end coordination workflow in which a request can move from submission through verification, priority assignment, rescue dispatch, mission updates, rescue reporting and resolution, with connected shelter/resource follow-up when required.</w:t>
      </w:r>
    </w:p>
    <w:p>
      <w:r>
        <w:br w:type="page"/>
      </w:r>
    </w:p>
    <w:p>
      <w:pPr>
        <w:pStyle w:val="Title"/>
      </w:pPr>
      <w:r>
        <w:t>3. Experiment 2 — Requirements Engineering and System Specification</w:t>
      </w:r>
    </w:p>
    <w:p>
      <w:pPr>
        <w:pStyle w:val="Heading1"/>
      </w:pPr>
      <w:r>
        <w:t>3.1 Aim</w:t>
      </w:r>
    </w:p>
    <w:p>
      <w:r>
        <w:t>To identify functional and non-functional requirements and define how the system should behave for each stakeholder.</w:t>
      </w:r>
    </w:p>
    <w:p>
      <w:pPr>
        <w:pStyle w:val="Heading1"/>
      </w:pPr>
      <w:r>
        <w:t>3.2 Functional Requirements</w:t>
      </w:r>
    </w:p>
    <w:p>
      <w:pPr>
        <w:pStyle w:val="ListNumber"/>
      </w:pPr>
      <w:r>
        <w:t>FR-01: Users shall be able to register and authenticate.</w:t>
      </w:r>
    </w:p>
    <w:p>
      <w:pPr>
        <w:pStyle w:val="ListNumber"/>
      </w:pPr>
      <w:r>
        <w:t>FR-02: The platform shall enforce role-based access control.</w:t>
      </w:r>
    </w:p>
    <w:p>
      <w:pPr>
        <w:pStyle w:val="ListNumber"/>
      </w:pPr>
      <w:r>
        <w:t>FR-03: Citizens shall be able to submit emergency requests.</w:t>
      </w:r>
    </w:p>
    <w:p>
      <w:pPr>
        <w:pStyle w:val="ListNumber"/>
      </w:pPr>
      <w:r>
        <w:t>FR-04: Emergency requests shall store type, description, location, affected people, severity/priority and timestamps.</w:t>
      </w:r>
    </w:p>
    <w:p>
      <w:pPr>
        <w:pStyle w:val="ListNumber"/>
      </w:pPr>
      <w:r>
        <w:t>FR-05: Administrators shall verify, classify and prioritize requests.</w:t>
      </w:r>
    </w:p>
    <w:p>
      <w:pPr>
        <w:pStyle w:val="ListNumber"/>
      </w:pPr>
      <w:r>
        <w:t>FR-06: Administrators shall assign appropriate available rescue teams.</w:t>
      </w:r>
    </w:p>
    <w:p>
      <w:pPr>
        <w:pStyle w:val="ListNumber"/>
      </w:pPr>
      <w:r>
        <w:t>FR-07: Rescue teams shall acknowledge assignments and update mission status.</w:t>
      </w:r>
    </w:p>
    <w:p>
      <w:pPr>
        <w:pStyle w:val="ListNumber"/>
      </w:pPr>
      <w:r>
        <w:t>FR-08: Rescue outcomes shall be recorded through rescue reports.</w:t>
      </w:r>
    </w:p>
    <w:p>
      <w:pPr>
        <w:pStyle w:val="ListNumber"/>
      </w:pPr>
      <w:r>
        <w:t>FR-09: Volunteers shall maintain skills and availability and receive suitable tasks.</w:t>
      </w:r>
    </w:p>
    <w:p>
      <w:pPr>
        <w:pStyle w:val="ListNumber"/>
      </w:pPr>
      <w:r>
        <w:t>FR-10: Shelter managers shall maintain shelter capacity, occupancy and facilities.</w:t>
      </w:r>
    </w:p>
    <w:p>
      <w:pPr>
        <w:pStyle w:val="ListNumber"/>
      </w:pPr>
      <w:r>
        <w:t>FR-11: Shelters/authorized users shall raise resource requirements.</w:t>
      </w:r>
    </w:p>
    <w:p>
      <w:pPr>
        <w:pStyle w:val="ListNumber"/>
      </w:pPr>
      <w:r>
        <w:t>FR-12: The platform shall maintain relief-material inventory.</w:t>
      </w:r>
    </w:p>
    <w:p>
      <w:pPr>
        <w:pStyle w:val="ListNumber"/>
      </w:pPr>
      <w:r>
        <w:t>FR-13: Authorized users/organizations shall record resource allocations.</w:t>
      </w:r>
    </w:p>
    <w:p>
      <w:pPr>
        <w:pStyle w:val="ListNumber"/>
      </w:pPr>
      <w:r>
        <w:t>FR-14: Citizens shall track emergency-request status.</w:t>
      </w:r>
    </w:p>
    <w:p>
      <w:pPr>
        <w:pStyle w:val="ListNumber"/>
      </w:pPr>
      <w:r>
        <w:t>FR-15: The platform shall generate relevant operational notifications.</w:t>
      </w:r>
    </w:p>
    <w:p>
      <w:pPr>
        <w:pStyle w:val="ListNumber"/>
      </w:pPr>
      <w:r>
        <w:t>FR-16: Administrators shall view dashboards and reports.</w:t>
      </w:r>
    </w:p>
    <w:p>
      <w:pPr>
        <w:pStyle w:val="ListNumber"/>
      </w:pPr>
      <w:r>
        <w:t>FR-17: Important operations shall retain timestamps/history.</w:t>
      </w:r>
    </w:p>
    <w:p>
      <w:pPr>
        <w:pStyle w:val="ListNumber"/>
      </w:pPr>
      <w:r>
        <w:t>FR-18: Invalid, duplicate or cancelled requests shall be handled appropriately.</w:t>
      </w:r>
    </w:p>
    <w:p>
      <w:pPr>
        <w:pStyle w:val="Heading1"/>
      </w:pPr>
      <w:r>
        <w:t>3.3 Non-Functional Requirements</w:t>
      </w:r>
    </w:p>
    <w:tbl>
      <w:tblPr>
        <w:tblStyle w:val="TableGrid"/>
        <w:tblW w:type="auto" w:w="0"/>
        <w:jc w:val="center"/>
        <w:tblLook w:firstColumn="1" w:firstRow="1" w:lastColumn="0" w:lastRow="0" w:noHBand="0" w:noVBand="1" w:val="04A0"/>
      </w:tblPr>
      <w:tblGrid>
        <w:gridCol w:w="5083"/>
        <w:gridCol w:w="5083"/>
      </w:tblGrid>
      <w:tr>
        <w:tc>
          <w:tcPr>
            <w:tcW w:type="dxa" w:w="5083"/>
            <w:shd w:fill="17324D"/>
          </w:tcPr>
          <w:p>
            <w:r>
              <w:rPr>
                <w:b/>
                <w:color w:val="FFFFFF"/>
                <w:sz w:val="16"/>
              </w:rPr>
              <w:t>Requirement</w:t>
            </w:r>
          </w:p>
        </w:tc>
        <w:tc>
          <w:tcPr>
            <w:tcW w:type="dxa" w:w="5083"/>
            <w:shd w:fill="17324D"/>
          </w:tcPr>
          <w:p>
            <w:r>
              <w:rPr>
                <w:b/>
                <w:color w:val="FFFFFF"/>
                <w:sz w:val="16"/>
              </w:rPr>
              <w:t>How it applies to DRRCP</w:t>
            </w:r>
          </w:p>
        </w:tc>
      </w:tr>
      <w:tr>
        <w:tc>
          <w:tcPr>
            <w:tcW w:type="dxa" w:w="5083"/>
            <w:vAlign w:val="center"/>
            <w:shd w:fill="F4F6F8"/>
          </w:tcPr>
          <w:p>
            <w:r>
              <w:rPr>
                <w:sz w:val="16"/>
              </w:rPr>
              <w:t>Performance</w:t>
            </w:r>
          </w:p>
        </w:tc>
        <w:tc>
          <w:tcPr>
            <w:tcW w:type="dxa" w:w="5083"/>
            <w:vAlign w:val="center"/>
            <w:shd w:fill="F4F6F8"/>
          </w:tcPr>
          <w:p>
            <w:r>
              <w:rPr>
                <w:sz w:val="16"/>
              </w:rPr>
              <w:t>Emergency submission, dashboard reads and common operations should respond quickly under expected load.</w:t>
            </w:r>
          </w:p>
        </w:tc>
      </w:tr>
      <w:tr>
        <w:tc>
          <w:tcPr>
            <w:tcW w:type="dxa" w:w="5083"/>
            <w:vAlign w:val="center"/>
          </w:tcPr>
          <w:p>
            <w:r>
              <w:rPr>
                <w:sz w:val="16"/>
              </w:rPr>
              <w:t>Availability</w:t>
            </w:r>
          </w:p>
        </w:tc>
        <w:tc>
          <w:tcPr>
            <w:tcW w:type="dxa" w:w="5083"/>
            <w:vAlign w:val="center"/>
          </w:tcPr>
          <w:p>
            <w:r>
              <w:rPr>
                <w:sz w:val="16"/>
              </w:rPr>
              <w:t>The platform should minimize downtime during active disaster operations.</w:t>
            </w:r>
          </w:p>
        </w:tc>
      </w:tr>
      <w:tr>
        <w:tc>
          <w:tcPr>
            <w:tcW w:type="dxa" w:w="5083"/>
            <w:vAlign w:val="center"/>
            <w:shd w:fill="F4F6F8"/>
          </w:tcPr>
          <w:p>
            <w:r>
              <w:rPr>
                <w:sz w:val="16"/>
              </w:rPr>
              <w:t>Reliability</w:t>
            </w:r>
          </w:p>
        </w:tc>
        <w:tc>
          <w:tcPr>
            <w:tcW w:type="dxa" w:w="5083"/>
            <w:vAlign w:val="center"/>
            <w:shd w:fill="F4F6F8"/>
          </w:tcPr>
          <w:p>
            <w:r>
              <w:rPr>
                <w:sz w:val="16"/>
              </w:rPr>
              <w:t>Confirmed emergency and operational records should not be silently lost.</w:t>
            </w:r>
          </w:p>
        </w:tc>
      </w:tr>
      <w:tr>
        <w:tc>
          <w:tcPr>
            <w:tcW w:type="dxa" w:w="5083"/>
            <w:vAlign w:val="center"/>
          </w:tcPr>
          <w:p>
            <w:r>
              <w:rPr>
                <w:sz w:val="16"/>
              </w:rPr>
              <w:t>Scalability</w:t>
            </w:r>
          </w:p>
        </w:tc>
        <w:tc>
          <w:tcPr>
            <w:tcW w:type="dxa" w:w="5083"/>
            <w:vAlign w:val="center"/>
          </w:tcPr>
          <w:p>
            <w:r>
              <w:rPr>
                <w:sz w:val="16"/>
              </w:rPr>
              <w:t>The architecture should tolerate sudden increases in requests and users.</w:t>
            </w:r>
          </w:p>
        </w:tc>
      </w:tr>
      <w:tr>
        <w:tc>
          <w:tcPr>
            <w:tcW w:type="dxa" w:w="5083"/>
            <w:vAlign w:val="center"/>
            <w:shd w:fill="F4F6F8"/>
          </w:tcPr>
          <w:p>
            <w:r>
              <w:rPr>
                <w:sz w:val="16"/>
              </w:rPr>
              <w:t>Security</w:t>
            </w:r>
          </w:p>
        </w:tc>
        <w:tc>
          <w:tcPr>
            <w:tcW w:type="dxa" w:w="5083"/>
            <w:vAlign w:val="center"/>
            <w:shd w:fill="F4F6F8"/>
          </w:tcPr>
          <w:p>
            <w:r>
              <w:rPr>
                <w:sz w:val="16"/>
              </w:rPr>
              <w:t>Authentication, authorization, secure credential storage and input validation are required.</w:t>
            </w:r>
          </w:p>
        </w:tc>
      </w:tr>
      <w:tr>
        <w:tc>
          <w:tcPr>
            <w:tcW w:type="dxa" w:w="5083"/>
            <w:vAlign w:val="center"/>
          </w:tcPr>
          <w:p>
            <w:r>
              <w:rPr>
                <w:sz w:val="16"/>
              </w:rPr>
              <w:t>Privacy</w:t>
            </w:r>
          </w:p>
        </w:tc>
        <w:tc>
          <w:tcPr>
            <w:tcW w:type="dxa" w:w="5083"/>
            <w:vAlign w:val="center"/>
          </w:tcPr>
          <w:p>
            <w:r>
              <w:rPr>
                <w:sz w:val="16"/>
              </w:rPr>
              <w:t>Victim contact/location information should only be exposed where operationally necessary.</w:t>
            </w:r>
          </w:p>
        </w:tc>
      </w:tr>
      <w:tr>
        <w:tc>
          <w:tcPr>
            <w:tcW w:type="dxa" w:w="5083"/>
            <w:vAlign w:val="center"/>
            <w:shd w:fill="F4F6F8"/>
          </w:tcPr>
          <w:p>
            <w:r>
              <w:rPr>
                <w:sz w:val="16"/>
              </w:rPr>
              <w:t>Usability</w:t>
            </w:r>
          </w:p>
        </w:tc>
        <w:tc>
          <w:tcPr>
            <w:tcW w:type="dxa" w:w="5083"/>
            <w:vAlign w:val="center"/>
            <w:shd w:fill="F4F6F8"/>
          </w:tcPr>
          <w:p>
            <w:r>
              <w:rPr>
                <w:sz w:val="16"/>
              </w:rPr>
              <w:t>Emergency reporting should use clear language and minimal steps.</w:t>
            </w:r>
          </w:p>
        </w:tc>
      </w:tr>
      <w:tr>
        <w:tc>
          <w:tcPr>
            <w:tcW w:type="dxa" w:w="5083"/>
            <w:vAlign w:val="center"/>
          </w:tcPr>
          <w:p>
            <w:r>
              <w:rPr>
                <w:sz w:val="16"/>
              </w:rPr>
              <w:t>Maintainability</w:t>
            </w:r>
          </w:p>
        </w:tc>
        <w:tc>
          <w:tcPr>
            <w:tcW w:type="dxa" w:w="5083"/>
            <w:vAlign w:val="center"/>
          </w:tcPr>
          <w:p>
            <w:r>
              <w:rPr>
                <w:sz w:val="16"/>
              </w:rPr>
              <w:t>Modules should have clear interfaces and separation of responsibilities.</w:t>
            </w:r>
          </w:p>
        </w:tc>
      </w:tr>
      <w:tr>
        <w:tc>
          <w:tcPr>
            <w:tcW w:type="dxa" w:w="5083"/>
            <w:vAlign w:val="center"/>
            <w:shd w:fill="F4F6F8"/>
          </w:tcPr>
          <w:p>
            <w:r>
              <w:rPr>
                <w:sz w:val="16"/>
              </w:rPr>
              <w:t>Auditability</w:t>
            </w:r>
          </w:p>
        </w:tc>
        <w:tc>
          <w:tcPr>
            <w:tcW w:type="dxa" w:w="5083"/>
            <w:vAlign w:val="center"/>
            <w:shd w:fill="F4F6F8"/>
          </w:tcPr>
          <w:p>
            <w:r>
              <w:rPr>
                <w:sz w:val="16"/>
              </w:rPr>
              <w:t>Sensitive assignments, status changes and allocations should be traceable.</w:t>
            </w:r>
          </w:p>
        </w:tc>
      </w:tr>
    </w:tbl>
    <w:p>
      <w:pPr>
        <w:pStyle w:val="Heading1"/>
      </w:pPr>
      <w:r>
        <w:t>3.4 Requirement-to-Module Traceability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tcPr>
          <w:p>
            <w:r>
              <w:rPr>
                <w:b/>
                <w:color w:val="FFFFFF"/>
                <w:sz w:val="16"/>
              </w:rPr>
              <w:t>Requirement group</w:t>
            </w:r>
          </w:p>
        </w:tc>
        <w:tc>
          <w:tcPr>
            <w:tcW w:type="dxa" w:w="3389"/>
            <w:shd w:fill="17324D"/>
          </w:tcPr>
          <w:p>
            <w:r>
              <w:rPr>
                <w:b/>
                <w:color w:val="FFFFFF"/>
                <w:sz w:val="16"/>
              </w:rPr>
              <w:t>Primary module</w:t>
            </w:r>
          </w:p>
        </w:tc>
        <w:tc>
          <w:tcPr>
            <w:tcW w:type="dxa" w:w="3389"/>
            <w:shd w:fill="17324D"/>
          </w:tcPr>
          <w:p>
            <w:r>
              <w:rPr>
                <w:b/>
                <w:color w:val="FFFFFF"/>
                <w:sz w:val="16"/>
              </w:rPr>
              <w:t>Supporting module</w:t>
            </w:r>
          </w:p>
        </w:tc>
      </w:tr>
      <w:tr>
        <w:tc>
          <w:tcPr>
            <w:tcW w:type="dxa" w:w="3389"/>
            <w:vAlign w:val="center"/>
            <w:shd w:fill="F4F6F8"/>
          </w:tcPr>
          <w:p>
            <w:r>
              <w:rPr>
                <w:sz w:val="16"/>
              </w:rPr>
              <w:t>Authentication / roles</w:t>
            </w:r>
          </w:p>
        </w:tc>
        <w:tc>
          <w:tcPr>
            <w:tcW w:type="dxa" w:w="3389"/>
            <w:vAlign w:val="center"/>
            <w:shd w:fill="F4F6F8"/>
          </w:tcPr>
          <w:p>
            <w:r>
              <w:rPr>
                <w:sz w:val="16"/>
              </w:rPr>
              <w:t>User &amp; Role Management</w:t>
            </w:r>
          </w:p>
        </w:tc>
        <w:tc>
          <w:tcPr>
            <w:tcW w:type="dxa" w:w="3389"/>
            <w:vAlign w:val="center"/>
            <w:shd w:fill="F4F6F8"/>
          </w:tcPr>
          <w:p>
            <w:r>
              <w:rPr>
                <w:sz w:val="16"/>
              </w:rPr>
              <w:t>Notification / Audit</w:t>
            </w:r>
          </w:p>
        </w:tc>
      </w:tr>
      <w:tr>
        <w:tc>
          <w:tcPr>
            <w:tcW w:type="dxa" w:w="3389"/>
            <w:vAlign w:val="center"/>
          </w:tcPr>
          <w:p>
            <w:r>
              <w:rPr>
                <w:sz w:val="16"/>
              </w:rPr>
              <w:t>Emergency reporting</w:t>
            </w:r>
          </w:p>
        </w:tc>
        <w:tc>
          <w:tcPr>
            <w:tcW w:type="dxa" w:w="3389"/>
            <w:vAlign w:val="center"/>
          </w:tcPr>
          <w:p>
            <w:r>
              <w:rPr>
                <w:sz w:val="16"/>
              </w:rPr>
              <w:t>Emergency Request Management</w:t>
            </w:r>
          </w:p>
        </w:tc>
        <w:tc>
          <w:tcPr>
            <w:tcW w:type="dxa" w:w="3389"/>
            <w:vAlign w:val="center"/>
          </w:tcPr>
          <w:p>
            <w:r>
              <w:rPr>
                <w:sz w:val="16"/>
              </w:rPr>
              <w:t>Notification</w:t>
            </w:r>
          </w:p>
        </w:tc>
      </w:tr>
      <w:tr>
        <w:tc>
          <w:tcPr>
            <w:tcW w:type="dxa" w:w="3389"/>
            <w:vAlign w:val="center"/>
            <w:shd w:fill="F4F6F8"/>
          </w:tcPr>
          <w:p>
            <w:r>
              <w:rPr>
                <w:sz w:val="16"/>
              </w:rPr>
              <w:t>Priority / assignment</w:t>
            </w:r>
          </w:p>
        </w:tc>
        <w:tc>
          <w:tcPr>
            <w:tcW w:type="dxa" w:w="3389"/>
            <w:vAlign w:val="center"/>
            <w:shd w:fill="F4F6F8"/>
          </w:tcPr>
          <w:p>
            <w:r>
              <w:rPr>
                <w:sz w:val="16"/>
              </w:rPr>
              <w:t>Rescue Coordination</w:t>
            </w:r>
          </w:p>
        </w:tc>
        <w:tc>
          <w:tcPr>
            <w:tcW w:type="dxa" w:w="3389"/>
            <w:vAlign w:val="center"/>
            <w:shd w:fill="F4F6F8"/>
          </w:tcPr>
          <w:p>
            <w:r>
              <w:rPr>
                <w:sz w:val="16"/>
              </w:rPr>
              <w:t>Emergency Request</w:t>
            </w:r>
          </w:p>
        </w:tc>
      </w:tr>
      <w:tr>
        <w:tc>
          <w:tcPr>
            <w:tcW w:type="dxa" w:w="3389"/>
            <w:vAlign w:val="center"/>
          </w:tcPr>
          <w:p>
            <w:r>
              <w:rPr>
                <w:sz w:val="16"/>
              </w:rPr>
              <w:t>Rescue outcome</w:t>
            </w:r>
          </w:p>
        </w:tc>
        <w:tc>
          <w:tcPr>
            <w:tcW w:type="dxa" w:w="3389"/>
            <w:vAlign w:val="center"/>
          </w:tcPr>
          <w:p>
            <w:r>
              <w:rPr>
                <w:sz w:val="16"/>
              </w:rPr>
              <w:t>Rescue Coordination</w:t>
            </w:r>
          </w:p>
        </w:tc>
        <w:tc>
          <w:tcPr>
            <w:tcW w:type="dxa" w:w="3389"/>
            <w:vAlign w:val="center"/>
          </w:tcPr>
          <w:p>
            <w:r>
              <w:rPr>
                <w:sz w:val="16"/>
              </w:rPr>
              <w:t>Reporting</w:t>
            </w:r>
          </w:p>
        </w:tc>
      </w:tr>
      <w:tr>
        <w:tc>
          <w:tcPr>
            <w:tcW w:type="dxa" w:w="3389"/>
            <w:vAlign w:val="center"/>
            <w:shd w:fill="F4F6F8"/>
          </w:tcPr>
          <w:p>
            <w:r>
              <w:rPr>
                <w:sz w:val="16"/>
              </w:rPr>
              <w:t>Volunteer tasks</w:t>
            </w:r>
          </w:p>
        </w:tc>
        <w:tc>
          <w:tcPr>
            <w:tcW w:type="dxa" w:w="3389"/>
            <w:vAlign w:val="center"/>
            <w:shd w:fill="F4F6F8"/>
          </w:tcPr>
          <w:p>
            <w:r>
              <w:rPr>
                <w:sz w:val="16"/>
              </w:rPr>
              <w:t>Volunteer Management</w:t>
            </w:r>
          </w:p>
        </w:tc>
        <w:tc>
          <w:tcPr>
            <w:tcW w:type="dxa" w:w="3389"/>
            <w:vAlign w:val="center"/>
            <w:shd w:fill="F4F6F8"/>
          </w:tcPr>
          <w:p>
            <w:r>
              <w:rPr>
                <w:sz w:val="16"/>
              </w:rPr>
              <w:t>Notification</w:t>
            </w:r>
          </w:p>
        </w:tc>
      </w:tr>
      <w:tr>
        <w:tc>
          <w:tcPr>
            <w:tcW w:type="dxa" w:w="3389"/>
            <w:vAlign w:val="center"/>
          </w:tcPr>
          <w:p>
            <w:r>
              <w:rPr>
                <w:sz w:val="16"/>
              </w:rPr>
              <w:t>Shelter capacity</w:t>
            </w:r>
          </w:p>
        </w:tc>
        <w:tc>
          <w:tcPr>
            <w:tcW w:type="dxa" w:w="3389"/>
            <w:vAlign w:val="center"/>
          </w:tcPr>
          <w:p>
            <w:r>
              <w:rPr>
                <w:sz w:val="16"/>
              </w:rPr>
              <w:t>Shelter Management</w:t>
            </w:r>
          </w:p>
        </w:tc>
        <w:tc>
          <w:tcPr>
            <w:tcW w:type="dxa" w:w="3389"/>
            <w:vAlign w:val="center"/>
          </w:tcPr>
          <w:p>
            <w:r>
              <w:rPr>
                <w:sz w:val="16"/>
              </w:rPr>
              <w:t>Resource Management</w:t>
            </w:r>
          </w:p>
        </w:tc>
      </w:tr>
      <w:tr>
        <w:tc>
          <w:tcPr>
            <w:tcW w:type="dxa" w:w="3389"/>
            <w:vAlign w:val="center"/>
            <w:shd w:fill="F4F6F8"/>
          </w:tcPr>
          <w:p>
            <w:r>
              <w:rPr>
                <w:sz w:val="16"/>
              </w:rPr>
              <w:t>Relief stock</w:t>
            </w:r>
          </w:p>
        </w:tc>
        <w:tc>
          <w:tcPr>
            <w:tcW w:type="dxa" w:w="3389"/>
            <w:vAlign w:val="center"/>
            <w:shd w:fill="F4F6F8"/>
          </w:tcPr>
          <w:p>
            <w:r>
              <w:rPr>
                <w:sz w:val="16"/>
              </w:rPr>
              <w:t>Resource &amp; Inventory</w:t>
            </w:r>
          </w:p>
        </w:tc>
        <w:tc>
          <w:tcPr>
            <w:tcW w:type="dxa" w:w="3389"/>
            <w:vAlign w:val="center"/>
            <w:shd w:fill="F4F6F8"/>
          </w:tcPr>
          <w:p>
            <w:r>
              <w:rPr>
                <w:sz w:val="16"/>
              </w:rPr>
              <w:t>Shelter / NGO</w:t>
            </w:r>
          </w:p>
        </w:tc>
      </w:tr>
      <w:tr>
        <w:tc>
          <w:tcPr>
            <w:tcW w:type="dxa" w:w="3389"/>
            <w:vAlign w:val="center"/>
          </w:tcPr>
          <w:p>
            <w:r>
              <w:rPr>
                <w:sz w:val="16"/>
              </w:rPr>
              <w:t>Alerts / dashboard</w:t>
            </w:r>
          </w:p>
        </w:tc>
        <w:tc>
          <w:tcPr>
            <w:tcW w:type="dxa" w:w="3389"/>
            <w:vAlign w:val="center"/>
          </w:tcPr>
          <w:p>
            <w:r>
              <w:rPr>
                <w:sz w:val="16"/>
              </w:rPr>
              <w:t>Notification &amp; Reporting</w:t>
            </w:r>
          </w:p>
        </w:tc>
        <w:tc>
          <w:tcPr>
            <w:tcW w:type="dxa" w:w="3389"/>
            <w:vAlign w:val="center"/>
          </w:tcPr>
          <w:p>
            <w:r>
              <w:rPr>
                <w:sz w:val="16"/>
              </w:rPr>
              <w:t>All operational modules</w:t>
            </w:r>
          </w:p>
        </w:tc>
      </w:tr>
    </w:tbl>
    <w:p>
      <w:r>
        <w:br w:type="page"/>
      </w:r>
    </w:p>
    <w:p>
      <w:pPr>
        <w:pStyle w:val="Title"/>
      </w:pPr>
      <w:r>
        <w:t>4. Experiment 3 — Use Case Modeling</w:t>
      </w:r>
    </w:p>
    <w:p>
      <w:pPr>
        <w:pStyle w:val="Heading1"/>
      </w:pPr>
      <w:r>
        <w:t>4.1 Aim</w:t>
      </w:r>
    </w:p>
    <w:p>
      <w:r>
        <w:t>To model the functional interactions between system actors and the Disaster Relief &amp; Rescue Coordination Platform.</w:t>
      </w:r>
    </w:p>
    <w:p>
      <w:pPr>
        <w:jc w:val="center"/>
      </w:pPr>
      <w:r>
        <w:drawing>
          <wp:inline xmlns:a="http://schemas.openxmlformats.org/drawingml/2006/main" xmlns:pic="http://schemas.openxmlformats.org/drawingml/2006/picture">
            <wp:extent cx="6583680" cy="3789776"/>
            <wp:docPr id="1" name="Picture 1"/>
            <wp:cNvGraphicFramePr>
              <a:graphicFrameLocks noChangeAspect="1"/>
            </wp:cNvGraphicFramePr>
            <a:graphic>
              <a:graphicData uri="http://schemas.openxmlformats.org/drawingml/2006/picture">
                <pic:pic>
                  <pic:nvPicPr>
                    <pic:cNvPr id="0" name="01_use_case.png"/>
                    <pic:cNvPicPr/>
                  </pic:nvPicPr>
                  <pic:blipFill>
                    <a:blip r:embed="rId11"/>
                    <a:stretch>
                      <a:fillRect/>
                    </a:stretch>
                  </pic:blipFill>
                  <pic:spPr>
                    <a:xfrm>
                      <a:off x="0" y="0"/>
                      <a:ext cx="6583680" cy="3789776"/>
                    </a:xfrm>
                    <a:prstGeom prst="rect"/>
                  </pic:spPr>
                </pic:pic>
              </a:graphicData>
            </a:graphic>
          </wp:inline>
        </w:drawing>
      </w:r>
    </w:p>
    <w:p>
      <w:pPr>
        <w:jc w:val="center"/>
      </w:pPr>
      <w:r>
        <w:rPr>
          <w:i/>
          <w:color w:val="5A646E"/>
          <w:sz w:val="17"/>
        </w:rPr>
        <w:t>Figure 1 — Clean Use Case Diagram</w:t>
      </w:r>
    </w:p>
    <w:p>
      <w:pPr>
        <w:pStyle w:val="Heading1"/>
      </w:pPr>
      <w:r>
        <w:t>4.2 Actor Responsibilities</w:t>
      </w:r>
    </w:p>
    <w:tbl>
      <w:tblPr>
        <w:tblStyle w:val="TableGrid"/>
        <w:tblW w:type="auto" w:w="0"/>
        <w:jc w:val="center"/>
        <w:tblLook w:firstColumn="1" w:firstRow="1" w:lastColumn="0" w:lastRow="0" w:noHBand="0" w:noVBand="1" w:val="04A0"/>
      </w:tblPr>
      <w:tblGrid>
        <w:gridCol w:w="5083"/>
        <w:gridCol w:w="5083"/>
      </w:tblGrid>
      <w:tr>
        <w:tc>
          <w:tcPr>
            <w:tcW w:type="dxa" w:w="5083"/>
            <w:shd w:fill="17324D"/>
          </w:tcPr>
          <w:p>
            <w:r>
              <w:rPr>
                <w:b/>
                <w:color w:val="FFFFFF"/>
                <w:sz w:val="16"/>
              </w:rPr>
              <w:t>Actor</w:t>
            </w:r>
          </w:p>
        </w:tc>
        <w:tc>
          <w:tcPr>
            <w:tcW w:type="dxa" w:w="5083"/>
            <w:shd w:fill="17324D"/>
          </w:tcPr>
          <w:p>
            <w:r>
              <w:rPr>
                <w:b/>
                <w:color w:val="FFFFFF"/>
                <w:sz w:val="16"/>
              </w:rPr>
              <w:t>Use cases represented</w:t>
            </w:r>
          </w:p>
        </w:tc>
      </w:tr>
      <w:tr>
        <w:tc>
          <w:tcPr>
            <w:tcW w:type="dxa" w:w="5083"/>
            <w:vAlign w:val="center"/>
            <w:shd w:fill="F4F6F8"/>
          </w:tcPr>
          <w:p>
            <w:r>
              <w:rPr>
                <w:sz w:val="16"/>
              </w:rPr>
              <w:t>Citizen</w:t>
            </w:r>
          </w:p>
        </w:tc>
        <w:tc>
          <w:tcPr>
            <w:tcW w:type="dxa" w:w="5083"/>
            <w:vAlign w:val="center"/>
            <w:shd w:fill="F4F6F8"/>
          </w:tcPr>
          <w:p>
            <w:r>
              <w:rPr>
                <w:sz w:val="16"/>
              </w:rPr>
              <w:t>Register/Login; Submit Emergency Request; Track/Cancel Request; Search Nearby Shelters</w:t>
            </w:r>
          </w:p>
        </w:tc>
      </w:tr>
      <w:tr>
        <w:tc>
          <w:tcPr>
            <w:tcW w:type="dxa" w:w="5083"/>
            <w:vAlign w:val="center"/>
          </w:tcPr>
          <w:p>
            <w:r>
              <w:rPr>
                <w:sz w:val="16"/>
              </w:rPr>
              <w:t>Volunteer</w:t>
            </w:r>
          </w:p>
        </w:tc>
        <w:tc>
          <w:tcPr>
            <w:tcW w:type="dxa" w:w="5083"/>
            <w:vAlign w:val="center"/>
          </w:tcPr>
          <w:p>
            <w:r>
              <w:rPr>
                <w:sz w:val="16"/>
              </w:rPr>
              <w:t>Register; Accept/Decline Task; Update Task Status</w:t>
            </w:r>
          </w:p>
        </w:tc>
      </w:tr>
      <w:tr>
        <w:tc>
          <w:tcPr>
            <w:tcW w:type="dxa" w:w="5083"/>
            <w:vAlign w:val="center"/>
            <w:shd w:fill="F4F6F8"/>
          </w:tcPr>
          <w:p>
            <w:r>
              <w:rPr>
                <w:sz w:val="16"/>
              </w:rPr>
              <w:t>Rescue Team</w:t>
            </w:r>
          </w:p>
        </w:tc>
        <w:tc>
          <w:tcPr>
            <w:tcW w:type="dxa" w:w="5083"/>
            <w:vAlign w:val="center"/>
            <w:shd w:fill="F4F6F8"/>
          </w:tcPr>
          <w:p>
            <w:r>
              <w:rPr>
                <w:sz w:val="16"/>
              </w:rPr>
              <w:t>View Assigned Incidents; Update Mission Status; Submit Rescue Report</w:t>
            </w:r>
          </w:p>
        </w:tc>
      </w:tr>
      <w:tr>
        <w:tc>
          <w:tcPr>
            <w:tcW w:type="dxa" w:w="5083"/>
            <w:vAlign w:val="center"/>
          </w:tcPr>
          <w:p>
            <w:r>
              <w:rPr>
                <w:sz w:val="16"/>
              </w:rPr>
              <w:t>Shelter Manager</w:t>
            </w:r>
          </w:p>
        </w:tc>
        <w:tc>
          <w:tcPr>
            <w:tcW w:type="dxa" w:w="5083"/>
            <w:vAlign w:val="center"/>
          </w:tcPr>
          <w:p>
            <w:r>
              <w:rPr>
                <w:sz w:val="16"/>
              </w:rPr>
              <w:t>Register Shelter; Update Capacity/Facilities/Status; Raise Resource Request</w:t>
            </w:r>
          </w:p>
        </w:tc>
      </w:tr>
      <w:tr>
        <w:tc>
          <w:tcPr>
            <w:tcW w:type="dxa" w:w="5083"/>
            <w:vAlign w:val="center"/>
            <w:shd w:fill="F4F6F8"/>
          </w:tcPr>
          <w:p>
            <w:r>
              <w:rPr>
                <w:sz w:val="16"/>
              </w:rPr>
              <w:t>NGO / Relief Organization</w:t>
            </w:r>
          </w:p>
        </w:tc>
        <w:tc>
          <w:tcPr>
            <w:tcW w:type="dxa" w:w="5083"/>
            <w:vAlign w:val="center"/>
            <w:shd w:fill="F4F6F8"/>
          </w:tcPr>
          <w:p>
            <w:r>
              <w:rPr>
                <w:sz w:val="16"/>
              </w:rPr>
              <w:t>Register Inventory; Provide/Allocate Relief Materials</w:t>
            </w:r>
          </w:p>
        </w:tc>
      </w:tr>
      <w:tr>
        <w:tc>
          <w:tcPr>
            <w:tcW w:type="dxa" w:w="5083"/>
            <w:vAlign w:val="center"/>
          </w:tcPr>
          <w:p>
            <w:r>
              <w:rPr>
                <w:sz w:val="16"/>
              </w:rPr>
              <w:t>Administrator</w:t>
            </w:r>
          </w:p>
        </w:tc>
        <w:tc>
          <w:tcPr>
            <w:tcW w:type="dxa" w:w="5083"/>
            <w:vAlign w:val="center"/>
          </w:tcPr>
          <w:p>
            <w:r>
              <w:rPr>
                <w:sz w:val="16"/>
              </w:rPr>
              <w:t>Verify Requests; Set Priority; Assign Teams; Manage Volunteers/Shelters/Inventory; Publish Alerts; Dashboard; User Management</w:t>
            </w:r>
          </w:p>
        </w:tc>
      </w:tr>
    </w:tbl>
    <w:p>
      <w:pPr>
        <w:pStyle w:val="Heading1"/>
      </w:pPr>
      <w:r>
        <w:t>4.3 Detailed Use Case — Submit Emergency Request</w:t>
      </w:r>
    </w:p>
    <w:p>
      <w:pPr>
        <w:pStyle w:val="ListNumber"/>
      </w:pPr>
      <w:r>
        <w:t>Citizen logs into the platform.</w:t>
      </w:r>
    </w:p>
    <w:p>
      <w:pPr>
        <w:pStyle w:val="ListNumber"/>
      </w:pPr>
      <w:r>
        <w:t>Citizen chooses Submit Emergency Request.</w:t>
      </w:r>
    </w:p>
    <w:p>
      <w:pPr>
        <w:pStyle w:val="ListNumber"/>
      </w:pPr>
      <w:r>
        <w:t>Citizen enters emergency type, description, location, number of affected people and injury/severity information.</w:t>
      </w:r>
    </w:p>
    <w:p>
      <w:pPr>
        <w:pStyle w:val="ListNumber"/>
      </w:pPr>
      <w:r>
        <w:t>The system validates mandatory information.</w:t>
      </w:r>
    </w:p>
    <w:p>
      <w:pPr>
        <w:pStyle w:val="ListNumber"/>
      </w:pPr>
      <w:r>
        <w:t>The citizen confirms the request.</w:t>
      </w:r>
    </w:p>
    <w:p>
      <w:pPr>
        <w:pStyle w:val="ListNumber"/>
      </w:pPr>
      <w:r>
        <w:t>The platform creates a unique request record and timestamp.</w:t>
      </w:r>
    </w:p>
    <w:p>
      <w:pPr>
        <w:pStyle w:val="ListNumber"/>
      </w:pPr>
      <w:r>
        <w:t>The request is associated with the active disaster event when applicable.</w:t>
      </w:r>
    </w:p>
    <w:p>
      <w:pPr>
        <w:pStyle w:val="ListNumber"/>
      </w:pPr>
      <w:r>
        <w:t>The citizen receives confirmation and can track the request status.</w:t>
      </w:r>
    </w:p>
    <w:p>
      <w:pPr>
        <w:pStyle w:val="Heading1"/>
      </w:pPr>
      <w:r>
        <w:t>4.4 Detailed Use Case — Verify, Prioritize and Assign</w:t>
      </w:r>
    </w:p>
    <w:p>
      <w:pPr>
        <w:pStyle w:val="ListNumber"/>
      </w:pPr>
      <w:r>
        <w:t>Administrator opens the pending request queue.</w:t>
      </w:r>
    </w:p>
    <w:p>
      <w:pPr>
        <w:pStyle w:val="ListNumber"/>
      </w:pPr>
      <w:r>
        <w:t>The request details and location are reviewed.</w:t>
      </w:r>
    </w:p>
    <w:p>
      <w:pPr>
        <w:pStyle w:val="ListNumber"/>
      </w:pPr>
      <w:r>
        <w:t>The administrator verifies the request and checks for invalid/duplicate reports.</w:t>
      </w:r>
    </w:p>
    <w:p>
      <w:pPr>
        <w:pStyle w:val="ListNumber"/>
      </w:pPr>
      <w:r>
        <w:t>Priority is set or confirmed based on urgency and impact.</w:t>
      </w:r>
    </w:p>
    <w:p>
      <w:pPr>
        <w:pStyle w:val="ListNumber"/>
      </w:pPr>
      <w:r>
        <w:t>Available rescue teams are reviewed.</w:t>
      </w:r>
    </w:p>
    <w:p>
      <w:pPr>
        <w:pStyle w:val="ListNumber"/>
      </w:pPr>
      <w:r>
        <w:t>An appropriate team is selected and a RescueAssignment record is created.</w:t>
      </w:r>
    </w:p>
    <w:p>
      <w:pPr>
        <w:pStyle w:val="ListNumber"/>
      </w:pPr>
      <w:r>
        <w:t>The team receives the incident details and the request/assignment status is updated.</w:t>
      </w:r>
    </w:p>
    <w:p>
      <w:pPr>
        <w:pStyle w:val="ListNumber"/>
      </w:pPr>
      <w:r>
        <w:t>The citizen is notified of the operational update.</w:t>
      </w:r>
    </w:p>
    <w:p>
      <w:r>
        <w:br w:type="page"/>
      </w:r>
    </w:p>
    <w:p>
      <w:pPr>
        <w:pStyle w:val="Title"/>
      </w:pPr>
      <w:r>
        <w:t>5. Experiment 4 — Class Diagram and Static System Design</w:t>
      </w:r>
    </w:p>
    <w:p>
      <w:pPr>
        <w:pStyle w:val="Heading1"/>
      </w:pPr>
      <w:r>
        <w:t>5.1 Aim</w:t>
      </w:r>
    </w:p>
    <w:p>
      <w:r>
        <w:t>To model the static structure of the system through classes, attributes, operations and relationships.</w:t>
      </w:r>
    </w:p>
    <w:p>
      <w:pPr>
        <w:jc w:val="center"/>
      </w:pPr>
      <w:r>
        <w:drawing>
          <wp:inline xmlns:a="http://schemas.openxmlformats.org/drawingml/2006/main" xmlns:pic="http://schemas.openxmlformats.org/drawingml/2006/picture">
            <wp:extent cx="6766560" cy="4520577"/>
            <wp:docPr id="2" name="Picture 2"/>
            <wp:cNvGraphicFramePr>
              <a:graphicFrameLocks noChangeAspect="1"/>
            </wp:cNvGraphicFramePr>
            <a:graphic>
              <a:graphicData uri="http://schemas.openxmlformats.org/drawingml/2006/picture">
                <pic:pic>
                  <pic:nvPicPr>
                    <pic:cNvPr id="0" name="02_class_diagram.png"/>
                    <pic:cNvPicPr/>
                  </pic:nvPicPr>
                  <pic:blipFill>
                    <a:blip r:embed="rId12"/>
                    <a:stretch>
                      <a:fillRect/>
                    </a:stretch>
                  </pic:blipFill>
                  <pic:spPr>
                    <a:xfrm>
                      <a:off x="0" y="0"/>
                      <a:ext cx="6766560" cy="4520577"/>
                    </a:xfrm>
                    <a:prstGeom prst="rect"/>
                  </pic:spPr>
                </pic:pic>
              </a:graphicData>
            </a:graphic>
          </wp:inline>
        </w:drawing>
      </w:r>
    </w:p>
    <w:p>
      <w:pPr>
        <w:jc w:val="center"/>
      </w:pPr>
      <w:r>
        <w:rPr>
          <w:i/>
          <w:color w:val="5A646E"/>
          <w:sz w:val="17"/>
        </w:rPr>
        <w:t>Figure 2 — Clean Class Diagram</w:t>
      </w:r>
    </w:p>
    <w:p>
      <w:pPr>
        <w:pStyle w:val="Heading1"/>
      </w:pPr>
      <w:r>
        <w:t>5.2 Class Organization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tcPr>
          <w:p>
            <w:r>
              <w:rPr>
                <w:b/>
                <w:color w:val="FFFFFF"/>
                <w:sz w:val="16"/>
              </w:rPr>
              <w:t>Class group</w:t>
            </w:r>
          </w:p>
        </w:tc>
        <w:tc>
          <w:tcPr>
            <w:tcW w:type="dxa" w:w="3389"/>
            <w:shd w:fill="17324D"/>
          </w:tcPr>
          <w:p>
            <w:r>
              <w:rPr>
                <w:b/>
                <w:color w:val="FFFFFF"/>
                <w:sz w:val="16"/>
              </w:rPr>
              <w:t>Classes</w:t>
            </w:r>
          </w:p>
        </w:tc>
        <w:tc>
          <w:tcPr>
            <w:tcW w:type="dxa" w:w="3389"/>
            <w:shd w:fill="17324D"/>
          </w:tcPr>
          <w:p>
            <w:r>
              <w:rPr>
                <w:b/>
                <w:color w:val="FFFFFF"/>
                <w:sz w:val="16"/>
              </w:rPr>
              <w:t>Purpose</w:t>
            </w:r>
          </w:p>
        </w:tc>
      </w:tr>
      <w:tr>
        <w:tc>
          <w:tcPr>
            <w:tcW w:type="dxa" w:w="3389"/>
            <w:vAlign w:val="center"/>
            <w:shd w:fill="F4F6F8"/>
          </w:tcPr>
          <w:p>
            <w:r>
              <w:rPr>
                <w:sz w:val="16"/>
              </w:rPr>
              <w:t>User hierarchy</w:t>
            </w:r>
          </w:p>
        </w:tc>
        <w:tc>
          <w:tcPr>
            <w:tcW w:type="dxa" w:w="3389"/>
            <w:vAlign w:val="center"/>
            <w:shd w:fill="F4F6F8"/>
          </w:tcPr>
          <w:p>
            <w:r>
              <w:rPr>
                <w:sz w:val="16"/>
              </w:rPr>
              <w:t>User, Citizen, Volunteer, ShelterManager, Administrator, NGO</w:t>
            </w:r>
          </w:p>
        </w:tc>
        <w:tc>
          <w:tcPr>
            <w:tcW w:type="dxa" w:w="3389"/>
            <w:vAlign w:val="center"/>
            <w:shd w:fill="F4F6F8"/>
          </w:tcPr>
          <w:p>
            <w:r>
              <w:rPr>
                <w:sz w:val="16"/>
              </w:rPr>
              <w:t>Common identity plus role-specific responsibilities</w:t>
            </w:r>
          </w:p>
        </w:tc>
      </w:tr>
      <w:tr>
        <w:tc>
          <w:tcPr>
            <w:tcW w:type="dxa" w:w="3389"/>
            <w:vAlign w:val="center"/>
          </w:tcPr>
          <w:p>
            <w:r>
              <w:rPr>
                <w:sz w:val="16"/>
              </w:rPr>
              <w:t>Emergency domain</w:t>
            </w:r>
          </w:p>
        </w:tc>
        <w:tc>
          <w:tcPr>
            <w:tcW w:type="dxa" w:w="3389"/>
            <w:vAlign w:val="center"/>
          </w:tcPr>
          <w:p>
            <w:r>
              <w:rPr>
                <w:sz w:val="16"/>
              </w:rPr>
              <w:t>Disaster, EmergencyRequest</w:t>
            </w:r>
          </w:p>
        </w:tc>
        <w:tc>
          <w:tcPr>
            <w:tcW w:type="dxa" w:w="3389"/>
            <w:vAlign w:val="center"/>
          </w:tcPr>
          <w:p>
            <w:r>
              <w:rPr>
                <w:sz w:val="16"/>
              </w:rPr>
              <w:t>Represents disaster events and requests for assistance</w:t>
            </w:r>
          </w:p>
        </w:tc>
      </w:tr>
      <w:tr>
        <w:tc>
          <w:tcPr>
            <w:tcW w:type="dxa" w:w="3389"/>
            <w:vAlign w:val="center"/>
            <w:shd w:fill="F4F6F8"/>
          </w:tcPr>
          <w:p>
            <w:r>
              <w:rPr>
                <w:sz w:val="16"/>
              </w:rPr>
              <w:t>Rescue domain</w:t>
            </w:r>
          </w:p>
        </w:tc>
        <w:tc>
          <w:tcPr>
            <w:tcW w:type="dxa" w:w="3389"/>
            <w:vAlign w:val="center"/>
            <w:shd w:fill="F4F6F8"/>
          </w:tcPr>
          <w:p>
            <w:r>
              <w:rPr>
                <w:sz w:val="16"/>
              </w:rPr>
              <w:t>RescueTeam, RescueAssignment, RescueReport</w:t>
            </w:r>
          </w:p>
        </w:tc>
        <w:tc>
          <w:tcPr>
            <w:tcW w:type="dxa" w:w="3389"/>
            <w:vAlign w:val="center"/>
            <w:shd w:fill="F4F6F8"/>
          </w:tcPr>
          <w:p>
            <w:r>
              <w:rPr>
                <w:sz w:val="16"/>
              </w:rPr>
              <w:t>Controls team assignment, mission progress and outcomes</w:t>
            </w:r>
          </w:p>
        </w:tc>
      </w:tr>
      <w:tr>
        <w:tc>
          <w:tcPr>
            <w:tcW w:type="dxa" w:w="3389"/>
            <w:vAlign w:val="center"/>
          </w:tcPr>
          <w:p>
            <w:r>
              <w:rPr>
                <w:sz w:val="16"/>
              </w:rPr>
              <w:t>Shelter domain</w:t>
            </w:r>
          </w:p>
        </w:tc>
        <w:tc>
          <w:tcPr>
            <w:tcW w:type="dxa" w:w="3389"/>
            <w:vAlign w:val="center"/>
          </w:tcPr>
          <w:p>
            <w:r>
              <w:rPr>
                <w:sz w:val="16"/>
              </w:rPr>
              <w:t>Shelter, ResourceRequest</w:t>
            </w:r>
          </w:p>
        </w:tc>
        <w:tc>
          <w:tcPr>
            <w:tcW w:type="dxa" w:w="3389"/>
            <w:vAlign w:val="center"/>
          </w:tcPr>
          <w:p>
            <w:r>
              <w:rPr>
                <w:sz w:val="16"/>
              </w:rPr>
              <w:t>Maintains accommodation capacity and resource requirements</w:t>
            </w:r>
          </w:p>
        </w:tc>
      </w:tr>
      <w:tr>
        <w:tc>
          <w:tcPr>
            <w:tcW w:type="dxa" w:w="3389"/>
            <w:vAlign w:val="center"/>
            <w:shd w:fill="F4F6F8"/>
          </w:tcPr>
          <w:p>
            <w:r>
              <w:rPr>
                <w:sz w:val="16"/>
              </w:rPr>
              <w:t>Resource domain</w:t>
            </w:r>
          </w:p>
        </w:tc>
        <w:tc>
          <w:tcPr>
            <w:tcW w:type="dxa" w:w="3389"/>
            <w:vAlign w:val="center"/>
            <w:shd w:fill="F4F6F8"/>
          </w:tcPr>
          <w:p>
            <w:r>
              <w:rPr>
                <w:sz w:val="16"/>
              </w:rPr>
              <w:t>ReliefItem, Inventory, ResourceAllocation</w:t>
            </w:r>
          </w:p>
        </w:tc>
        <w:tc>
          <w:tcPr>
            <w:tcW w:type="dxa" w:w="3389"/>
            <w:vAlign w:val="center"/>
            <w:shd w:fill="F4F6F8"/>
          </w:tcPr>
          <w:p>
            <w:r>
              <w:rPr>
                <w:sz w:val="16"/>
              </w:rPr>
              <w:t>Tracks materials, stock and distribution</w:t>
            </w:r>
          </w:p>
        </w:tc>
      </w:tr>
      <w:tr>
        <w:tc>
          <w:tcPr>
            <w:tcW w:type="dxa" w:w="3389"/>
            <w:vAlign w:val="center"/>
          </w:tcPr>
          <w:p>
            <w:r>
              <w:rPr>
                <w:sz w:val="16"/>
              </w:rPr>
              <w:t>Communication</w:t>
            </w:r>
          </w:p>
        </w:tc>
        <w:tc>
          <w:tcPr>
            <w:tcW w:type="dxa" w:w="3389"/>
            <w:vAlign w:val="center"/>
          </w:tcPr>
          <w:p>
            <w:r>
              <w:rPr>
                <w:sz w:val="16"/>
              </w:rPr>
              <w:t>Notification</w:t>
            </w:r>
          </w:p>
        </w:tc>
        <w:tc>
          <w:tcPr>
            <w:tcW w:type="dxa" w:w="3389"/>
            <w:vAlign w:val="center"/>
          </w:tcPr>
          <w:p>
            <w:r>
              <w:rPr>
                <w:sz w:val="16"/>
              </w:rPr>
              <w:t>Delivers operational and public updates</w:t>
            </w:r>
          </w:p>
        </w:tc>
      </w:tr>
    </w:tbl>
    <w:p>
      <w:pPr>
        <w:pStyle w:val="Heading1"/>
      </w:pPr>
      <w:r>
        <w:t>5.3 Important Relationships</w:t>
      </w:r>
    </w:p>
    <w:tbl>
      <w:tblPr>
        <w:tblStyle w:val="TableGrid"/>
        <w:tblW w:type="auto" w:w="0"/>
        <w:jc w:val="center"/>
        <w:tblLook w:firstColumn="1" w:firstRow="1" w:lastColumn="0" w:lastRow="0" w:noHBand="0" w:noVBand="1" w:val="04A0"/>
      </w:tblPr>
      <w:tblGrid>
        <w:gridCol w:w="5083"/>
        <w:gridCol w:w="5083"/>
      </w:tblGrid>
      <w:tr>
        <w:tc>
          <w:tcPr>
            <w:tcW w:type="dxa" w:w="5083"/>
            <w:shd w:fill="17324D"/>
          </w:tcPr>
          <w:p>
            <w:r>
              <w:rPr>
                <w:b/>
                <w:color w:val="FFFFFF"/>
                <w:sz w:val="16"/>
              </w:rPr>
              <w:t>Relationship</w:t>
            </w:r>
          </w:p>
        </w:tc>
        <w:tc>
          <w:tcPr>
            <w:tcW w:type="dxa" w:w="5083"/>
            <w:shd w:fill="17324D"/>
          </w:tcPr>
          <w:p>
            <w:r>
              <w:rPr>
                <w:b/>
                <w:color w:val="FFFFFF"/>
                <w:sz w:val="16"/>
              </w:rPr>
              <w:t>Meaning</w:t>
            </w:r>
          </w:p>
        </w:tc>
      </w:tr>
      <w:tr>
        <w:tc>
          <w:tcPr>
            <w:tcW w:type="dxa" w:w="5083"/>
            <w:vAlign w:val="center"/>
            <w:shd w:fill="F4F6F8"/>
          </w:tcPr>
          <w:p>
            <w:r>
              <w:rPr>
                <w:sz w:val="16"/>
              </w:rPr>
              <w:t>User → Citizen/Volunteer/ShelterManager/Administrator/NGO</w:t>
            </w:r>
          </w:p>
        </w:tc>
        <w:tc>
          <w:tcPr>
            <w:tcW w:type="dxa" w:w="5083"/>
            <w:vAlign w:val="center"/>
            <w:shd w:fill="F4F6F8"/>
          </w:tcPr>
          <w:p>
            <w:r>
              <w:rPr>
                <w:sz w:val="16"/>
              </w:rPr>
              <w:t>Inheritance/generalization: role-specific users share common User properties.</w:t>
            </w:r>
          </w:p>
        </w:tc>
      </w:tr>
      <w:tr>
        <w:tc>
          <w:tcPr>
            <w:tcW w:type="dxa" w:w="5083"/>
            <w:vAlign w:val="center"/>
          </w:tcPr>
          <w:p>
            <w:r>
              <w:rPr>
                <w:sz w:val="16"/>
              </w:rPr>
              <w:t>Citizen → EmergencyRequest</w:t>
            </w:r>
          </w:p>
        </w:tc>
        <w:tc>
          <w:tcPr>
            <w:tcW w:type="dxa" w:w="5083"/>
            <w:vAlign w:val="center"/>
          </w:tcPr>
          <w:p>
            <w:r>
              <w:rPr>
                <w:sz w:val="16"/>
              </w:rPr>
              <w:t>A citizen can submit multiple emergency requests.</w:t>
            </w:r>
          </w:p>
        </w:tc>
      </w:tr>
      <w:tr>
        <w:tc>
          <w:tcPr>
            <w:tcW w:type="dxa" w:w="5083"/>
            <w:vAlign w:val="center"/>
            <w:shd w:fill="F4F6F8"/>
          </w:tcPr>
          <w:p>
            <w:r>
              <w:rPr>
                <w:sz w:val="16"/>
              </w:rPr>
              <w:t>Disaster → EmergencyRequest</w:t>
            </w:r>
          </w:p>
        </w:tc>
        <w:tc>
          <w:tcPr>
            <w:tcW w:type="dxa" w:w="5083"/>
            <w:vAlign w:val="center"/>
            <w:shd w:fill="F4F6F8"/>
          </w:tcPr>
          <w:p>
            <w:r>
              <w:rPr>
                <w:sz w:val="16"/>
              </w:rPr>
              <w:t>A disaster can contain multiple requests.</w:t>
            </w:r>
          </w:p>
        </w:tc>
      </w:tr>
      <w:tr>
        <w:tc>
          <w:tcPr>
            <w:tcW w:type="dxa" w:w="5083"/>
            <w:vAlign w:val="center"/>
          </w:tcPr>
          <w:p>
            <w:r>
              <w:rPr>
                <w:sz w:val="16"/>
              </w:rPr>
              <w:t>EmergencyRequest → RescueAssignment</w:t>
            </w:r>
          </w:p>
        </w:tc>
        <w:tc>
          <w:tcPr>
            <w:tcW w:type="dxa" w:w="5083"/>
            <w:vAlign w:val="center"/>
          </w:tcPr>
          <w:p>
            <w:r>
              <w:rPr>
                <w:sz w:val="16"/>
              </w:rPr>
              <w:t>A request can have assignment history.</w:t>
            </w:r>
          </w:p>
        </w:tc>
      </w:tr>
      <w:tr>
        <w:tc>
          <w:tcPr>
            <w:tcW w:type="dxa" w:w="5083"/>
            <w:vAlign w:val="center"/>
            <w:shd w:fill="F4F6F8"/>
          </w:tcPr>
          <w:p>
            <w:r>
              <w:rPr>
                <w:sz w:val="16"/>
              </w:rPr>
              <w:t>RescueTeam → RescueAssignment</w:t>
            </w:r>
          </w:p>
        </w:tc>
        <w:tc>
          <w:tcPr>
            <w:tcW w:type="dxa" w:w="5083"/>
            <w:vAlign w:val="center"/>
            <w:shd w:fill="F4F6F8"/>
          </w:tcPr>
          <w:p>
            <w:r>
              <w:rPr>
                <w:sz w:val="16"/>
              </w:rPr>
              <w:t>A team can receive multiple assignments over time.</w:t>
            </w:r>
          </w:p>
        </w:tc>
      </w:tr>
      <w:tr>
        <w:tc>
          <w:tcPr>
            <w:tcW w:type="dxa" w:w="5083"/>
            <w:vAlign w:val="center"/>
          </w:tcPr>
          <w:p>
            <w:r>
              <w:rPr>
                <w:sz w:val="16"/>
              </w:rPr>
              <w:t>RescueAssignment → RescueReport</w:t>
            </w:r>
          </w:p>
        </w:tc>
        <w:tc>
          <w:tcPr>
            <w:tcW w:type="dxa" w:w="5083"/>
            <w:vAlign w:val="center"/>
          </w:tcPr>
          <w:p>
            <w:r>
              <w:rPr>
                <w:sz w:val="16"/>
              </w:rPr>
              <w:t>A completed assignment may produce a rescue report.</w:t>
            </w:r>
          </w:p>
        </w:tc>
      </w:tr>
      <w:tr>
        <w:tc>
          <w:tcPr>
            <w:tcW w:type="dxa" w:w="5083"/>
            <w:vAlign w:val="center"/>
            <w:shd w:fill="F4F6F8"/>
          </w:tcPr>
          <w:p>
            <w:r>
              <w:rPr>
                <w:sz w:val="16"/>
              </w:rPr>
              <w:t>Shelter → ResourceRequest</w:t>
            </w:r>
          </w:p>
        </w:tc>
        <w:tc>
          <w:tcPr>
            <w:tcW w:type="dxa" w:w="5083"/>
            <w:vAlign w:val="center"/>
            <w:shd w:fill="F4F6F8"/>
          </w:tcPr>
          <w:p>
            <w:r>
              <w:rPr>
                <w:sz w:val="16"/>
              </w:rPr>
              <w:t>A shelter can raise multiple resource requests.</w:t>
            </w:r>
          </w:p>
        </w:tc>
      </w:tr>
      <w:tr>
        <w:tc>
          <w:tcPr>
            <w:tcW w:type="dxa" w:w="5083"/>
            <w:vAlign w:val="center"/>
          </w:tcPr>
          <w:p>
            <w:r>
              <w:rPr>
                <w:sz w:val="16"/>
              </w:rPr>
              <w:t>Inventory → ResourceAllocation</w:t>
            </w:r>
          </w:p>
        </w:tc>
        <w:tc>
          <w:tcPr>
            <w:tcW w:type="dxa" w:w="5083"/>
            <w:vAlign w:val="center"/>
          </w:tcPr>
          <w:p>
            <w:r>
              <w:rPr>
                <w:sz w:val="16"/>
              </w:rPr>
              <w:t>Available stock can supply allocations.</w:t>
            </w:r>
          </w:p>
        </w:tc>
      </w:tr>
      <w:tr>
        <w:tc>
          <w:tcPr>
            <w:tcW w:type="dxa" w:w="5083"/>
            <w:vAlign w:val="center"/>
            <w:shd w:fill="F4F6F8"/>
          </w:tcPr>
          <w:p>
            <w:r>
              <w:rPr>
                <w:sz w:val="16"/>
              </w:rPr>
              <w:t>User → Notification</w:t>
            </w:r>
          </w:p>
        </w:tc>
        <w:tc>
          <w:tcPr>
            <w:tcW w:type="dxa" w:w="5083"/>
            <w:vAlign w:val="center"/>
            <w:shd w:fill="F4F6F8"/>
          </w:tcPr>
          <w:p>
            <w:r>
              <w:rPr>
                <w:sz w:val="16"/>
              </w:rPr>
              <w:t>Users receive multiple notifications.</w:t>
            </w:r>
          </w:p>
        </w:tc>
      </w:tr>
    </w:tbl>
    <w:p>
      <w:pPr>
        <w:pStyle w:val="Heading1"/>
      </w:pPr>
      <w:r>
        <w:t>5.4 Why this structure matters</w:t>
      </w:r>
    </w:p>
    <w:p>
      <w:r>
        <w:t>The separation between EmergencyRequest, RescueAssignment and RescueReport prevents the request itself from becoming overloaded with operational history. Similarly, separating Shelter, ResourceRequest and Inventory allows the system to represent a shelter need independently from the stock that may later satisfy it.</w:t>
      </w:r>
    </w:p>
    <w:p>
      <w:r>
        <w:br w:type="page"/>
      </w:r>
    </w:p>
    <w:p>
      <w:pPr>
        <w:pStyle w:val="Title"/>
      </w:pPr>
      <w:r>
        <w:t>6. Experiment 5 — Sequence and Communication Modeling</w:t>
      </w:r>
    </w:p>
    <w:p>
      <w:pPr>
        <w:pStyle w:val="Heading1"/>
      </w:pPr>
      <w:r>
        <w:t>6.1 Aim</w:t>
      </w:r>
    </w:p>
    <w:p>
      <w:r>
        <w:t>To model how objects communicate in time while processing a complete emergency request.</w:t>
      </w:r>
    </w:p>
    <w:p>
      <w:pPr>
        <w:jc w:val="center"/>
      </w:pPr>
      <w:r>
        <w:drawing>
          <wp:inline xmlns:a="http://schemas.openxmlformats.org/drawingml/2006/main" xmlns:pic="http://schemas.openxmlformats.org/drawingml/2006/picture">
            <wp:extent cx="6675120" cy="3842412"/>
            <wp:docPr id="3" name="Picture 3"/>
            <wp:cNvGraphicFramePr>
              <a:graphicFrameLocks noChangeAspect="1"/>
            </wp:cNvGraphicFramePr>
            <a:graphic>
              <a:graphicData uri="http://schemas.openxmlformats.org/drawingml/2006/picture">
                <pic:pic>
                  <pic:nvPicPr>
                    <pic:cNvPr id="0" name="03_sequence.png"/>
                    <pic:cNvPicPr/>
                  </pic:nvPicPr>
                  <pic:blipFill>
                    <a:blip r:embed="rId13"/>
                    <a:stretch>
                      <a:fillRect/>
                    </a:stretch>
                  </pic:blipFill>
                  <pic:spPr>
                    <a:xfrm>
                      <a:off x="0" y="0"/>
                      <a:ext cx="6675120" cy="3842412"/>
                    </a:xfrm>
                    <a:prstGeom prst="rect"/>
                  </pic:spPr>
                </pic:pic>
              </a:graphicData>
            </a:graphic>
          </wp:inline>
        </w:drawing>
      </w:r>
    </w:p>
    <w:p>
      <w:pPr>
        <w:jc w:val="center"/>
      </w:pPr>
      <w:r>
        <w:rPr>
          <w:i/>
          <w:color w:val="5A646E"/>
          <w:sz w:val="17"/>
        </w:rPr>
        <w:t>Figure 3 — Clean Sequence Diagram</w:t>
      </w:r>
    </w:p>
    <w:p>
      <w:pPr>
        <w:pStyle w:val="Heading1"/>
      </w:pPr>
      <w:r>
        <w:t>6.2 Sequence Explanation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24D"/>
          </w:tcPr>
          <w:p>
            <w:r>
              <w:rPr>
                <w:b/>
                <w:color w:val="FFFFFF"/>
                <w:sz w:val="15"/>
              </w:rPr>
              <w:t>Step</w:t>
            </w:r>
          </w:p>
        </w:tc>
        <w:tc>
          <w:tcPr>
            <w:tcW w:type="dxa" w:w="2541"/>
            <w:shd w:fill="17324D"/>
          </w:tcPr>
          <w:p>
            <w:r>
              <w:rPr>
                <w:b/>
                <w:color w:val="FFFFFF"/>
                <w:sz w:val="15"/>
              </w:rPr>
              <w:t>Sender → Receiver</w:t>
            </w:r>
          </w:p>
        </w:tc>
        <w:tc>
          <w:tcPr>
            <w:tcW w:type="dxa" w:w="2541"/>
            <w:shd w:fill="17324D"/>
          </w:tcPr>
          <w:p>
            <w:r>
              <w:rPr>
                <w:b/>
                <w:color w:val="FFFFFF"/>
                <w:sz w:val="15"/>
              </w:rPr>
              <w:t>Message</w:t>
            </w:r>
          </w:p>
        </w:tc>
        <w:tc>
          <w:tcPr>
            <w:tcW w:type="dxa" w:w="2541"/>
            <w:shd w:fill="17324D"/>
          </w:tcPr>
          <w:p>
            <w:r>
              <w:rPr>
                <w:b/>
                <w:color w:val="FFFFFF"/>
                <w:sz w:val="15"/>
              </w:rPr>
              <w:t>Purpose</w:t>
            </w:r>
          </w:p>
        </w:tc>
      </w:tr>
      <w:tr>
        <w:tc>
          <w:tcPr>
            <w:tcW w:type="dxa" w:w="2541"/>
            <w:vAlign w:val="center"/>
            <w:shd w:fill="F4F6F8"/>
          </w:tcPr>
          <w:p>
            <w:r>
              <w:rPr>
                <w:sz w:val="15"/>
              </w:rPr>
              <w:t>1</w:t>
            </w:r>
          </w:p>
        </w:tc>
        <w:tc>
          <w:tcPr>
            <w:tcW w:type="dxa" w:w="2541"/>
            <w:vAlign w:val="center"/>
            <w:shd w:fill="F4F6F8"/>
          </w:tcPr>
          <w:p>
            <w:r>
              <w:rPr>
                <w:sz w:val="15"/>
              </w:rPr>
              <w:t>Citizen → EmergencyRequest</w:t>
            </w:r>
          </w:p>
        </w:tc>
        <w:tc>
          <w:tcPr>
            <w:tcW w:type="dxa" w:w="2541"/>
            <w:vAlign w:val="center"/>
            <w:shd w:fill="F4F6F8"/>
          </w:tcPr>
          <w:p>
            <w:r>
              <w:rPr>
                <w:sz w:val="15"/>
              </w:rPr>
              <w:t>submitRequest()</w:t>
            </w:r>
          </w:p>
        </w:tc>
        <w:tc>
          <w:tcPr>
            <w:tcW w:type="dxa" w:w="2541"/>
            <w:vAlign w:val="center"/>
            <w:shd w:fill="F4F6F8"/>
          </w:tcPr>
          <w:p>
            <w:r>
              <w:rPr>
                <w:sz w:val="15"/>
              </w:rPr>
              <w:t>Create the emergency request.</w:t>
            </w:r>
          </w:p>
        </w:tc>
      </w:tr>
      <w:tr>
        <w:tc>
          <w:tcPr>
            <w:tcW w:type="dxa" w:w="2541"/>
            <w:vAlign w:val="center"/>
          </w:tcPr>
          <w:p>
            <w:r>
              <w:rPr>
                <w:sz w:val="15"/>
              </w:rPr>
              <w:t>2</w:t>
            </w:r>
          </w:p>
        </w:tc>
        <w:tc>
          <w:tcPr>
            <w:tcW w:type="dxa" w:w="2541"/>
            <w:vAlign w:val="center"/>
          </w:tcPr>
          <w:p>
            <w:r>
              <w:rPr>
                <w:sz w:val="15"/>
              </w:rPr>
              <w:t>EmergencyRequest → Administrator</w:t>
            </w:r>
          </w:p>
        </w:tc>
        <w:tc>
          <w:tcPr>
            <w:tcW w:type="dxa" w:w="2541"/>
            <w:vAlign w:val="center"/>
          </w:tcPr>
          <w:p>
            <w:r>
              <w:rPr>
                <w:sz w:val="15"/>
              </w:rPr>
              <w:t>verifyRequest()</w:t>
            </w:r>
          </w:p>
        </w:tc>
        <w:tc>
          <w:tcPr>
            <w:tcW w:type="dxa" w:w="2541"/>
            <w:vAlign w:val="center"/>
          </w:tcPr>
          <w:p>
            <w:r>
              <w:rPr>
                <w:sz w:val="15"/>
              </w:rPr>
              <w:t>Send request for operational verification.</w:t>
            </w:r>
          </w:p>
        </w:tc>
      </w:tr>
      <w:tr>
        <w:tc>
          <w:tcPr>
            <w:tcW w:type="dxa" w:w="2541"/>
            <w:vAlign w:val="center"/>
            <w:shd w:fill="F4F6F8"/>
          </w:tcPr>
          <w:p>
            <w:r>
              <w:rPr>
                <w:sz w:val="15"/>
              </w:rPr>
              <w:t>3</w:t>
            </w:r>
          </w:p>
        </w:tc>
        <w:tc>
          <w:tcPr>
            <w:tcW w:type="dxa" w:w="2541"/>
            <w:vAlign w:val="center"/>
            <w:shd w:fill="F4F6F8"/>
          </w:tcPr>
          <w:p>
            <w:r>
              <w:rPr>
                <w:sz w:val="15"/>
              </w:rPr>
              <w:t>Administrator → EmergencyRequest</w:t>
            </w:r>
          </w:p>
        </w:tc>
        <w:tc>
          <w:tcPr>
            <w:tcW w:type="dxa" w:w="2541"/>
            <w:vAlign w:val="center"/>
            <w:shd w:fill="F4F6F8"/>
          </w:tcPr>
          <w:p>
            <w:r>
              <w:rPr>
                <w:sz w:val="15"/>
              </w:rPr>
              <w:t>setPriority()</w:t>
            </w:r>
          </w:p>
        </w:tc>
        <w:tc>
          <w:tcPr>
            <w:tcW w:type="dxa" w:w="2541"/>
            <w:vAlign w:val="center"/>
            <w:shd w:fill="F4F6F8"/>
          </w:tcPr>
          <w:p>
            <w:r>
              <w:rPr>
                <w:sz w:val="15"/>
              </w:rPr>
              <w:t>Record the operational priority.</w:t>
            </w:r>
          </w:p>
        </w:tc>
      </w:tr>
      <w:tr>
        <w:tc>
          <w:tcPr>
            <w:tcW w:type="dxa" w:w="2541"/>
            <w:vAlign w:val="center"/>
          </w:tcPr>
          <w:p>
            <w:r>
              <w:rPr>
                <w:sz w:val="15"/>
              </w:rPr>
              <w:t>4</w:t>
            </w:r>
          </w:p>
        </w:tc>
        <w:tc>
          <w:tcPr>
            <w:tcW w:type="dxa" w:w="2541"/>
            <w:vAlign w:val="center"/>
          </w:tcPr>
          <w:p>
            <w:r>
              <w:rPr>
                <w:sz w:val="15"/>
              </w:rPr>
              <w:t>Administrator → RescueAssignment</w:t>
            </w:r>
          </w:p>
        </w:tc>
        <w:tc>
          <w:tcPr>
            <w:tcW w:type="dxa" w:w="2541"/>
            <w:vAlign w:val="center"/>
          </w:tcPr>
          <w:p>
            <w:r>
              <w:rPr>
                <w:sz w:val="15"/>
              </w:rPr>
              <w:t>assignTeam()</w:t>
            </w:r>
          </w:p>
        </w:tc>
        <w:tc>
          <w:tcPr>
            <w:tcW w:type="dxa" w:w="2541"/>
            <w:vAlign w:val="center"/>
          </w:tcPr>
          <w:p>
            <w:r>
              <w:rPr>
                <w:sz w:val="15"/>
              </w:rPr>
              <w:t>Create an assignment for a selected team.</w:t>
            </w:r>
          </w:p>
        </w:tc>
      </w:tr>
      <w:tr>
        <w:tc>
          <w:tcPr>
            <w:tcW w:type="dxa" w:w="2541"/>
            <w:vAlign w:val="center"/>
            <w:shd w:fill="F4F6F8"/>
          </w:tcPr>
          <w:p>
            <w:r>
              <w:rPr>
                <w:sz w:val="15"/>
              </w:rPr>
              <w:t>5</w:t>
            </w:r>
          </w:p>
        </w:tc>
        <w:tc>
          <w:tcPr>
            <w:tcW w:type="dxa" w:w="2541"/>
            <w:vAlign w:val="center"/>
            <w:shd w:fill="F4F6F8"/>
          </w:tcPr>
          <w:p>
            <w:r>
              <w:rPr>
                <w:sz w:val="15"/>
              </w:rPr>
              <w:t>RescueAssignment → RescueTeam</w:t>
            </w:r>
          </w:p>
        </w:tc>
        <w:tc>
          <w:tcPr>
            <w:tcW w:type="dxa" w:w="2541"/>
            <w:vAlign w:val="center"/>
            <w:shd w:fill="F4F6F8"/>
          </w:tcPr>
          <w:p>
            <w:r>
              <w:rPr>
                <w:sz w:val="15"/>
              </w:rPr>
              <w:t>assignIncident()</w:t>
            </w:r>
          </w:p>
        </w:tc>
        <w:tc>
          <w:tcPr>
            <w:tcW w:type="dxa" w:w="2541"/>
            <w:vAlign w:val="center"/>
            <w:shd w:fill="F4F6F8"/>
          </w:tcPr>
          <w:p>
            <w:r>
              <w:rPr>
                <w:sz w:val="15"/>
              </w:rPr>
              <w:t>Deliver incident details to the team.</w:t>
            </w:r>
          </w:p>
        </w:tc>
      </w:tr>
      <w:tr>
        <w:tc>
          <w:tcPr>
            <w:tcW w:type="dxa" w:w="2541"/>
            <w:vAlign w:val="center"/>
          </w:tcPr>
          <w:p>
            <w:r>
              <w:rPr>
                <w:sz w:val="15"/>
              </w:rPr>
              <w:t>6</w:t>
            </w:r>
          </w:p>
        </w:tc>
        <w:tc>
          <w:tcPr>
            <w:tcW w:type="dxa" w:w="2541"/>
            <w:vAlign w:val="center"/>
          </w:tcPr>
          <w:p>
            <w:r>
              <w:rPr>
                <w:sz w:val="15"/>
              </w:rPr>
              <w:t>RescueTeam → RescueAssignment</w:t>
            </w:r>
          </w:p>
        </w:tc>
        <w:tc>
          <w:tcPr>
            <w:tcW w:type="dxa" w:w="2541"/>
            <w:vAlign w:val="center"/>
          </w:tcPr>
          <w:p>
            <w:r>
              <w:rPr>
                <w:sz w:val="15"/>
              </w:rPr>
              <w:t>updateMissionStatus()</w:t>
            </w:r>
          </w:p>
        </w:tc>
        <w:tc>
          <w:tcPr>
            <w:tcW w:type="dxa" w:w="2541"/>
            <w:vAlign w:val="center"/>
          </w:tcPr>
          <w:p>
            <w:r>
              <w:rPr>
                <w:sz w:val="15"/>
              </w:rPr>
              <w:t>Update operational progress.</w:t>
            </w:r>
          </w:p>
        </w:tc>
      </w:tr>
      <w:tr>
        <w:tc>
          <w:tcPr>
            <w:tcW w:type="dxa" w:w="2541"/>
            <w:vAlign w:val="center"/>
            <w:shd w:fill="F4F6F8"/>
          </w:tcPr>
          <w:p>
            <w:r>
              <w:rPr>
                <w:sz w:val="15"/>
              </w:rPr>
              <w:t>7</w:t>
            </w:r>
          </w:p>
        </w:tc>
        <w:tc>
          <w:tcPr>
            <w:tcW w:type="dxa" w:w="2541"/>
            <w:vAlign w:val="center"/>
            <w:shd w:fill="F4F6F8"/>
          </w:tcPr>
          <w:p>
            <w:r>
              <w:rPr>
                <w:sz w:val="15"/>
              </w:rPr>
              <w:t>RescueTeam → RescueReport</w:t>
            </w:r>
          </w:p>
        </w:tc>
        <w:tc>
          <w:tcPr>
            <w:tcW w:type="dxa" w:w="2541"/>
            <w:vAlign w:val="center"/>
            <w:shd w:fill="F4F6F8"/>
          </w:tcPr>
          <w:p>
            <w:r>
              <w:rPr>
                <w:sz w:val="15"/>
              </w:rPr>
              <w:t>submitReport()</w:t>
            </w:r>
          </w:p>
        </w:tc>
        <w:tc>
          <w:tcPr>
            <w:tcW w:type="dxa" w:w="2541"/>
            <w:vAlign w:val="center"/>
            <w:shd w:fill="F4F6F8"/>
          </w:tcPr>
          <w:p>
            <w:r>
              <w:rPr>
                <w:sz w:val="15"/>
              </w:rPr>
              <w:t>Record rescue outcome.</w:t>
            </w:r>
          </w:p>
        </w:tc>
      </w:tr>
      <w:tr>
        <w:tc>
          <w:tcPr>
            <w:tcW w:type="dxa" w:w="2541"/>
            <w:vAlign w:val="center"/>
          </w:tcPr>
          <w:p>
            <w:r>
              <w:rPr>
                <w:sz w:val="15"/>
              </w:rPr>
              <w:t>8</w:t>
            </w:r>
          </w:p>
        </w:tc>
        <w:tc>
          <w:tcPr>
            <w:tcW w:type="dxa" w:w="2541"/>
            <w:vAlign w:val="center"/>
          </w:tcPr>
          <w:p>
            <w:r>
              <w:rPr>
                <w:sz w:val="15"/>
              </w:rPr>
              <w:t>RescueReport → EmergencyRequest</w:t>
            </w:r>
          </w:p>
        </w:tc>
        <w:tc>
          <w:tcPr>
            <w:tcW w:type="dxa" w:w="2541"/>
            <w:vAlign w:val="center"/>
          </w:tcPr>
          <w:p>
            <w:r>
              <w:rPr>
                <w:sz w:val="15"/>
              </w:rPr>
              <w:t>updateStatus()</w:t>
            </w:r>
          </w:p>
        </w:tc>
        <w:tc>
          <w:tcPr>
            <w:tcW w:type="dxa" w:w="2541"/>
            <w:vAlign w:val="center"/>
          </w:tcPr>
          <w:p>
            <w:r>
              <w:rPr>
                <w:sz w:val="15"/>
              </w:rPr>
              <w:t>Move the request toward resolution.</w:t>
            </w:r>
          </w:p>
        </w:tc>
      </w:tr>
      <w:tr>
        <w:tc>
          <w:tcPr>
            <w:tcW w:type="dxa" w:w="2541"/>
            <w:vAlign w:val="center"/>
            <w:shd w:fill="F4F6F8"/>
          </w:tcPr>
          <w:p>
            <w:r>
              <w:rPr>
                <w:sz w:val="15"/>
              </w:rPr>
              <w:t>9</w:t>
            </w:r>
          </w:p>
        </w:tc>
        <w:tc>
          <w:tcPr>
            <w:tcW w:type="dxa" w:w="2541"/>
            <w:vAlign w:val="center"/>
            <w:shd w:fill="F4F6F8"/>
          </w:tcPr>
          <w:p>
            <w:r>
              <w:rPr>
                <w:sz w:val="15"/>
              </w:rPr>
              <w:t>EmergencyRequest → Notification</w:t>
            </w:r>
          </w:p>
        </w:tc>
        <w:tc>
          <w:tcPr>
            <w:tcW w:type="dxa" w:w="2541"/>
            <w:vAlign w:val="center"/>
            <w:shd w:fill="F4F6F8"/>
          </w:tcPr>
          <w:p>
            <w:r>
              <w:rPr>
                <w:sz w:val="15"/>
              </w:rPr>
              <w:t>sendNotification()</w:t>
            </w:r>
          </w:p>
        </w:tc>
        <w:tc>
          <w:tcPr>
            <w:tcW w:type="dxa" w:w="2541"/>
            <w:vAlign w:val="center"/>
            <w:shd w:fill="F4F6F8"/>
          </w:tcPr>
          <w:p>
            <w:r>
              <w:rPr>
                <w:sz w:val="15"/>
              </w:rPr>
              <w:t>Create an operational status notification.</w:t>
            </w:r>
          </w:p>
        </w:tc>
      </w:tr>
      <w:tr>
        <w:tc>
          <w:tcPr>
            <w:tcW w:type="dxa" w:w="2541"/>
            <w:vAlign w:val="center"/>
          </w:tcPr>
          <w:p>
            <w:r>
              <w:rPr>
                <w:sz w:val="15"/>
              </w:rPr>
              <w:t>10</w:t>
            </w:r>
          </w:p>
        </w:tc>
        <w:tc>
          <w:tcPr>
            <w:tcW w:type="dxa" w:w="2541"/>
            <w:vAlign w:val="center"/>
          </w:tcPr>
          <w:p>
            <w:r>
              <w:rPr>
                <w:sz w:val="15"/>
              </w:rPr>
              <w:t>Notification → Citizen</w:t>
            </w:r>
          </w:p>
        </w:tc>
        <w:tc>
          <w:tcPr>
            <w:tcW w:type="dxa" w:w="2541"/>
            <w:vAlign w:val="center"/>
          </w:tcPr>
          <w:p>
            <w:r>
              <w:rPr>
                <w:sz w:val="15"/>
              </w:rPr>
              <w:t>notifyCitizen()</w:t>
            </w:r>
          </w:p>
        </w:tc>
        <w:tc>
          <w:tcPr>
            <w:tcW w:type="dxa" w:w="2541"/>
            <w:vAlign w:val="center"/>
          </w:tcPr>
          <w:p>
            <w:r>
              <w:rPr>
                <w:sz w:val="15"/>
              </w:rPr>
              <w:t>Inform the citizen of the outcome/status.</w:t>
            </w:r>
          </w:p>
        </w:tc>
      </w:tr>
    </w:tbl>
    <w:p>
      <w:pPr>
        <w:pStyle w:val="Heading1"/>
      </w:pPr>
      <w:r>
        <w:t>6.3 Communication Diagram</w:t>
      </w:r>
    </w:p>
    <w:p>
      <w:pPr>
        <w:jc w:val="center"/>
      </w:pPr>
      <w:r>
        <w:drawing>
          <wp:inline xmlns:a="http://schemas.openxmlformats.org/drawingml/2006/main" xmlns:pic="http://schemas.openxmlformats.org/drawingml/2006/picture">
            <wp:extent cx="6675120" cy="3842412"/>
            <wp:docPr id="4" name="Picture 4"/>
            <wp:cNvGraphicFramePr>
              <a:graphicFrameLocks noChangeAspect="1"/>
            </wp:cNvGraphicFramePr>
            <a:graphic>
              <a:graphicData uri="http://schemas.openxmlformats.org/drawingml/2006/picture">
                <pic:pic>
                  <pic:nvPicPr>
                    <pic:cNvPr id="0" name="04_communication.png"/>
                    <pic:cNvPicPr/>
                  </pic:nvPicPr>
                  <pic:blipFill>
                    <a:blip r:embed="rId14"/>
                    <a:stretch>
                      <a:fillRect/>
                    </a:stretch>
                  </pic:blipFill>
                  <pic:spPr>
                    <a:xfrm>
                      <a:off x="0" y="0"/>
                      <a:ext cx="6675120" cy="3842412"/>
                    </a:xfrm>
                    <a:prstGeom prst="rect"/>
                  </pic:spPr>
                </pic:pic>
              </a:graphicData>
            </a:graphic>
          </wp:inline>
        </w:drawing>
      </w:r>
    </w:p>
    <w:p>
      <w:pPr>
        <w:jc w:val="center"/>
      </w:pPr>
      <w:r>
        <w:rPr>
          <w:i/>
          <w:color w:val="5A646E"/>
          <w:sz w:val="17"/>
        </w:rPr>
        <w:t>Figure 4 — Clean Communication Diagram</w:t>
      </w:r>
    </w:p>
    <w:p>
      <w:r>
        <w:t>Unlike the sequence diagram, the communication diagram emphasizes the links between objects and uses numbered messages to show the interaction order.</w:t>
      </w:r>
    </w:p>
    <w:p>
      <w:r>
        <w:br w:type="page"/>
      </w:r>
    </w:p>
    <w:p>
      <w:pPr>
        <w:pStyle w:val="Title"/>
      </w:pPr>
      <w:r>
        <w:t>7. Experiment 6 — Activity Diagram and Data Flow Diagram</w:t>
      </w:r>
    </w:p>
    <w:p>
      <w:pPr>
        <w:pStyle w:val="Heading1"/>
      </w:pPr>
      <w:r>
        <w:t>7.1 Activity Diagram</w:t>
      </w:r>
    </w:p>
    <w:p>
      <w:r>
        <w:t>The activity model represents the complete operational workflow, including validation failures, rejected requests, unavailable rescue teams and unsuccessful rescue attempts.</w:t>
      </w:r>
    </w:p>
    <w:p>
      <w:pPr>
        <w:jc w:val="center"/>
      </w:pPr>
      <w:r>
        <w:drawing>
          <wp:inline xmlns:a="http://schemas.openxmlformats.org/drawingml/2006/main" xmlns:pic="http://schemas.openxmlformats.org/drawingml/2006/picture">
            <wp:extent cx="5852160" cy="7518507"/>
            <wp:docPr id="5" name="Picture 5"/>
            <wp:cNvGraphicFramePr>
              <a:graphicFrameLocks noChangeAspect="1"/>
            </wp:cNvGraphicFramePr>
            <a:graphic>
              <a:graphicData uri="http://schemas.openxmlformats.org/drawingml/2006/picture">
                <pic:pic>
                  <pic:nvPicPr>
                    <pic:cNvPr id="0" name="05_activity.png"/>
                    <pic:cNvPicPr/>
                  </pic:nvPicPr>
                  <pic:blipFill>
                    <a:blip r:embed="rId15"/>
                    <a:stretch>
                      <a:fillRect/>
                    </a:stretch>
                  </pic:blipFill>
                  <pic:spPr>
                    <a:xfrm>
                      <a:off x="0" y="0"/>
                      <a:ext cx="5852160" cy="7518507"/>
                    </a:xfrm>
                    <a:prstGeom prst="rect"/>
                  </pic:spPr>
                </pic:pic>
              </a:graphicData>
            </a:graphic>
          </wp:inline>
        </w:drawing>
      </w:r>
    </w:p>
    <w:p>
      <w:pPr>
        <w:jc w:val="center"/>
      </w:pPr>
      <w:r>
        <w:rPr>
          <w:i/>
          <w:color w:val="5A646E"/>
          <w:sz w:val="17"/>
        </w:rPr>
        <w:t>Figure 5 — Clean Activity Diagram</w:t>
      </w:r>
    </w:p>
    <w:p>
      <w:pPr>
        <w:pStyle w:val="Heading1"/>
      </w:pPr>
      <w:r>
        <w:t>7.2 Decision Logic</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tcPr>
          <w:p>
            <w:r>
              <w:rPr>
                <w:b/>
                <w:color w:val="FFFFFF"/>
                <w:sz w:val="16"/>
              </w:rPr>
              <w:t>Decision</w:t>
            </w:r>
          </w:p>
        </w:tc>
        <w:tc>
          <w:tcPr>
            <w:tcW w:type="dxa" w:w="3389"/>
            <w:shd w:fill="17324D"/>
          </w:tcPr>
          <w:p>
            <w:r>
              <w:rPr>
                <w:b/>
                <w:color w:val="FFFFFF"/>
                <w:sz w:val="16"/>
              </w:rPr>
              <w:t>Yes path</w:t>
            </w:r>
          </w:p>
        </w:tc>
        <w:tc>
          <w:tcPr>
            <w:tcW w:type="dxa" w:w="3389"/>
            <w:shd w:fill="17324D"/>
          </w:tcPr>
          <w:p>
            <w:r>
              <w:rPr>
                <w:b/>
                <w:color w:val="FFFFFF"/>
                <w:sz w:val="16"/>
              </w:rPr>
              <w:t>No / exception path</w:t>
            </w:r>
          </w:p>
        </w:tc>
      </w:tr>
      <w:tr>
        <w:tc>
          <w:tcPr>
            <w:tcW w:type="dxa" w:w="3389"/>
            <w:vAlign w:val="center"/>
            <w:shd w:fill="F4F6F8"/>
          </w:tcPr>
          <w:p>
            <w:r>
              <w:rPr>
                <w:sz w:val="16"/>
              </w:rPr>
              <w:t>Request Valid?</w:t>
            </w:r>
          </w:p>
        </w:tc>
        <w:tc>
          <w:tcPr>
            <w:tcW w:type="dxa" w:w="3389"/>
            <w:vAlign w:val="center"/>
            <w:shd w:fill="F4F6F8"/>
          </w:tcPr>
          <w:p>
            <w:r>
              <w:rPr>
                <w:sz w:val="16"/>
              </w:rPr>
              <w:t>Confirm and create request</w:t>
            </w:r>
          </w:p>
        </w:tc>
        <w:tc>
          <w:tcPr>
            <w:tcW w:type="dxa" w:w="3389"/>
            <w:vAlign w:val="center"/>
            <w:shd w:fill="F4F6F8"/>
          </w:tcPr>
          <w:p>
            <w:r>
              <w:rPr>
                <w:sz w:val="16"/>
              </w:rPr>
              <w:t>Show validation error and re-enter details</w:t>
            </w:r>
          </w:p>
        </w:tc>
      </w:tr>
      <w:tr>
        <w:tc>
          <w:tcPr>
            <w:tcW w:type="dxa" w:w="3389"/>
            <w:vAlign w:val="center"/>
          </w:tcPr>
          <w:p>
            <w:r>
              <w:rPr>
                <w:sz w:val="16"/>
              </w:rPr>
              <w:t>Request Approved?</w:t>
            </w:r>
          </w:p>
        </w:tc>
        <w:tc>
          <w:tcPr>
            <w:tcW w:type="dxa" w:w="3389"/>
            <w:vAlign w:val="center"/>
          </w:tcPr>
          <w:p>
            <w:r>
              <w:rPr>
                <w:sz w:val="16"/>
              </w:rPr>
              <w:t>Set priority and continue</w:t>
            </w:r>
          </w:p>
        </w:tc>
        <w:tc>
          <w:tcPr>
            <w:tcW w:type="dxa" w:w="3389"/>
            <w:vAlign w:val="center"/>
          </w:tcPr>
          <w:p>
            <w:r>
              <w:rPr>
                <w:sz w:val="16"/>
              </w:rPr>
              <w:t>Reject and notify citizen</w:t>
            </w:r>
          </w:p>
        </w:tc>
      </w:tr>
      <w:tr>
        <w:tc>
          <w:tcPr>
            <w:tcW w:type="dxa" w:w="3389"/>
            <w:vAlign w:val="center"/>
            <w:shd w:fill="F4F6F8"/>
          </w:tcPr>
          <w:p>
            <w:r>
              <w:rPr>
                <w:sz w:val="16"/>
              </w:rPr>
              <w:t>Team Available?</w:t>
            </w:r>
          </w:p>
        </w:tc>
        <w:tc>
          <w:tcPr>
            <w:tcW w:type="dxa" w:w="3389"/>
            <w:vAlign w:val="center"/>
            <w:shd w:fill="F4F6F8"/>
          </w:tcPr>
          <w:p>
            <w:r>
              <w:rPr>
                <w:sz w:val="16"/>
              </w:rPr>
              <w:t>Create assignment</w:t>
            </w:r>
          </w:p>
        </w:tc>
        <w:tc>
          <w:tcPr>
            <w:tcW w:type="dxa" w:w="3389"/>
            <w:vAlign w:val="center"/>
            <w:shd w:fill="F4F6F8"/>
          </w:tcPr>
          <w:p>
            <w:r>
              <w:rPr>
                <w:sz w:val="16"/>
              </w:rPr>
              <w:t>Wait / search for another available team</w:t>
            </w:r>
          </w:p>
        </w:tc>
      </w:tr>
      <w:tr>
        <w:tc>
          <w:tcPr>
            <w:tcW w:type="dxa" w:w="3389"/>
            <w:vAlign w:val="center"/>
          </w:tcPr>
          <w:p>
            <w:r>
              <w:rPr>
                <w:sz w:val="16"/>
              </w:rPr>
              <w:t>Rescue Successful?</w:t>
            </w:r>
          </w:p>
        </w:tc>
        <w:tc>
          <w:tcPr>
            <w:tcW w:type="dxa" w:w="3389"/>
            <w:vAlign w:val="center"/>
          </w:tcPr>
          <w:p>
            <w:r>
              <w:rPr>
                <w:sz w:val="16"/>
              </w:rPr>
              <w:t>Submit report and resolve</w:t>
            </w:r>
          </w:p>
        </w:tc>
        <w:tc>
          <w:tcPr>
            <w:tcW w:type="dxa" w:w="3389"/>
            <w:vAlign w:val="center"/>
          </w:tcPr>
          <w:p>
            <w:r>
              <w:rPr>
                <w:sz w:val="16"/>
              </w:rPr>
              <w:t>Request additional support and continue operation</w:t>
            </w:r>
          </w:p>
        </w:tc>
      </w:tr>
    </w:tbl>
    <w:p>
      <w:pPr>
        <w:pStyle w:val="Heading1"/>
      </w:pPr>
      <w:r>
        <w:t>7.3 DFD Level 1</w:t>
      </w:r>
    </w:p>
    <w:p>
      <w:r>
        <w:t>A Data Flow Diagram describes data movement rather than object messages. The main processes transform incoming information and interact with persistent data stores.</w:t>
      </w:r>
    </w:p>
    <w:p>
      <w:pPr>
        <w:jc w:val="center"/>
      </w:pPr>
      <w:r>
        <w:drawing>
          <wp:inline xmlns:a="http://schemas.openxmlformats.org/drawingml/2006/main" xmlns:pic="http://schemas.openxmlformats.org/drawingml/2006/picture">
            <wp:extent cx="6766560" cy="4367252"/>
            <wp:docPr id="6" name="Picture 6"/>
            <wp:cNvGraphicFramePr>
              <a:graphicFrameLocks noChangeAspect="1"/>
            </wp:cNvGraphicFramePr>
            <a:graphic>
              <a:graphicData uri="http://schemas.openxmlformats.org/drawingml/2006/picture">
                <pic:pic>
                  <pic:nvPicPr>
                    <pic:cNvPr id="0" name="06_dfd.png"/>
                    <pic:cNvPicPr/>
                  </pic:nvPicPr>
                  <pic:blipFill>
                    <a:blip r:embed="rId16"/>
                    <a:stretch>
                      <a:fillRect/>
                    </a:stretch>
                  </pic:blipFill>
                  <pic:spPr>
                    <a:xfrm>
                      <a:off x="0" y="0"/>
                      <a:ext cx="6766560" cy="4367252"/>
                    </a:xfrm>
                    <a:prstGeom prst="rect"/>
                  </pic:spPr>
                </pic:pic>
              </a:graphicData>
            </a:graphic>
          </wp:inline>
        </w:drawing>
      </w:r>
    </w:p>
    <w:p>
      <w:pPr>
        <w:jc w:val="center"/>
      </w:pPr>
      <w:r>
        <w:rPr>
          <w:i/>
          <w:color w:val="5A646E"/>
          <w:sz w:val="17"/>
        </w:rPr>
        <w:t>Figure 6 — Clean Level-1 Data Flow Diagram</w:t>
      </w:r>
    </w:p>
    <w:p>
      <w:pPr>
        <w:pStyle w:val="Heading1"/>
      </w:pPr>
      <w:r>
        <w:t>7.4 DFD Components</w:t>
      </w:r>
    </w:p>
    <w:tbl>
      <w:tblPr>
        <w:tblStyle w:val="TableGrid"/>
        <w:tblW w:type="auto" w:w="0"/>
        <w:jc w:val="center"/>
        <w:tblLook w:firstColumn="1" w:firstRow="1" w:lastColumn="0" w:lastRow="0" w:noHBand="0" w:noVBand="1" w:val="04A0"/>
      </w:tblPr>
      <w:tblGrid>
        <w:gridCol w:w="5083"/>
        <w:gridCol w:w="5083"/>
      </w:tblGrid>
      <w:tr>
        <w:tc>
          <w:tcPr>
            <w:tcW w:type="dxa" w:w="5083"/>
            <w:shd w:fill="17324D"/>
          </w:tcPr>
          <w:p>
            <w:r>
              <w:rPr>
                <w:b/>
                <w:color w:val="FFFFFF"/>
                <w:sz w:val="16"/>
              </w:rPr>
              <w:t>Element</w:t>
            </w:r>
          </w:p>
        </w:tc>
        <w:tc>
          <w:tcPr>
            <w:tcW w:type="dxa" w:w="5083"/>
            <w:shd w:fill="17324D"/>
          </w:tcPr>
          <w:p>
            <w:r>
              <w:rPr>
                <w:b/>
                <w:color w:val="FFFFFF"/>
                <w:sz w:val="16"/>
              </w:rPr>
              <w:t>Meaning in this project</w:t>
            </w:r>
          </w:p>
        </w:tc>
      </w:tr>
      <w:tr>
        <w:tc>
          <w:tcPr>
            <w:tcW w:type="dxa" w:w="5083"/>
            <w:vAlign w:val="center"/>
            <w:shd w:fill="F4F6F8"/>
          </w:tcPr>
          <w:p>
            <w:r>
              <w:rPr>
                <w:sz w:val="16"/>
              </w:rPr>
              <w:t>External entities</w:t>
            </w:r>
          </w:p>
        </w:tc>
        <w:tc>
          <w:tcPr>
            <w:tcW w:type="dxa" w:w="5083"/>
            <w:vAlign w:val="center"/>
            <w:shd w:fill="F4F6F8"/>
          </w:tcPr>
          <w:p>
            <w:r>
              <w:rPr>
                <w:sz w:val="16"/>
              </w:rPr>
              <w:t>Citizen, Administrator, Rescue Team, Volunteer, Shelter Manager and NGO</w:t>
            </w:r>
          </w:p>
        </w:tc>
      </w:tr>
      <w:tr>
        <w:tc>
          <w:tcPr>
            <w:tcW w:type="dxa" w:w="5083"/>
            <w:vAlign w:val="center"/>
          </w:tcPr>
          <w:p>
            <w:r>
              <w:rPr>
                <w:sz w:val="16"/>
              </w:rPr>
              <w:t>Processes</w:t>
            </w:r>
          </w:p>
        </w:tc>
        <w:tc>
          <w:tcPr>
            <w:tcW w:type="dxa" w:w="5083"/>
            <w:vAlign w:val="center"/>
          </w:tcPr>
          <w:p>
            <w:r>
              <w:rPr>
                <w:sz w:val="16"/>
              </w:rPr>
              <w:t>User/Auth; Emergency Requests; Rescue Coordination; Volunteer Management; Shelter Management; Resource/Inventory; Notifications/Reporting</w:t>
            </w:r>
          </w:p>
        </w:tc>
      </w:tr>
      <w:tr>
        <w:tc>
          <w:tcPr>
            <w:tcW w:type="dxa" w:w="5083"/>
            <w:vAlign w:val="center"/>
            <w:shd w:fill="F4F6F8"/>
          </w:tcPr>
          <w:p>
            <w:r>
              <w:rPr>
                <w:sz w:val="16"/>
              </w:rPr>
              <w:t>Data stores</w:t>
            </w:r>
          </w:p>
        </w:tc>
        <w:tc>
          <w:tcPr>
            <w:tcW w:type="dxa" w:w="5083"/>
            <w:vAlign w:val="center"/>
            <w:shd w:fill="F4F6F8"/>
          </w:tcPr>
          <w:p>
            <w:r>
              <w:rPr>
                <w:sz w:val="16"/>
              </w:rPr>
              <w:t>User DB, Request DB, Rescue DB, Resource DB</w:t>
            </w:r>
          </w:p>
        </w:tc>
      </w:tr>
      <w:tr>
        <w:tc>
          <w:tcPr>
            <w:tcW w:type="dxa" w:w="5083"/>
            <w:vAlign w:val="center"/>
          </w:tcPr>
          <w:p>
            <w:r>
              <w:rPr>
                <w:sz w:val="16"/>
              </w:rPr>
              <w:t>Data flows</w:t>
            </w:r>
          </w:p>
        </w:tc>
        <w:tc>
          <w:tcPr>
            <w:tcW w:type="dxa" w:w="5083"/>
            <w:vAlign w:val="center"/>
          </w:tcPr>
          <w:p>
            <w:r>
              <w:rPr>
                <w:sz w:val="16"/>
              </w:rPr>
              <w:t>Registration data, emergency details, assignment data, task updates, shelter/resource information, notifications and reports</w:t>
            </w:r>
          </w:p>
        </w:tc>
      </w:tr>
    </w:tbl>
    <w:p>
      <w:r>
        <w:br w:type="page"/>
      </w:r>
    </w:p>
    <w:p>
      <w:pPr>
        <w:pStyle w:val="Title"/>
      </w:pPr>
      <w:r>
        <w:t>8. Experiment 7 — WBS, Scheduling and Project Execution Plan</w:t>
      </w:r>
    </w:p>
    <w:p>
      <w:pPr>
        <w:pStyle w:val="Heading1"/>
      </w:pPr>
      <w:r>
        <w:t>8.1 Aim</w:t>
      </w:r>
    </w:p>
    <w:p>
      <w:r>
        <w:t>To decompose the project into manageable work packages and map them to a practical schedule and dependencies.</w:t>
      </w:r>
    </w:p>
    <w:p>
      <w:pPr>
        <w:jc w:val="center"/>
      </w:pPr>
      <w:r>
        <w:drawing>
          <wp:inline xmlns:a="http://schemas.openxmlformats.org/drawingml/2006/main" xmlns:pic="http://schemas.openxmlformats.org/drawingml/2006/picture">
            <wp:extent cx="6583680" cy="4249218"/>
            <wp:docPr id="7" name="Picture 7"/>
            <wp:cNvGraphicFramePr>
              <a:graphicFrameLocks noChangeAspect="1"/>
            </wp:cNvGraphicFramePr>
            <a:graphic>
              <a:graphicData uri="http://schemas.openxmlformats.org/drawingml/2006/picture">
                <pic:pic>
                  <pic:nvPicPr>
                    <pic:cNvPr id="0" name="09_wbs.png"/>
                    <pic:cNvPicPr/>
                  </pic:nvPicPr>
                  <pic:blipFill>
                    <a:blip r:embed="rId17"/>
                    <a:stretch>
                      <a:fillRect/>
                    </a:stretch>
                  </pic:blipFill>
                  <pic:spPr>
                    <a:xfrm>
                      <a:off x="0" y="0"/>
                      <a:ext cx="6583680" cy="4249218"/>
                    </a:xfrm>
                    <a:prstGeom prst="rect"/>
                  </pic:spPr>
                </pic:pic>
              </a:graphicData>
            </a:graphic>
          </wp:inline>
        </w:drawing>
      </w:r>
    </w:p>
    <w:p>
      <w:pPr>
        <w:jc w:val="center"/>
      </w:pPr>
      <w:r>
        <w:rPr>
          <w:i/>
          <w:color w:val="5A646E"/>
          <w:sz w:val="17"/>
        </w:rPr>
        <w:t>Figure 9 — Clean Work Breakdown Structure</w:t>
      </w:r>
    </w:p>
    <w:p>
      <w:pPr>
        <w:pStyle w:val="Heading1"/>
      </w:pPr>
      <w:r>
        <w:t>8.2 Schedule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24D"/>
          </w:tcPr>
          <w:p>
            <w:r>
              <w:rPr>
                <w:b/>
                <w:color w:val="FFFFFF"/>
                <w:sz w:val="16"/>
              </w:rPr>
              <w:t>Activity</w:t>
            </w:r>
          </w:p>
        </w:tc>
        <w:tc>
          <w:tcPr>
            <w:tcW w:type="dxa" w:w="2541"/>
            <w:shd w:fill="17324D"/>
          </w:tcPr>
          <w:p>
            <w:r>
              <w:rPr>
                <w:b/>
                <w:color w:val="FFFFFF"/>
                <w:sz w:val="16"/>
              </w:rPr>
              <w:t>Duration</w:t>
            </w:r>
          </w:p>
        </w:tc>
        <w:tc>
          <w:tcPr>
            <w:tcW w:type="dxa" w:w="2541"/>
            <w:shd w:fill="17324D"/>
          </w:tcPr>
          <w:p>
            <w:r>
              <w:rPr>
                <w:b/>
                <w:color w:val="FFFFFF"/>
                <w:sz w:val="16"/>
              </w:rPr>
              <w:t>Period</w:t>
            </w:r>
          </w:p>
        </w:tc>
        <w:tc>
          <w:tcPr>
            <w:tcW w:type="dxa" w:w="2541"/>
            <w:shd w:fill="17324D"/>
          </w:tcPr>
          <w:p>
            <w:r>
              <w:rPr>
                <w:b/>
                <w:color w:val="FFFFFF"/>
                <w:sz w:val="16"/>
              </w:rPr>
              <w:t>Predecessor</w:t>
            </w:r>
          </w:p>
        </w:tc>
      </w:tr>
      <w:tr>
        <w:tc>
          <w:tcPr>
            <w:tcW w:type="dxa" w:w="2541"/>
            <w:vAlign w:val="center"/>
            <w:shd w:fill="F4F6F8"/>
          </w:tcPr>
          <w:p>
            <w:r>
              <w:rPr>
                <w:sz w:val="16"/>
              </w:rPr>
              <w:t>Requirements Analysis</w:t>
            </w:r>
          </w:p>
        </w:tc>
        <w:tc>
          <w:tcPr>
            <w:tcW w:type="dxa" w:w="2541"/>
            <w:vAlign w:val="center"/>
            <w:shd w:fill="F4F6F8"/>
          </w:tcPr>
          <w:p>
            <w:r>
              <w:rPr>
                <w:sz w:val="16"/>
              </w:rPr>
              <w:t>4 days</w:t>
            </w:r>
          </w:p>
        </w:tc>
        <w:tc>
          <w:tcPr>
            <w:tcW w:type="dxa" w:w="2541"/>
            <w:vAlign w:val="center"/>
            <w:shd w:fill="F4F6F8"/>
          </w:tcPr>
          <w:p>
            <w:r>
              <w:rPr>
                <w:sz w:val="16"/>
              </w:rPr>
              <w:t>Week 1</w:t>
            </w:r>
          </w:p>
        </w:tc>
        <w:tc>
          <w:tcPr>
            <w:tcW w:type="dxa" w:w="2541"/>
            <w:vAlign w:val="center"/>
            <w:shd w:fill="F4F6F8"/>
          </w:tcPr>
          <w:p>
            <w:r>
              <w:rPr>
                <w:sz w:val="16"/>
              </w:rPr>
              <w:t>—</w:t>
            </w:r>
          </w:p>
        </w:tc>
      </w:tr>
      <w:tr>
        <w:tc>
          <w:tcPr>
            <w:tcW w:type="dxa" w:w="2541"/>
            <w:vAlign w:val="center"/>
          </w:tcPr>
          <w:p>
            <w:r>
              <w:rPr>
                <w:sz w:val="16"/>
              </w:rPr>
              <w:t>UML &amp; System Design</w:t>
            </w:r>
          </w:p>
        </w:tc>
        <w:tc>
          <w:tcPr>
            <w:tcW w:type="dxa" w:w="2541"/>
            <w:vAlign w:val="center"/>
          </w:tcPr>
          <w:p>
            <w:r>
              <w:rPr>
                <w:sz w:val="16"/>
              </w:rPr>
              <w:t>5 days</w:t>
            </w:r>
          </w:p>
        </w:tc>
        <w:tc>
          <w:tcPr>
            <w:tcW w:type="dxa" w:w="2541"/>
            <w:vAlign w:val="center"/>
          </w:tcPr>
          <w:p>
            <w:r>
              <w:rPr>
                <w:sz w:val="16"/>
              </w:rPr>
              <w:t>Weeks 1–2</w:t>
            </w:r>
          </w:p>
        </w:tc>
        <w:tc>
          <w:tcPr>
            <w:tcW w:type="dxa" w:w="2541"/>
            <w:vAlign w:val="center"/>
          </w:tcPr>
          <w:p>
            <w:r>
              <w:rPr>
                <w:sz w:val="16"/>
              </w:rPr>
              <w:t>Requirements</w:t>
            </w:r>
          </w:p>
        </w:tc>
      </w:tr>
      <w:tr>
        <w:tc>
          <w:tcPr>
            <w:tcW w:type="dxa" w:w="2541"/>
            <w:vAlign w:val="center"/>
            <w:shd w:fill="F4F6F8"/>
          </w:tcPr>
          <w:p>
            <w:r>
              <w:rPr>
                <w:sz w:val="16"/>
              </w:rPr>
              <w:t>Database Design</w:t>
            </w:r>
          </w:p>
        </w:tc>
        <w:tc>
          <w:tcPr>
            <w:tcW w:type="dxa" w:w="2541"/>
            <w:vAlign w:val="center"/>
            <w:shd w:fill="F4F6F8"/>
          </w:tcPr>
          <w:p>
            <w:r>
              <w:rPr>
                <w:sz w:val="16"/>
              </w:rPr>
              <w:t>4 days</w:t>
            </w:r>
          </w:p>
        </w:tc>
        <w:tc>
          <w:tcPr>
            <w:tcW w:type="dxa" w:w="2541"/>
            <w:vAlign w:val="center"/>
            <w:shd w:fill="F4F6F8"/>
          </w:tcPr>
          <w:p>
            <w:r>
              <w:rPr>
                <w:sz w:val="16"/>
              </w:rPr>
              <w:t>Week 2</w:t>
            </w:r>
          </w:p>
        </w:tc>
        <w:tc>
          <w:tcPr>
            <w:tcW w:type="dxa" w:w="2541"/>
            <w:vAlign w:val="center"/>
            <w:shd w:fill="F4F6F8"/>
          </w:tcPr>
          <w:p>
            <w:r>
              <w:rPr>
                <w:sz w:val="16"/>
              </w:rPr>
              <w:t>Requirements</w:t>
            </w:r>
          </w:p>
        </w:tc>
      </w:tr>
      <w:tr>
        <w:tc>
          <w:tcPr>
            <w:tcW w:type="dxa" w:w="2541"/>
            <w:vAlign w:val="center"/>
          </w:tcPr>
          <w:p>
            <w:r>
              <w:rPr>
                <w:sz w:val="16"/>
              </w:rPr>
              <w:t>Backend Development</w:t>
            </w:r>
          </w:p>
        </w:tc>
        <w:tc>
          <w:tcPr>
            <w:tcW w:type="dxa" w:w="2541"/>
            <w:vAlign w:val="center"/>
          </w:tcPr>
          <w:p>
            <w:r>
              <w:rPr>
                <w:sz w:val="16"/>
              </w:rPr>
              <w:t>8 days</w:t>
            </w:r>
          </w:p>
        </w:tc>
        <w:tc>
          <w:tcPr>
            <w:tcW w:type="dxa" w:w="2541"/>
            <w:vAlign w:val="center"/>
          </w:tcPr>
          <w:p>
            <w:r>
              <w:rPr>
                <w:sz w:val="16"/>
              </w:rPr>
              <w:t>Weeks 3–4</w:t>
            </w:r>
          </w:p>
        </w:tc>
        <w:tc>
          <w:tcPr>
            <w:tcW w:type="dxa" w:w="2541"/>
            <w:vAlign w:val="center"/>
          </w:tcPr>
          <w:p>
            <w:r>
              <w:rPr>
                <w:sz w:val="16"/>
              </w:rPr>
              <w:t>System Design</w:t>
            </w:r>
          </w:p>
        </w:tc>
      </w:tr>
      <w:tr>
        <w:tc>
          <w:tcPr>
            <w:tcW w:type="dxa" w:w="2541"/>
            <w:vAlign w:val="center"/>
            <w:shd w:fill="F4F6F8"/>
          </w:tcPr>
          <w:p>
            <w:r>
              <w:rPr>
                <w:sz w:val="16"/>
              </w:rPr>
              <w:t>Frontend Development</w:t>
            </w:r>
          </w:p>
        </w:tc>
        <w:tc>
          <w:tcPr>
            <w:tcW w:type="dxa" w:w="2541"/>
            <w:vAlign w:val="center"/>
            <w:shd w:fill="F4F6F8"/>
          </w:tcPr>
          <w:p>
            <w:r>
              <w:rPr>
                <w:sz w:val="16"/>
              </w:rPr>
              <w:t>8 days</w:t>
            </w:r>
          </w:p>
        </w:tc>
        <w:tc>
          <w:tcPr>
            <w:tcW w:type="dxa" w:w="2541"/>
            <w:vAlign w:val="center"/>
            <w:shd w:fill="F4F6F8"/>
          </w:tcPr>
          <w:p>
            <w:r>
              <w:rPr>
                <w:sz w:val="16"/>
              </w:rPr>
              <w:t>Weeks 3–4</w:t>
            </w:r>
          </w:p>
        </w:tc>
        <w:tc>
          <w:tcPr>
            <w:tcW w:type="dxa" w:w="2541"/>
            <w:vAlign w:val="center"/>
            <w:shd w:fill="F4F6F8"/>
          </w:tcPr>
          <w:p>
            <w:r>
              <w:rPr>
                <w:sz w:val="16"/>
              </w:rPr>
              <w:t>System Design</w:t>
            </w:r>
          </w:p>
        </w:tc>
      </w:tr>
      <w:tr>
        <w:tc>
          <w:tcPr>
            <w:tcW w:type="dxa" w:w="2541"/>
            <w:vAlign w:val="center"/>
          </w:tcPr>
          <w:p>
            <w:r>
              <w:rPr>
                <w:sz w:val="16"/>
              </w:rPr>
              <w:t>Integration</w:t>
            </w:r>
          </w:p>
        </w:tc>
        <w:tc>
          <w:tcPr>
            <w:tcW w:type="dxa" w:w="2541"/>
            <w:vAlign w:val="center"/>
          </w:tcPr>
          <w:p>
            <w:r>
              <w:rPr>
                <w:sz w:val="16"/>
              </w:rPr>
              <w:t>3 days</w:t>
            </w:r>
          </w:p>
        </w:tc>
        <w:tc>
          <w:tcPr>
            <w:tcW w:type="dxa" w:w="2541"/>
            <w:vAlign w:val="center"/>
          </w:tcPr>
          <w:p>
            <w:r>
              <w:rPr>
                <w:sz w:val="16"/>
              </w:rPr>
              <w:t>Week 5</w:t>
            </w:r>
          </w:p>
        </w:tc>
        <w:tc>
          <w:tcPr>
            <w:tcW w:type="dxa" w:w="2541"/>
            <w:vAlign w:val="center"/>
          </w:tcPr>
          <w:p>
            <w:r>
              <w:rPr>
                <w:sz w:val="16"/>
              </w:rPr>
              <w:t>Backend + Frontend</w:t>
            </w:r>
          </w:p>
        </w:tc>
      </w:tr>
      <w:tr>
        <w:tc>
          <w:tcPr>
            <w:tcW w:type="dxa" w:w="2541"/>
            <w:vAlign w:val="center"/>
            <w:shd w:fill="F4F6F8"/>
          </w:tcPr>
          <w:p>
            <w:r>
              <w:rPr>
                <w:sz w:val="16"/>
              </w:rPr>
              <w:t>Testing</w:t>
            </w:r>
          </w:p>
        </w:tc>
        <w:tc>
          <w:tcPr>
            <w:tcW w:type="dxa" w:w="2541"/>
            <w:vAlign w:val="center"/>
            <w:shd w:fill="F4F6F8"/>
          </w:tcPr>
          <w:p>
            <w:r>
              <w:rPr>
                <w:sz w:val="16"/>
              </w:rPr>
              <w:t>4 days</w:t>
            </w:r>
          </w:p>
        </w:tc>
        <w:tc>
          <w:tcPr>
            <w:tcW w:type="dxa" w:w="2541"/>
            <w:vAlign w:val="center"/>
            <w:shd w:fill="F4F6F8"/>
          </w:tcPr>
          <w:p>
            <w:r>
              <w:rPr>
                <w:sz w:val="16"/>
              </w:rPr>
              <w:t>Week 5</w:t>
            </w:r>
          </w:p>
        </w:tc>
        <w:tc>
          <w:tcPr>
            <w:tcW w:type="dxa" w:w="2541"/>
            <w:vAlign w:val="center"/>
            <w:shd w:fill="F4F6F8"/>
          </w:tcPr>
          <w:p>
            <w:r>
              <w:rPr>
                <w:sz w:val="16"/>
              </w:rPr>
              <w:t>Integration</w:t>
            </w:r>
          </w:p>
        </w:tc>
      </w:tr>
      <w:tr>
        <w:tc>
          <w:tcPr>
            <w:tcW w:type="dxa" w:w="2541"/>
            <w:vAlign w:val="center"/>
          </w:tcPr>
          <w:p>
            <w:r>
              <w:rPr>
                <w:sz w:val="16"/>
              </w:rPr>
              <w:t>Bug Fixing</w:t>
            </w:r>
          </w:p>
        </w:tc>
        <w:tc>
          <w:tcPr>
            <w:tcW w:type="dxa" w:w="2541"/>
            <w:vAlign w:val="center"/>
          </w:tcPr>
          <w:p>
            <w:r>
              <w:rPr>
                <w:sz w:val="16"/>
              </w:rPr>
              <w:t>3 days</w:t>
            </w:r>
          </w:p>
        </w:tc>
        <w:tc>
          <w:tcPr>
            <w:tcW w:type="dxa" w:w="2541"/>
            <w:vAlign w:val="center"/>
          </w:tcPr>
          <w:p>
            <w:r>
              <w:rPr>
                <w:sz w:val="16"/>
              </w:rPr>
              <w:t>Week 6</w:t>
            </w:r>
          </w:p>
        </w:tc>
        <w:tc>
          <w:tcPr>
            <w:tcW w:type="dxa" w:w="2541"/>
            <w:vAlign w:val="center"/>
          </w:tcPr>
          <w:p>
            <w:r>
              <w:rPr>
                <w:sz w:val="16"/>
              </w:rPr>
              <w:t>Testing</w:t>
            </w:r>
          </w:p>
        </w:tc>
      </w:tr>
      <w:tr>
        <w:tc>
          <w:tcPr>
            <w:tcW w:type="dxa" w:w="2541"/>
            <w:vAlign w:val="center"/>
            <w:shd w:fill="F4F6F8"/>
          </w:tcPr>
          <w:p>
            <w:r>
              <w:rPr>
                <w:sz w:val="16"/>
              </w:rPr>
              <w:t>Documentation</w:t>
            </w:r>
          </w:p>
        </w:tc>
        <w:tc>
          <w:tcPr>
            <w:tcW w:type="dxa" w:w="2541"/>
            <w:vAlign w:val="center"/>
            <w:shd w:fill="F4F6F8"/>
          </w:tcPr>
          <w:p>
            <w:r>
              <w:rPr>
                <w:sz w:val="16"/>
              </w:rPr>
              <w:t>3 days</w:t>
            </w:r>
          </w:p>
        </w:tc>
        <w:tc>
          <w:tcPr>
            <w:tcW w:type="dxa" w:w="2541"/>
            <w:vAlign w:val="center"/>
            <w:shd w:fill="F4F6F8"/>
          </w:tcPr>
          <w:p>
            <w:r>
              <w:rPr>
                <w:sz w:val="16"/>
              </w:rPr>
              <w:t>Week 6</w:t>
            </w:r>
          </w:p>
        </w:tc>
        <w:tc>
          <w:tcPr>
            <w:tcW w:type="dxa" w:w="2541"/>
            <w:vAlign w:val="center"/>
            <w:shd w:fill="F4F6F8"/>
          </w:tcPr>
          <w:p>
            <w:r>
              <w:rPr>
                <w:sz w:val="16"/>
              </w:rPr>
              <w:t>Testing / Results</w:t>
            </w:r>
          </w:p>
        </w:tc>
      </w:tr>
      <w:tr>
        <w:tc>
          <w:tcPr>
            <w:tcW w:type="dxa" w:w="2541"/>
            <w:vAlign w:val="center"/>
          </w:tcPr>
          <w:p>
            <w:r>
              <w:rPr>
                <w:sz w:val="16"/>
              </w:rPr>
              <w:t>Final Deployment</w:t>
            </w:r>
          </w:p>
        </w:tc>
        <w:tc>
          <w:tcPr>
            <w:tcW w:type="dxa" w:w="2541"/>
            <w:vAlign w:val="center"/>
          </w:tcPr>
          <w:p>
            <w:r>
              <w:rPr>
                <w:sz w:val="16"/>
              </w:rPr>
              <w:t>1 day</w:t>
            </w:r>
          </w:p>
        </w:tc>
        <w:tc>
          <w:tcPr>
            <w:tcW w:type="dxa" w:w="2541"/>
            <w:vAlign w:val="center"/>
          </w:tcPr>
          <w:p>
            <w:r>
              <w:rPr>
                <w:sz w:val="16"/>
              </w:rPr>
              <w:t>Week 6</w:t>
            </w:r>
          </w:p>
        </w:tc>
        <w:tc>
          <w:tcPr>
            <w:tcW w:type="dxa" w:w="2541"/>
            <w:vAlign w:val="center"/>
          </w:tcPr>
          <w:p>
            <w:r>
              <w:rPr>
                <w:sz w:val="16"/>
              </w:rPr>
              <w:t>Documentation</w:t>
            </w:r>
          </w:p>
        </w:tc>
      </w:tr>
    </w:tbl>
    <w:p>
      <w:pPr>
        <w:pStyle w:val="Heading1"/>
      </w:pPr>
      <w:r>
        <w:t>8.3 Dependency Logic</w:t>
      </w:r>
    </w:p>
    <w:p>
      <w:r>
        <w:t>Requirements must be sufficiently stable before detailed design. Database design depends on the identified entities and requirements. Development follows the design baseline. Integration requires working frontend and backend modules. Testing follows integration; bug fixing is driven by test findings; documentation consolidates the final artifacts and results.</w:t>
      </w:r>
    </w:p>
    <w:p>
      <w:pPr>
        <w:pStyle w:val="Heading1"/>
      </w:pPr>
      <w:r>
        <w:t>8.4 Work Packages</w:t>
      </w:r>
    </w:p>
    <w:p>
      <w:pPr>
        <w:pStyle w:val="ListBullet"/>
      </w:pPr>
      <w:r>
        <w:t>Requirements: stakeholders, actors, functional and non-functional requirements.</w:t>
      </w:r>
    </w:p>
    <w:p>
      <w:pPr>
        <w:pStyle w:val="ListBullet"/>
      </w:pPr>
      <w:r>
        <w:t>Design: Use Case, Class, Sequence, Communication, Activity and DFD.</w:t>
      </w:r>
    </w:p>
    <w:p>
      <w:pPr>
        <w:pStyle w:val="ListBullet"/>
      </w:pPr>
      <w:r>
        <w:t>Database: entities, relationships, schema and constraints.</w:t>
      </w:r>
    </w:p>
    <w:p>
      <w:pPr>
        <w:pStyle w:val="ListBullet"/>
      </w:pPr>
      <w:r>
        <w:t>Development: authentication, emergency workflow, rescue, volunteer, shelter and resources.</w:t>
      </w:r>
    </w:p>
    <w:p>
      <w:pPr>
        <w:pStyle w:val="ListBullet"/>
      </w:pPr>
      <w:r>
        <w:t>Testing: unit, integration, system, security, usability and database checks.</w:t>
      </w:r>
    </w:p>
    <w:p>
      <w:pPr>
        <w:pStyle w:val="ListBullet"/>
      </w:pPr>
      <w:r>
        <w:t>Documentation: reports, diagrams, test evidence and final demonstration.</w:t>
      </w:r>
    </w:p>
    <w:p>
      <w:r>
        <w:br w:type="page"/>
      </w:r>
    </w:p>
    <w:p>
      <w:pPr>
        <w:pStyle w:val="Title"/>
      </w:pPr>
      <w:r>
        <w:t>9. Experiment 8 — RMMM Risk Management</w:t>
      </w:r>
    </w:p>
    <w:p>
      <w:pPr>
        <w:pStyle w:val="Heading1"/>
      </w:pPr>
      <w:r>
        <w:t>9.1 Aim</w:t>
      </w:r>
    </w:p>
    <w:p>
      <w:r>
        <w:t>To identify project risks, estimate probability and impact, assign priority, and define mitigation, monitoring and management actions.</w:t>
      </w:r>
    </w:p>
    <w:p>
      <w:pPr>
        <w:jc w:val="center"/>
      </w:pPr>
      <w:r>
        <w:drawing>
          <wp:inline xmlns:a="http://schemas.openxmlformats.org/drawingml/2006/main" xmlns:pic="http://schemas.openxmlformats.org/drawingml/2006/picture">
            <wp:extent cx="5303520" cy="3119462"/>
            <wp:docPr id="8" name="Picture 8"/>
            <wp:cNvGraphicFramePr>
              <a:graphicFrameLocks noChangeAspect="1"/>
            </wp:cNvGraphicFramePr>
            <a:graphic>
              <a:graphicData uri="http://schemas.openxmlformats.org/drawingml/2006/picture">
                <pic:pic>
                  <pic:nvPicPr>
                    <pic:cNvPr id="0" name="10_rmmm.png"/>
                    <pic:cNvPicPr/>
                  </pic:nvPicPr>
                  <pic:blipFill>
                    <a:blip r:embed="rId18"/>
                    <a:stretch>
                      <a:fillRect/>
                    </a:stretch>
                  </pic:blipFill>
                  <pic:spPr>
                    <a:xfrm>
                      <a:off x="0" y="0"/>
                      <a:ext cx="5303520" cy="3119462"/>
                    </a:xfrm>
                    <a:prstGeom prst="rect"/>
                  </pic:spPr>
                </pic:pic>
              </a:graphicData>
            </a:graphic>
          </wp:inline>
        </w:drawing>
      </w:r>
    </w:p>
    <w:p>
      <w:pPr>
        <w:jc w:val="center"/>
      </w:pPr>
      <w:r>
        <w:rPr>
          <w:i/>
          <w:color w:val="5A646E"/>
          <w:sz w:val="17"/>
        </w:rPr>
        <w:t>Figure 10 — Risk Priority Matrix</w:t>
      </w:r>
    </w:p>
    <w:p>
      <w:pPr>
        <w:pStyle w:val="Heading1"/>
      </w:pPr>
      <w:r>
        <w:t>9.2 Project Risk Analysis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7324D"/>
          </w:tcPr>
          <w:p>
            <w:r>
              <w:rPr>
                <w:b/>
                <w:color w:val="FFFFFF"/>
                <w:sz w:val="16"/>
              </w:rPr>
              <w:t>ID</w:t>
            </w:r>
          </w:p>
        </w:tc>
        <w:tc>
          <w:tcPr>
            <w:tcW w:type="dxa" w:w="2033"/>
            <w:shd w:fill="17324D"/>
          </w:tcPr>
          <w:p>
            <w:r>
              <w:rPr>
                <w:b/>
                <w:color w:val="FFFFFF"/>
                <w:sz w:val="16"/>
              </w:rPr>
              <w:t>Risk</w:t>
            </w:r>
          </w:p>
        </w:tc>
        <w:tc>
          <w:tcPr>
            <w:tcW w:type="dxa" w:w="2033"/>
            <w:shd w:fill="17324D"/>
          </w:tcPr>
          <w:p>
            <w:r>
              <w:rPr>
                <w:b/>
                <w:color w:val="FFFFFF"/>
                <w:sz w:val="16"/>
              </w:rPr>
              <w:t>Probability</w:t>
            </w:r>
          </w:p>
        </w:tc>
        <w:tc>
          <w:tcPr>
            <w:tcW w:type="dxa" w:w="2033"/>
            <w:shd w:fill="17324D"/>
          </w:tcPr>
          <w:p>
            <w:r>
              <w:rPr>
                <w:b/>
                <w:color w:val="FFFFFF"/>
                <w:sz w:val="16"/>
              </w:rPr>
              <w:t>Impact</w:t>
            </w:r>
          </w:p>
        </w:tc>
        <w:tc>
          <w:tcPr>
            <w:tcW w:type="dxa" w:w="2033"/>
            <w:shd w:fill="17324D"/>
          </w:tcPr>
          <w:p>
            <w:r>
              <w:rPr>
                <w:b/>
                <w:color w:val="FFFFFF"/>
                <w:sz w:val="16"/>
              </w:rPr>
              <w:t>Priority</w:t>
            </w:r>
          </w:p>
        </w:tc>
      </w:tr>
      <w:tr>
        <w:tc>
          <w:tcPr>
            <w:tcW w:type="dxa" w:w="2033"/>
            <w:vAlign w:val="center"/>
            <w:shd w:fill="F4F6F8"/>
          </w:tcPr>
          <w:p>
            <w:r>
              <w:rPr>
                <w:sz w:val="16"/>
              </w:rPr>
              <w:t>R1</w:t>
            </w:r>
          </w:p>
        </w:tc>
        <w:tc>
          <w:tcPr>
            <w:tcW w:type="dxa" w:w="2033"/>
            <w:vAlign w:val="center"/>
            <w:shd w:fill="F4F6F8"/>
          </w:tcPr>
          <w:p>
            <w:r>
              <w:rPr>
                <w:sz w:val="16"/>
              </w:rPr>
              <w:t>Database failure / emergency-data loss</w:t>
            </w:r>
          </w:p>
        </w:tc>
        <w:tc>
          <w:tcPr>
            <w:tcW w:type="dxa" w:w="2033"/>
            <w:vAlign w:val="center"/>
            <w:shd w:fill="F4F6F8"/>
          </w:tcPr>
          <w:p>
            <w:r>
              <w:rPr>
                <w:sz w:val="16"/>
              </w:rPr>
              <w:t>Medium</w:t>
            </w:r>
          </w:p>
        </w:tc>
        <w:tc>
          <w:tcPr>
            <w:tcW w:type="dxa" w:w="2033"/>
            <w:vAlign w:val="center"/>
            <w:shd w:fill="F4F6F8"/>
          </w:tcPr>
          <w:p>
            <w:r>
              <w:rPr>
                <w:sz w:val="16"/>
              </w:rPr>
              <w:t>High</w:t>
            </w:r>
          </w:p>
        </w:tc>
        <w:tc>
          <w:tcPr>
            <w:tcW w:type="dxa" w:w="2033"/>
            <w:vAlign w:val="center"/>
            <w:shd w:fill="F4F6F8"/>
          </w:tcPr>
          <w:p>
            <w:r>
              <w:rPr>
                <w:sz w:val="16"/>
              </w:rPr>
              <w:t>High</w:t>
            </w:r>
          </w:p>
        </w:tc>
      </w:tr>
      <w:tr>
        <w:tc>
          <w:tcPr>
            <w:tcW w:type="dxa" w:w="2033"/>
            <w:vAlign w:val="center"/>
          </w:tcPr>
          <w:p>
            <w:r>
              <w:rPr>
                <w:sz w:val="16"/>
              </w:rPr>
              <w:t>R2</w:t>
            </w:r>
          </w:p>
        </w:tc>
        <w:tc>
          <w:tcPr>
            <w:tcW w:type="dxa" w:w="2033"/>
            <w:vAlign w:val="center"/>
          </w:tcPr>
          <w:p>
            <w:r>
              <w:rPr>
                <w:sz w:val="16"/>
              </w:rPr>
              <w:t>Server/platform downtime</w:t>
            </w:r>
          </w:p>
        </w:tc>
        <w:tc>
          <w:tcPr>
            <w:tcW w:type="dxa" w:w="2033"/>
            <w:vAlign w:val="center"/>
          </w:tcPr>
          <w:p>
            <w:r>
              <w:rPr>
                <w:sz w:val="16"/>
              </w:rPr>
              <w:t>Medium</w:t>
            </w:r>
          </w:p>
        </w:tc>
        <w:tc>
          <w:tcPr>
            <w:tcW w:type="dxa" w:w="2033"/>
            <w:vAlign w:val="center"/>
          </w:tcPr>
          <w:p>
            <w:r>
              <w:rPr>
                <w:sz w:val="16"/>
              </w:rPr>
              <w:t>High</w:t>
            </w:r>
          </w:p>
        </w:tc>
        <w:tc>
          <w:tcPr>
            <w:tcW w:type="dxa" w:w="2033"/>
            <w:vAlign w:val="center"/>
          </w:tcPr>
          <w:p>
            <w:r>
              <w:rPr>
                <w:sz w:val="16"/>
              </w:rPr>
              <w:t>High</w:t>
            </w:r>
          </w:p>
        </w:tc>
      </w:tr>
      <w:tr>
        <w:tc>
          <w:tcPr>
            <w:tcW w:type="dxa" w:w="2033"/>
            <w:vAlign w:val="center"/>
            <w:shd w:fill="F4F6F8"/>
          </w:tcPr>
          <w:p>
            <w:r>
              <w:rPr>
                <w:sz w:val="16"/>
              </w:rPr>
              <w:t>R3</w:t>
            </w:r>
          </w:p>
        </w:tc>
        <w:tc>
          <w:tcPr>
            <w:tcW w:type="dxa" w:w="2033"/>
            <w:vAlign w:val="center"/>
            <w:shd w:fill="F4F6F8"/>
          </w:tcPr>
          <w:p>
            <w:r>
              <w:rPr>
                <w:sz w:val="16"/>
              </w:rPr>
              <w:t>Incorrect or incomplete emergency request</w:t>
            </w:r>
          </w:p>
        </w:tc>
        <w:tc>
          <w:tcPr>
            <w:tcW w:type="dxa" w:w="2033"/>
            <w:vAlign w:val="center"/>
            <w:shd w:fill="F4F6F8"/>
          </w:tcPr>
          <w:p>
            <w:r>
              <w:rPr>
                <w:sz w:val="16"/>
              </w:rPr>
              <w:t>Medium</w:t>
            </w:r>
          </w:p>
        </w:tc>
        <w:tc>
          <w:tcPr>
            <w:tcW w:type="dxa" w:w="2033"/>
            <w:vAlign w:val="center"/>
            <w:shd w:fill="F4F6F8"/>
          </w:tcPr>
          <w:p>
            <w:r>
              <w:rPr>
                <w:sz w:val="16"/>
              </w:rPr>
              <w:t>High</w:t>
            </w:r>
          </w:p>
        </w:tc>
        <w:tc>
          <w:tcPr>
            <w:tcW w:type="dxa" w:w="2033"/>
            <w:vAlign w:val="center"/>
            <w:shd w:fill="F4F6F8"/>
          </w:tcPr>
          <w:p>
            <w:r>
              <w:rPr>
                <w:sz w:val="16"/>
              </w:rPr>
              <w:t>High</w:t>
            </w:r>
          </w:p>
        </w:tc>
      </w:tr>
      <w:tr>
        <w:tc>
          <w:tcPr>
            <w:tcW w:type="dxa" w:w="2033"/>
            <w:vAlign w:val="center"/>
          </w:tcPr>
          <w:p>
            <w:r>
              <w:rPr>
                <w:sz w:val="16"/>
              </w:rPr>
              <w:t>R4</w:t>
            </w:r>
          </w:p>
        </w:tc>
        <w:tc>
          <w:tcPr>
            <w:tcW w:type="dxa" w:w="2033"/>
            <w:vAlign w:val="center"/>
          </w:tcPr>
          <w:p>
            <w:r>
              <w:rPr>
                <w:sz w:val="16"/>
              </w:rPr>
              <w:t>Delay in assigning rescue teams/volunteers</w:t>
            </w:r>
          </w:p>
        </w:tc>
        <w:tc>
          <w:tcPr>
            <w:tcW w:type="dxa" w:w="2033"/>
            <w:vAlign w:val="center"/>
          </w:tcPr>
          <w:p>
            <w:r>
              <w:rPr>
                <w:sz w:val="16"/>
              </w:rPr>
              <w:t>Medium</w:t>
            </w:r>
          </w:p>
        </w:tc>
        <w:tc>
          <w:tcPr>
            <w:tcW w:type="dxa" w:w="2033"/>
            <w:vAlign w:val="center"/>
          </w:tcPr>
          <w:p>
            <w:r>
              <w:rPr>
                <w:sz w:val="16"/>
              </w:rPr>
              <w:t>High</w:t>
            </w:r>
          </w:p>
        </w:tc>
        <w:tc>
          <w:tcPr>
            <w:tcW w:type="dxa" w:w="2033"/>
            <w:vAlign w:val="center"/>
          </w:tcPr>
          <w:p>
            <w:r>
              <w:rPr>
                <w:sz w:val="16"/>
              </w:rPr>
              <w:t>High</w:t>
            </w:r>
          </w:p>
        </w:tc>
      </w:tr>
      <w:tr>
        <w:tc>
          <w:tcPr>
            <w:tcW w:type="dxa" w:w="2033"/>
            <w:vAlign w:val="center"/>
            <w:shd w:fill="F4F6F8"/>
          </w:tcPr>
          <w:p>
            <w:r>
              <w:rPr>
                <w:sz w:val="16"/>
              </w:rPr>
              <w:t>R5</w:t>
            </w:r>
          </w:p>
        </w:tc>
        <w:tc>
          <w:tcPr>
            <w:tcW w:type="dxa" w:w="2033"/>
            <w:vAlign w:val="center"/>
            <w:shd w:fill="F4F6F8"/>
          </w:tcPr>
          <w:p>
            <w:r>
              <w:rPr>
                <w:sz w:val="16"/>
              </w:rPr>
              <w:t>Unauthorized access to sensitive information</w:t>
            </w:r>
          </w:p>
        </w:tc>
        <w:tc>
          <w:tcPr>
            <w:tcW w:type="dxa" w:w="2033"/>
            <w:vAlign w:val="center"/>
            <w:shd w:fill="F4F6F8"/>
          </w:tcPr>
          <w:p>
            <w:r>
              <w:rPr>
                <w:sz w:val="16"/>
              </w:rPr>
              <w:t>Medium</w:t>
            </w:r>
          </w:p>
        </w:tc>
        <w:tc>
          <w:tcPr>
            <w:tcW w:type="dxa" w:w="2033"/>
            <w:vAlign w:val="center"/>
            <w:shd w:fill="F4F6F8"/>
          </w:tcPr>
          <w:p>
            <w:r>
              <w:rPr>
                <w:sz w:val="16"/>
              </w:rPr>
              <w:t>High</w:t>
            </w:r>
          </w:p>
        </w:tc>
        <w:tc>
          <w:tcPr>
            <w:tcW w:type="dxa" w:w="2033"/>
            <w:vAlign w:val="center"/>
            <w:shd w:fill="F4F6F8"/>
          </w:tcPr>
          <w:p>
            <w:r>
              <w:rPr>
                <w:sz w:val="16"/>
              </w:rPr>
              <w:t>High</w:t>
            </w:r>
          </w:p>
        </w:tc>
      </w:tr>
      <w:tr>
        <w:tc>
          <w:tcPr>
            <w:tcW w:type="dxa" w:w="2033"/>
            <w:vAlign w:val="center"/>
          </w:tcPr>
          <w:p>
            <w:r>
              <w:rPr>
                <w:sz w:val="16"/>
              </w:rPr>
              <w:t>R6</w:t>
            </w:r>
          </w:p>
        </w:tc>
        <w:tc>
          <w:tcPr>
            <w:tcW w:type="dxa" w:w="2033"/>
            <w:vAlign w:val="center"/>
          </w:tcPr>
          <w:p>
            <w:r>
              <w:rPr>
                <w:sz w:val="16"/>
              </w:rPr>
              <w:t>Incorrect shelter capacity / inventory information</w:t>
            </w:r>
          </w:p>
        </w:tc>
        <w:tc>
          <w:tcPr>
            <w:tcW w:type="dxa" w:w="2033"/>
            <w:vAlign w:val="center"/>
          </w:tcPr>
          <w:p>
            <w:r>
              <w:rPr>
                <w:sz w:val="16"/>
              </w:rPr>
              <w:t>Medium</w:t>
            </w:r>
          </w:p>
        </w:tc>
        <w:tc>
          <w:tcPr>
            <w:tcW w:type="dxa" w:w="2033"/>
            <w:vAlign w:val="center"/>
          </w:tcPr>
          <w:p>
            <w:r>
              <w:rPr>
                <w:sz w:val="16"/>
              </w:rPr>
              <w:t>High</w:t>
            </w:r>
          </w:p>
        </w:tc>
        <w:tc>
          <w:tcPr>
            <w:tcW w:type="dxa" w:w="2033"/>
            <w:vAlign w:val="center"/>
          </w:tcPr>
          <w:p>
            <w:r>
              <w:rPr>
                <w:sz w:val="16"/>
              </w:rPr>
              <w:t>High</w:t>
            </w:r>
          </w:p>
        </w:tc>
      </w:tr>
      <w:tr>
        <w:tc>
          <w:tcPr>
            <w:tcW w:type="dxa" w:w="2033"/>
            <w:vAlign w:val="center"/>
            <w:shd w:fill="F4F6F8"/>
          </w:tcPr>
          <w:p>
            <w:r>
              <w:rPr>
                <w:sz w:val="16"/>
              </w:rPr>
              <w:t>R7</w:t>
            </w:r>
          </w:p>
        </w:tc>
        <w:tc>
          <w:tcPr>
            <w:tcW w:type="dxa" w:w="2033"/>
            <w:vAlign w:val="center"/>
            <w:shd w:fill="F4F6F8"/>
          </w:tcPr>
          <w:p>
            <w:r>
              <w:rPr>
                <w:sz w:val="16"/>
              </w:rPr>
              <w:t>Project schedule delay</w:t>
            </w:r>
          </w:p>
        </w:tc>
        <w:tc>
          <w:tcPr>
            <w:tcW w:type="dxa" w:w="2033"/>
            <w:vAlign w:val="center"/>
            <w:shd w:fill="F4F6F8"/>
          </w:tcPr>
          <w:p>
            <w:r>
              <w:rPr>
                <w:sz w:val="16"/>
              </w:rPr>
              <w:t>High</w:t>
            </w:r>
          </w:p>
        </w:tc>
        <w:tc>
          <w:tcPr>
            <w:tcW w:type="dxa" w:w="2033"/>
            <w:vAlign w:val="center"/>
            <w:shd w:fill="F4F6F8"/>
          </w:tcPr>
          <w:p>
            <w:r>
              <w:rPr>
                <w:sz w:val="16"/>
              </w:rPr>
              <w:t>High</w:t>
            </w:r>
          </w:p>
        </w:tc>
        <w:tc>
          <w:tcPr>
            <w:tcW w:type="dxa" w:w="2033"/>
            <w:vAlign w:val="center"/>
            <w:shd w:fill="F4F6F8"/>
          </w:tcPr>
          <w:p>
            <w:r>
              <w:rPr>
                <w:sz w:val="16"/>
              </w:rPr>
              <w:t>High</w:t>
            </w:r>
          </w:p>
        </w:tc>
      </w:tr>
      <w:tr>
        <w:tc>
          <w:tcPr>
            <w:tcW w:type="dxa" w:w="2033"/>
            <w:vAlign w:val="center"/>
          </w:tcPr>
          <w:p>
            <w:r>
              <w:rPr>
                <w:sz w:val="16"/>
              </w:rPr>
              <w:t>R8</w:t>
            </w:r>
          </w:p>
        </w:tc>
        <w:tc>
          <w:tcPr>
            <w:tcW w:type="dxa" w:w="2033"/>
            <w:vAlign w:val="center"/>
          </w:tcPr>
          <w:p>
            <w:r>
              <w:rPr>
                <w:sz w:val="16"/>
              </w:rPr>
              <w:t>External notification service failure</w:t>
            </w:r>
          </w:p>
        </w:tc>
        <w:tc>
          <w:tcPr>
            <w:tcW w:type="dxa" w:w="2033"/>
            <w:vAlign w:val="center"/>
          </w:tcPr>
          <w:p>
            <w:r>
              <w:rPr>
                <w:sz w:val="16"/>
              </w:rPr>
              <w:t>Medium</w:t>
            </w:r>
          </w:p>
        </w:tc>
        <w:tc>
          <w:tcPr>
            <w:tcW w:type="dxa" w:w="2033"/>
            <w:vAlign w:val="center"/>
          </w:tcPr>
          <w:p>
            <w:r>
              <w:rPr>
                <w:sz w:val="16"/>
              </w:rPr>
              <w:t>Medium</w:t>
            </w:r>
          </w:p>
        </w:tc>
        <w:tc>
          <w:tcPr>
            <w:tcW w:type="dxa" w:w="2033"/>
            <w:vAlign w:val="center"/>
          </w:tcPr>
          <w:p>
            <w:r>
              <w:rPr>
                <w:sz w:val="16"/>
              </w:rPr>
              <w:t>Medium</w:t>
            </w:r>
          </w:p>
        </w:tc>
      </w:tr>
    </w:tbl>
    <w:p>
      <w:pPr>
        <w:pStyle w:val="Heading1"/>
      </w:pPr>
      <w:r>
        <w:t>9.3 Complete RMMM Actions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24D"/>
          </w:tcPr>
          <w:p>
            <w:r>
              <w:rPr>
                <w:b/>
                <w:color w:val="FFFFFF"/>
                <w:sz w:val="14"/>
              </w:rPr>
              <w:t>ID</w:t>
            </w:r>
          </w:p>
        </w:tc>
        <w:tc>
          <w:tcPr>
            <w:tcW w:type="dxa" w:w="2541"/>
            <w:shd w:fill="17324D"/>
          </w:tcPr>
          <w:p>
            <w:r>
              <w:rPr>
                <w:b/>
                <w:color w:val="FFFFFF"/>
                <w:sz w:val="14"/>
              </w:rPr>
              <w:t>Mitigation</w:t>
            </w:r>
          </w:p>
        </w:tc>
        <w:tc>
          <w:tcPr>
            <w:tcW w:type="dxa" w:w="2541"/>
            <w:shd w:fill="17324D"/>
          </w:tcPr>
          <w:p>
            <w:r>
              <w:rPr>
                <w:b/>
                <w:color w:val="FFFFFF"/>
                <w:sz w:val="14"/>
              </w:rPr>
              <w:t>Monitoring</w:t>
            </w:r>
          </w:p>
        </w:tc>
        <w:tc>
          <w:tcPr>
            <w:tcW w:type="dxa" w:w="2541"/>
            <w:shd w:fill="17324D"/>
          </w:tcPr>
          <w:p>
            <w:r>
              <w:rPr>
                <w:b/>
                <w:color w:val="FFFFFF"/>
                <w:sz w:val="14"/>
              </w:rPr>
              <w:t>Management</w:t>
            </w:r>
          </w:p>
        </w:tc>
      </w:tr>
      <w:tr>
        <w:tc>
          <w:tcPr>
            <w:tcW w:type="dxa" w:w="2541"/>
            <w:vAlign w:val="center"/>
            <w:shd w:fill="F4F6F8"/>
          </w:tcPr>
          <w:p>
            <w:r>
              <w:rPr>
                <w:sz w:val="14"/>
              </w:rPr>
              <w:t>R1</w:t>
            </w:r>
          </w:p>
        </w:tc>
        <w:tc>
          <w:tcPr>
            <w:tcW w:type="dxa" w:w="2541"/>
            <w:vAlign w:val="center"/>
            <w:shd w:fill="F4F6F8"/>
          </w:tcPr>
          <w:p>
            <w:r>
              <w:rPr>
                <w:sz w:val="14"/>
              </w:rPr>
              <w:t>Regular backups; maintain backup copies.</w:t>
            </w:r>
          </w:p>
        </w:tc>
        <w:tc>
          <w:tcPr>
            <w:tcW w:type="dxa" w:w="2541"/>
            <w:vAlign w:val="center"/>
            <w:shd w:fill="F4F6F8"/>
          </w:tcPr>
          <w:p>
            <w:r>
              <w:rPr>
                <w:sz w:val="14"/>
              </w:rPr>
              <w:t>DB health, errors and backup status.</w:t>
            </w:r>
          </w:p>
        </w:tc>
        <w:tc>
          <w:tcPr>
            <w:tcW w:type="dxa" w:w="2541"/>
            <w:vAlign w:val="center"/>
            <w:shd w:fill="F4F6F8"/>
          </w:tcPr>
          <w:p>
            <w:r>
              <w:rPr>
                <w:sz w:val="14"/>
              </w:rPr>
              <w:t>Restore latest valid backup; verify records.</w:t>
            </w:r>
          </w:p>
        </w:tc>
      </w:tr>
      <w:tr>
        <w:tc>
          <w:tcPr>
            <w:tcW w:type="dxa" w:w="2541"/>
            <w:vAlign w:val="center"/>
          </w:tcPr>
          <w:p>
            <w:r>
              <w:rPr>
                <w:sz w:val="14"/>
              </w:rPr>
              <w:t>R2</w:t>
            </w:r>
          </w:p>
        </w:tc>
        <w:tc>
          <w:tcPr>
            <w:tcW w:type="dxa" w:w="2541"/>
            <w:vAlign w:val="center"/>
          </w:tcPr>
          <w:p>
            <w:r>
              <w:rPr>
                <w:sz w:val="14"/>
              </w:rPr>
              <w:t>Reliable hosting and backup arrangements.</w:t>
            </w:r>
          </w:p>
        </w:tc>
        <w:tc>
          <w:tcPr>
            <w:tcW w:type="dxa" w:w="2541"/>
            <w:vAlign w:val="center"/>
          </w:tcPr>
          <w:p>
            <w:r>
              <w:rPr>
                <w:sz w:val="14"/>
              </w:rPr>
              <w:t>Availability and response errors.</w:t>
            </w:r>
          </w:p>
        </w:tc>
        <w:tc>
          <w:tcPr>
            <w:tcW w:type="dxa" w:w="2541"/>
            <w:vAlign w:val="center"/>
          </w:tcPr>
          <w:p>
            <w:r>
              <w:rPr>
                <w:sz w:val="14"/>
              </w:rPr>
              <w:t>Switch to backup environment; restore service.</w:t>
            </w:r>
          </w:p>
        </w:tc>
      </w:tr>
      <w:tr>
        <w:tc>
          <w:tcPr>
            <w:tcW w:type="dxa" w:w="2541"/>
            <w:vAlign w:val="center"/>
            <w:shd w:fill="F4F6F8"/>
          </w:tcPr>
          <w:p>
            <w:r>
              <w:rPr>
                <w:sz w:val="14"/>
              </w:rPr>
              <w:t>R3</w:t>
            </w:r>
          </w:p>
        </w:tc>
        <w:tc>
          <w:tcPr>
            <w:tcW w:type="dxa" w:w="2541"/>
            <w:vAlign w:val="center"/>
            <w:shd w:fill="F4F6F8"/>
          </w:tcPr>
          <w:p>
            <w:r>
              <w:rPr>
                <w:sz w:val="14"/>
              </w:rPr>
              <w:t>Mandatory fields, validation and confirmation.</w:t>
            </w:r>
          </w:p>
        </w:tc>
        <w:tc>
          <w:tcPr>
            <w:tcW w:type="dxa" w:w="2541"/>
            <w:vAlign w:val="center"/>
            <w:shd w:fill="F4F6F8"/>
          </w:tcPr>
          <w:p>
            <w:r>
              <w:rPr>
                <w:sz w:val="14"/>
              </w:rPr>
              <w:t>Invalid/duplicate request indicators.</w:t>
            </w:r>
          </w:p>
        </w:tc>
        <w:tc>
          <w:tcPr>
            <w:tcW w:type="dxa" w:w="2541"/>
            <w:vAlign w:val="center"/>
            <w:shd w:fill="F4F6F8"/>
          </w:tcPr>
          <w:p>
            <w:r>
              <w:rPr>
                <w:sz w:val="14"/>
              </w:rPr>
              <w:t>Correct request information and flag duplicates.</w:t>
            </w:r>
          </w:p>
        </w:tc>
      </w:tr>
      <w:tr>
        <w:tc>
          <w:tcPr>
            <w:tcW w:type="dxa" w:w="2541"/>
            <w:vAlign w:val="center"/>
          </w:tcPr>
          <w:p>
            <w:r>
              <w:rPr>
                <w:sz w:val="14"/>
              </w:rPr>
              <w:t>R4</w:t>
            </w:r>
          </w:p>
        </w:tc>
        <w:tc>
          <w:tcPr>
            <w:tcW w:type="dxa" w:w="2541"/>
            <w:vAlign w:val="center"/>
          </w:tcPr>
          <w:p>
            <w:r>
              <w:rPr>
                <w:sz w:val="14"/>
              </w:rPr>
              <w:t>Maintain current team/volunteer availability.</w:t>
            </w:r>
          </w:p>
        </w:tc>
        <w:tc>
          <w:tcPr>
            <w:tcW w:type="dxa" w:w="2541"/>
            <w:vAlign w:val="center"/>
          </w:tcPr>
          <w:p>
            <w:r>
              <w:rPr>
                <w:sz w:val="14"/>
              </w:rPr>
              <w:t>Pending-request age and assignment queue.</w:t>
            </w:r>
          </w:p>
        </w:tc>
        <w:tc>
          <w:tcPr>
            <w:tcW w:type="dxa" w:w="2541"/>
            <w:vAlign w:val="center"/>
          </w:tcPr>
          <w:p>
            <w:r>
              <w:rPr>
                <w:sz w:val="14"/>
              </w:rPr>
              <w:t>Reassign, escalate or locate alternate support.</w:t>
            </w:r>
          </w:p>
        </w:tc>
      </w:tr>
      <w:tr>
        <w:tc>
          <w:tcPr>
            <w:tcW w:type="dxa" w:w="2541"/>
            <w:vAlign w:val="center"/>
            <w:shd w:fill="F4F6F8"/>
          </w:tcPr>
          <w:p>
            <w:r>
              <w:rPr>
                <w:sz w:val="14"/>
              </w:rPr>
              <w:t>R5</w:t>
            </w:r>
          </w:p>
        </w:tc>
        <w:tc>
          <w:tcPr>
            <w:tcW w:type="dxa" w:w="2541"/>
            <w:vAlign w:val="center"/>
            <w:shd w:fill="F4F6F8"/>
          </w:tcPr>
          <w:p>
            <w:r>
              <w:rPr>
                <w:sz w:val="14"/>
              </w:rPr>
              <w:t>Authentication, RBAC and secure password handling.</w:t>
            </w:r>
          </w:p>
        </w:tc>
        <w:tc>
          <w:tcPr>
            <w:tcW w:type="dxa" w:w="2541"/>
            <w:vAlign w:val="center"/>
            <w:shd w:fill="F4F6F8"/>
          </w:tcPr>
          <w:p>
            <w:r>
              <w:rPr>
                <w:sz w:val="14"/>
              </w:rPr>
              <w:t>Access logs and suspicious login patterns.</w:t>
            </w:r>
          </w:p>
        </w:tc>
        <w:tc>
          <w:tcPr>
            <w:tcW w:type="dxa" w:w="2541"/>
            <w:vAlign w:val="center"/>
            <w:shd w:fill="F4F6F8"/>
          </w:tcPr>
          <w:p>
            <w:r>
              <w:rPr>
                <w:sz w:val="14"/>
              </w:rPr>
              <w:t>Block affected access and investigate.</w:t>
            </w:r>
          </w:p>
        </w:tc>
      </w:tr>
      <w:tr>
        <w:tc>
          <w:tcPr>
            <w:tcW w:type="dxa" w:w="2541"/>
            <w:vAlign w:val="center"/>
          </w:tcPr>
          <w:p>
            <w:r>
              <w:rPr>
                <w:sz w:val="14"/>
              </w:rPr>
              <w:t>R6</w:t>
            </w:r>
          </w:p>
        </w:tc>
        <w:tc>
          <w:tcPr>
            <w:tcW w:type="dxa" w:w="2541"/>
            <w:vAlign w:val="center"/>
          </w:tcPr>
          <w:p>
            <w:r>
              <w:rPr>
                <w:sz w:val="14"/>
              </w:rPr>
              <w:t>Authorized updates and validation.</w:t>
            </w:r>
          </w:p>
        </w:tc>
        <w:tc>
          <w:tcPr>
            <w:tcW w:type="dxa" w:w="2541"/>
            <w:vAlign w:val="center"/>
          </w:tcPr>
          <w:p>
            <w:r>
              <w:rPr>
                <w:sz w:val="14"/>
              </w:rPr>
              <w:t>Capacity/stock inconsistencies.</w:t>
            </w:r>
          </w:p>
        </w:tc>
        <w:tc>
          <w:tcPr>
            <w:tcW w:type="dxa" w:w="2541"/>
            <w:vAlign w:val="center"/>
          </w:tcPr>
          <w:p>
            <w:r>
              <w:rPr>
                <w:sz w:val="14"/>
              </w:rPr>
              <w:t>Correct records with responsible manager.</w:t>
            </w:r>
          </w:p>
        </w:tc>
      </w:tr>
      <w:tr>
        <w:tc>
          <w:tcPr>
            <w:tcW w:type="dxa" w:w="2541"/>
            <w:vAlign w:val="center"/>
            <w:shd w:fill="F4F6F8"/>
          </w:tcPr>
          <w:p>
            <w:r>
              <w:rPr>
                <w:sz w:val="14"/>
              </w:rPr>
              <w:t>R7</w:t>
            </w:r>
          </w:p>
        </w:tc>
        <w:tc>
          <w:tcPr>
            <w:tcW w:type="dxa" w:w="2541"/>
            <w:vAlign w:val="center"/>
            <w:shd w:fill="F4F6F8"/>
          </w:tcPr>
          <w:p>
            <w:r>
              <w:rPr>
                <w:sz w:val="14"/>
              </w:rPr>
              <w:t>WBS, realistic deadlines and ownership.</w:t>
            </w:r>
          </w:p>
        </w:tc>
        <w:tc>
          <w:tcPr>
            <w:tcW w:type="dxa" w:w="2541"/>
            <w:vAlign w:val="center"/>
            <w:shd w:fill="F4F6F8"/>
          </w:tcPr>
          <w:p>
            <w:r>
              <w:rPr>
                <w:sz w:val="14"/>
              </w:rPr>
              <w:t>Planned vs actual progress.</w:t>
            </w:r>
          </w:p>
        </w:tc>
        <w:tc>
          <w:tcPr>
            <w:tcW w:type="dxa" w:w="2541"/>
            <w:vAlign w:val="center"/>
            <w:shd w:fill="F4F6F8"/>
          </w:tcPr>
          <w:p>
            <w:r>
              <w:rPr>
                <w:sz w:val="14"/>
              </w:rPr>
              <w:t>Reassign work and revise schedule.</w:t>
            </w:r>
          </w:p>
        </w:tc>
      </w:tr>
      <w:tr>
        <w:tc>
          <w:tcPr>
            <w:tcW w:type="dxa" w:w="2541"/>
            <w:vAlign w:val="center"/>
          </w:tcPr>
          <w:p>
            <w:r>
              <w:rPr>
                <w:sz w:val="14"/>
              </w:rPr>
              <w:t>R8</w:t>
            </w:r>
          </w:p>
        </w:tc>
        <w:tc>
          <w:tcPr>
            <w:tcW w:type="dxa" w:w="2541"/>
            <w:vAlign w:val="center"/>
          </w:tcPr>
          <w:p>
            <w:r>
              <w:rPr>
                <w:sz w:val="14"/>
              </w:rPr>
              <w:t>Reliable service plus alternate communication channel.</w:t>
            </w:r>
          </w:p>
        </w:tc>
        <w:tc>
          <w:tcPr>
            <w:tcW w:type="dxa" w:w="2541"/>
            <w:vAlign w:val="center"/>
          </w:tcPr>
          <w:p>
            <w:r>
              <w:rPr>
                <w:sz w:val="14"/>
              </w:rPr>
              <w:t>Delivery errors and timeouts.</w:t>
            </w:r>
          </w:p>
        </w:tc>
        <w:tc>
          <w:tcPr>
            <w:tcW w:type="dxa" w:w="2541"/>
            <w:vAlign w:val="center"/>
          </w:tcPr>
          <w:p>
            <w:r>
              <w:rPr>
                <w:sz w:val="14"/>
              </w:rPr>
              <w:t>Retry safely or use alternative channel.</w:t>
            </w:r>
          </w:p>
        </w:tc>
      </w:tr>
    </w:tbl>
    <w:p>
      <w:pPr>
        <w:pStyle w:val="Heading1"/>
      </w:pPr>
      <w:r>
        <w:t>9.4 Risk Register</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tcPr>
          <w:p>
            <w:r>
              <w:rPr>
                <w:b/>
                <w:color w:val="FFFFFF"/>
                <w:sz w:val="16"/>
              </w:rPr>
              <w:t>ID</w:t>
            </w:r>
          </w:p>
        </w:tc>
        <w:tc>
          <w:tcPr>
            <w:tcW w:type="dxa" w:w="3389"/>
            <w:shd w:fill="17324D"/>
          </w:tcPr>
          <w:p>
            <w:r>
              <w:rPr>
                <w:b/>
                <w:color w:val="FFFFFF"/>
                <w:sz w:val="16"/>
              </w:rPr>
              <w:t>Owner</w:t>
            </w:r>
          </w:p>
        </w:tc>
        <w:tc>
          <w:tcPr>
            <w:tcW w:type="dxa" w:w="3389"/>
            <w:shd w:fill="17324D"/>
          </w:tcPr>
          <w:p>
            <w:r>
              <w:rPr>
                <w:b/>
                <w:color w:val="FFFFFF"/>
                <w:sz w:val="16"/>
              </w:rPr>
              <w:t>Initial Status</w:t>
            </w:r>
          </w:p>
        </w:tc>
      </w:tr>
      <w:tr>
        <w:tc>
          <w:tcPr>
            <w:tcW w:type="dxa" w:w="3389"/>
            <w:vAlign w:val="center"/>
            <w:shd w:fill="F4F6F8"/>
          </w:tcPr>
          <w:p>
            <w:r>
              <w:rPr>
                <w:sz w:val="16"/>
              </w:rPr>
              <w:t>R1</w:t>
            </w:r>
          </w:p>
        </w:tc>
        <w:tc>
          <w:tcPr>
            <w:tcW w:type="dxa" w:w="3389"/>
            <w:vAlign w:val="center"/>
            <w:shd w:fill="F4F6F8"/>
          </w:tcPr>
          <w:p>
            <w:r>
              <w:rPr>
                <w:sz w:val="16"/>
              </w:rPr>
              <w:t>Database / Backend Team</w:t>
            </w:r>
          </w:p>
        </w:tc>
        <w:tc>
          <w:tcPr>
            <w:tcW w:type="dxa" w:w="3389"/>
            <w:vAlign w:val="center"/>
            <w:shd w:fill="F4F6F8"/>
          </w:tcPr>
          <w:p>
            <w:r>
              <w:rPr>
                <w:sz w:val="16"/>
              </w:rPr>
              <w:t>Open</w:t>
            </w:r>
          </w:p>
        </w:tc>
      </w:tr>
      <w:tr>
        <w:tc>
          <w:tcPr>
            <w:tcW w:type="dxa" w:w="3389"/>
            <w:vAlign w:val="center"/>
          </w:tcPr>
          <w:p>
            <w:r>
              <w:rPr>
                <w:sz w:val="16"/>
              </w:rPr>
              <w:t>R2</w:t>
            </w:r>
          </w:p>
        </w:tc>
        <w:tc>
          <w:tcPr>
            <w:tcW w:type="dxa" w:w="3389"/>
            <w:vAlign w:val="center"/>
          </w:tcPr>
          <w:p>
            <w:r>
              <w:rPr>
                <w:sz w:val="16"/>
              </w:rPr>
              <w:t>Backend / Infrastructure Team</w:t>
            </w:r>
          </w:p>
        </w:tc>
        <w:tc>
          <w:tcPr>
            <w:tcW w:type="dxa" w:w="3389"/>
            <w:vAlign w:val="center"/>
          </w:tcPr>
          <w:p>
            <w:r>
              <w:rPr>
                <w:sz w:val="16"/>
              </w:rPr>
              <w:t>Open</w:t>
            </w:r>
          </w:p>
        </w:tc>
      </w:tr>
      <w:tr>
        <w:tc>
          <w:tcPr>
            <w:tcW w:type="dxa" w:w="3389"/>
            <w:vAlign w:val="center"/>
            <w:shd w:fill="F4F6F8"/>
          </w:tcPr>
          <w:p>
            <w:r>
              <w:rPr>
                <w:sz w:val="16"/>
              </w:rPr>
              <w:t>R3</w:t>
            </w:r>
          </w:p>
        </w:tc>
        <w:tc>
          <w:tcPr>
            <w:tcW w:type="dxa" w:w="3389"/>
            <w:vAlign w:val="center"/>
            <w:shd w:fill="F4F6F8"/>
          </w:tcPr>
          <w:p>
            <w:r>
              <w:rPr>
                <w:sz w:val="16"/>
              </w:rPr>
              <w:t>Backend / QA Team</w:t>
            </w:r>
          </w:p>
        </w:tc>
        <w:tc>
          <w:tcPr>
            <w:tcW w:type="dxa" w:w="3389"/>
            <w:vAlign w:val="center"/>
            <w:shd w:fill="F4F6F8"/>
          </w:tcPr>
          <w:p>
            <w:r>
              <w:rPr>
                <w:sz w:val="16"/>
              </w:rPr>
              <w:t>Open</w:t>
            </w:r>
          </w:p>
        </w:tc>
      </w:tr>
      <w:tr>
        <w:tc>
          <w:tcPr>
            <w:tcW w:type="dxa" w:w="3389"/>
            <w:vAlign w:val="center"/>
          </w:tcPr>
          <w:p>
            <w:r>
              <w:rPr>
                <w:sz w:val="16"/>
              </w:rPr>
              <w:t>R4</w:t>
            </w:r>
          </w:p>
        </w:tc>
        <w:tc>
          <w:tcPr>
            <w:tcW w:type="dxa" w:w="3389"/>
            <w:vAlign w:val="center"/>
          </w:tcPr>
          <w:p>
            <w:r>
              <w:rPr>
                <w:sz w:val="16"/>
              </w:rPr>
              <w:t>Project / Admin Team</w:t>
            </w:r>
          </w:p>
        </w:tc>
        <w:tc>
          <w:tcPr>
            <w:tcW w:type="dxa" w:w="3389"/>
            <w:vAlign w:val="center"/>
          </w:tcPr>
          <w:p>
            <w:r>
              <w:rPr>
                <w:sz w:val="16"/>
              </w:rPr>
              <w:t>Open</w:t>
            </w:r>
          </w:p>
        </w:tc>
      </w:tr>
      <w:tr>
        <w:tc>
          <w:tcPr>
            <w:tcW w:type="dxa" w:w="3389"/>
            <w:vAlign w:val="center"/>
            <w:shd w:fill="F4F6F8"/>
          </w:tcPr>
          <w:p>
            <w:r>
              <w:rPr>
                <w:sz w:val="16"/>
              </w:rPr>
              <w:t>R5</w:t>
            </w:r>
          </w:p>
        </w:tc>
        <w:tc>
          <w:tcPr>
            <w:tcW w:type="dxa" w:w="3389"/>
            <w:vAlign w:val="center"/>
            <w:shd w:fill="F4F6F8"/>
          </w:tcPr>
          <w:p>
            <w:r>
              <w:rPr>
                <w:sz w:val="16"/>
              </w:rPr>
              <w:t>Security / Backend Team</w:t>
            </w:r>
          </w:p>
        </w:tc>
        <w:tc>
          <w:tcPr>
            <w:tcW w:type="dxa" w:w="3389"/>
            <w:vAlign w:val="center"/>
            <w:shd w:fill="F4F6F8"/>
          </w:tcPr>
          <w:p>
            <w:r>
              <w:rPr>
                <w:sz w:val="16"/>
              </w:rPr>
              <w:t>Open</w:t>
            </w:r>
          </w:p>
        </w:tc>
      </w:tr>
      <w:tr>
        <w:tc>
          <w:tcPr>
            <w:tcW w:type="dxa" w:w="3389"/>
            <w:vAlign w:val="center"/>
          </w:tcPr>
          <w:p>
            <w:r>
              <w:rPr>
                <w:sz w:val="16"/>
              </w:rPr>
              <w:t>R6</w:t>
            </w:r>
          </w:p>
        </w:tc>
        <w:tc>
          <w:tcPr>
            <w:tcW w:type="dxa" w:w="3389"/>
            <w:vAlign w:val="center"/>
          </w:tcPr>
          <w:p>
            <w:r>
              <w:rPr>
                <w:sz w:val="16"/>
              </w:rPr>
              <w:t>Database / Admin Team</w:t>
            </w:r>
          </w:p>
        </w:tc>
        <w:tc>
          <w:tcPr>
            <w:tcW w:type="dxa" w:w="3389"/>
            <w:vAlign w:val="center"/>
          </w:tcPr>
          <w:p>
            <w:r>
              <w:rPr>
                <w:sz w:val="16"/>
              </w:rPr>
              <w:t>Open</w:t>
            </w:r>
          </w:p>
        </w:tc>
      </w:tr>
      <w:tr>
        <w:tc>
          <w:tcPr>
            <w:tcW w:type="dxa" w:w="3389"/>
            <w:vAlign w:val="center"/>
            <w:shd w:fill="F4F6F8"/>
          </w:tcPr>
          <w:p>
            <w:r>
              <w:rPr>
                <w:sz w:val="16"/>
              </w:rPr>
              <w:t>R7</w:t>
            </w:r>
          </w:p>
        </w:tc>
        <w:tc>
          <w:tcPr>
            <w:tcW w:type="dxa" w:w="3389"/>
            <w:vAlign w:val="center"/>
            <w:shd w:fill="F4F6F8"/>
          </w:tcPr>
          <w:p>
            <w:r>
              <w:rPr>
                <w:sz w:val="16"/>
              </w:rPr>
              <w:t>Project Manager</w:t>
            </w:r>
          </w:p>
        </w:tc>
        <w:tc>
          <w:tcPr>
            <w:tcW w:type="dxa" w:w="3389"/>
            <w:vAlign w:val="center"/>
            <w:shd w:fill="F4F6F8"/>
          </w:tcPr>
          <w:p>
            <w:r>
              <w:rPr>
                <w:sz w:val="16"/>
              </w:rPr>
              <w:t>Open</w:t>
            </w:r>
          </w:p>
        </w:tc>
      </w:tr>
      <w:tr>
        <w:tc>
          <w:tcPr>
            <w:tcW w:type="dxa" w:w="3389"/>
            <w:vAlign w:val="center"/>
          </w:tcPr>
          <w:p>
            <w:r>
              <w:rPr>
                <w:sz w:val="16"/>
              </w:rPr>
              <w:t>R8</w:t>
            </w:r>
          </w:p>
        </w:tc>
        <w:tc>
          <w:tcPr>
            <w:tcW w:type="dxa" w:w="3389"/>
            <w:vAlign w:val="center"/>
          </w:tcPr>
          <w:p>
            <w:r>
              <w:rPr>
                <w:sz w:val="16"/>
              </w:rPr>
              <w:t>Backend / Integration Team</w:t>
            </w:r>
          </w:p>
        </w:tc>
        <w:tc>
          <w:tcPr>
            <w:tcW w:type="dxa" w:w="3389"/>
            <w:vAlign w:val="center"/>
          </w:tcPr>
          <w:p>
            <w:r>
              <w:rPr>
                <w:sz w:val="16"/>
              </w:rPr>
              <w:t>Open</w:t>
            </w:r>
          </w:p>
        </w:tc>
      </w:tr>
    </w:tbl>
    <w:p>
      <w:r>
        <w:br w:type="page"/>
      </w:r>
    </w:p>
    <w:p>
      <w:pPr>
        <w:pStyle w:val="Title"/>
      </w:pPr>
      <w:r>
        <w:t>10. End-to-End Working of the Complete System</w:t>
      </w:r>
    </w:p>
    <w:p>
      <w:pPr>
        <w:pStyle w:val="Heading1"/>
      </w:pPr>
      <w:r>
        <w:t>10.1 High-Level Flow</w:t>
      </w:r>
    </w:p>
    <w:p>
      <w:r>
        <w:t>The platform is designed around an incident lifecycle. A citizen creates an emergency request; the platform validates and stores it; the administrator verifies and prioritizes it; an appropriate rescue team is assigned; the team updates its operational status; the completed mission produces a rescue report; the request is resolved; and the citizen receives status information. Connected shelter and resource workflows can continue after rescue when accommodation, food, water, medical support or other relief material is required.</w:t>
      </w:r>
    </w:p>
    <w:p>
      <w:pPr>
        <w:jc w:val="center"/>
      </w:pPr>
      <w:r>
        <w:drawing>
          <wp:inline xmlns:a="http://schemas.openxmlformats.org/drawingml/2006/main" xmlns:pic="http://schemas.openxmlformats.org/drawingml/2006/picture">
            <wp:extent cx="6583680" cy="3338041"/>
            <wp:docPr id="9" name="Picture 9"/>
            <wp:cNvGraphicFramePr>
              <a:graphicFrameLocks noChangeAspect="1"/>
            </wp:cNvGraphicFramePr>
            <a:graphic>
              <a:graphicData uri="http://schemas.openxmlformats.org/drawingml/2006/picture">
                <pic:pic>
                  <pic:nvPicPr>
                    <pic:cNvPr id="0" name="11_state.png"/>
                    <pic:cNvPicPr/>
                  </pic:nvPicPr>
                  <pic:blipFill>
                    <a:blip r:embed="rId19"/>
                    <a:stretch>
                      <a:fillRect/>
                    </a:stretch>
                  </pic:blipFill>
                  <pic:spPr>
                    <a:xfrm>
                      <a:off x="0" y="0"/>
                      <a:ext cx="6583680" cy="3338041"/>
                    </a:xfrm>
                    <a:prstGeom prst="rect"/>
                  </pic:spPr>
                </pic:pic>
              </a:graphicData>
            </a:graphic>
          </wp:inline>
        </w:drawing>
      </w:r>
    </w:p>
    <w:p>
      <w:pPr>
        <w:jc w:val="center"/>
      </w:pPr>
      <w:r>
        <w:rPr>
          <w:i/>
          <w:color w:val="5A646E"/>
          <w:sz w:val="17"/>
        </w:rPr>
        <w:t>Figure 11 — Emergency Request State Lifecycle</w:t>
      </w:r>
    </w:p>
    <w:p>
      <w:pPr>
        <w:pStyle w:val="Heading1"/>
      </w:pPr>
      <w:r>
        <w:t>10.2 Step-by-Step Operational Scenario</w:t>
      </w:r>
    </w:p>
    <w:p>
      <w:r>
        <w:rPr>
          <w:b/>
        </w:rPr>
        <w:t xml:space="preserve">1. Disaster Activation: </w:t>
      </w:r>
      <w:r>
        <w:t>The authority creates or activates a disaster event with its name, type, affected area, severity and status.</w:t>
      </w:r>
    </w:p>
    <w:p>
      <w:r>
        <w:rPr>
          <w:b/>
        </w:rPr>
        <w:t xml:space="preserve">2. Citizen Reporting: </w:t>
      </w:r>
      <w:r>
        <w:t>A citizen logs in and submits an emergency request with the emergency type, description, location, affected people and injury/severity information.</w:t>
      </w:r>
    </w:p>
    <w:p>
      <w:r>
        <w:rPr>
          <w:b/>
        </w:rPr>
        <w:t xml:space="preserve">3. Validation: </w:t>
      </w:r>
      <w:r>
        <w:t>The platform checks mandatory information and prevents an incomplete request from entering the operational queue.</w:t>
      </w:r>
    </w:p>
    <w:p>
      <w:r>
        <w:rPr>
          <w:b/>
        </w:rPr>
        <w:t xml:space="preserve">4. Request Creation: </w:t>
      </w:r>
      <w:r>
        <w:t>A unique request record and timestamp are stored. The request starts in a Submitted state.</w:t>
      </w:r>
    </w:p>
    <w:p>
      <w:r>
        <w:rPr>
          <w:b/>
        </w:rPr>
        <w:t xml:space="preserve">5. Verification: </w:t>
      </w:r>
      <w:r>
        <w:t>The administrator reviews the request, validates the information and checks for duplicate/invalid reports.</w:t>
      </w:r>
    </w:p>
    <w:p>
      <w:r>
        <w:rPr>
          <w:b/>
        </w:rPr>
        <w:t xml:space="preserve">6. Priority: </w:t>
      </w:r>
      <w:r>
        <w:t>The administrator sets or confirms the request priority. Critical cases can be handled before lower-urgency cases.</w:t>
      </w:r>
    </w:p>
    <w:p>
      <w:r>
        <w:rPr>
          <w:b/>
        </w:rPr>
        <w:t xml:space="preserve">7. Team Selection: </w:t>
      </w:r>
      <w:r>
        <w:t>The administrator checks rescue-team availability and chooses an appropriate team according to the operational information available.</w:t>
      </w:r>
    </w:p>
    <w:p>
      <w:r>
        <w:rPr>
          <w:b/>
        </w:rPr>
        <w:t xml:space="preserve">8. Assignment: </w:t>
      </w:r>
      <w:r>
        <w:t>A RescueAssignment record links the request to the selected team. The team receives the incident details.</w:t>
      </w:r>
    </w:p>
    <w:p>
      <w:r>
        <w:rPr>
          <w:b/>
        </w:rPr>
        <w:t xml:space="preserve">9. Mission Progress: </w:t>
      </w:r>
      <w:r>
        <w:t>The team acknowledges the assignment and updates its mission status, such as On the Way and In Progress.</w:t>
      </w:r>
    </w:p>
    <w:p>
      <w:r>
        <w:rPr>
          <w:b/>
        </w:rPr>
        <w:t xml:space="preserve">10. Rescue Outcome: </w:t>
      </w:r>
      <w:r>
        <w:t>After the operation, the team submits a RescueReport containing people rescued, injuries and remarks.</w:t>
      </w:r>
    </w:p>
    <w:p>
      <w:r>
        <w:rPr>
          <w:b/>
        </w:rPr>
        <w:t xml:space="preserve">11. Resolution: </w:t>
      </w:r>
      <w:r>
        <w:t>The emergency request is updated to Resolved and the operational history is retained.</w:t>
      </w:r>
    </w:p>
    <w:p>
      <w:r>
        <w:rPr>
          <w:b/>
        </w:rPr>
        <w:t xml:space="preserve">12. Notification: </w:t>
      </w:r>
      <w:r>
        <w:t>A Notification record communicates the relevant status to the citizen.</w:t>
      </w:r>
    </w:p>
    <w:p>
      <w:r>
        <w:rPr>
          <w:b/>
        </w:rPr>
        <w:t xml:space="preserve">13. Follow-up Relief: </w:t>
      </w:r>
      <w:r>
        <w:t>If survivors require accommodation or material support, the shelter/resource modules can create follow-up requests and allocations.</w:t>
      </w:r>
    </w:p>
    <w:p>
      <w:pPr>
        <w:pStyle w:val="Heading1"/>
      </w:pPr>
      <w:r>
        <w:t>10.3 What Happens When a Rescue Team Is Unavailable?</w:t>
      </w:r>
    </w:p>
    <w:p>
      <w:r>
        <w:t>The activity flow does not assume that a team is always available. The availability decision creates an exception path: the system can keep the request pending while the administrator checks another suitable team or additional support. This prevents the workflow from incorrectly treating an unavailable team as successfully dispatched.</w:t>
      </w:r>
    </w:p>
    <w:p>
      <w:pPr>
        <w:pStyle w:val="Heading1"/>
      </w:pPr>
      <w:r>
        <w:t>10.4 What Happens When a Rescue Attempt Is Unsuccessful?</w:t>
      </w:r>
    </w:p>
    <w:p>
      <w:r>
        <w:t>The rescue-success decision creates a recovery loop. Additional support can be requested and the rescue operation can continue. The request is not marked resolved until an authorized completion/update action records the outcome.</w:t>
      </w:r>
    </w:p>
    <w:p>
      <w:r>
        <w:br w:type="page"/>
      </w:r>
    </w:p>
    <w:p>
      <w:pPr>
        <w:pStyle w:val="Title"/>
      </w:pPr>
      <w:r>
        <w:t>11. System Architecture</w:t>
      </w:r>
    </w:p>
    <w:p>
      <w:pPr>
        <w:jc w:val="center"/>
      </w:pPr>
      <w:r>
        <w:drawing>
          <wp:inline xmlns:a="http://schemas.openxmlformats.org/drawingml/2006/main" xmlns:pic="http://schemas.openxmlformats.org/drawingml/2006/picture">
            <wp:extent cx="6766560" cy="4188954"/>
            <wp:docPr id="10" name="Picture 10"/>
            <wp:cNvGraphicFramePr>
              <a:graphicFrameLocks noChangeAspect="1"/>
            </wp:cNvGraphicFramePr>
            <a:graphic>
              <a:graphicData uri="http://schemas.openxmlformats.org/drawingml/2006/picture">
                <pic:pic>
                  <pic:nvPicPr>
                    <pic:cNvPr id="0" name="07_architecture.png"/>
                    <pic:cNvPicPr/>
                  </pic:nvPicPr>
                  <pic:blipFill>
                    <a:blip r:embed="rId20"/>
                    <a:stretch>
                      <a:fillRect/>
                    </a:stretch>
                  </pic:blipFill>
                  <pic:spPr>
                    <a:xfrm>
                      <a:off x="0" y="0"/>
                      <a:ext cx="6766560" cy="4188954"/>
                    </a:xfrm>
                    <a:prstGeom prst="rect"/>
                  </pic:spPr>
                </pic:pic>
              </a:graphicData>
            </a:graphic>
          </wp:inline>
        </w:drawing>
      </w:r>
    </w:p>
    <w:p>
      <w:pPr>
        <w:jc w:val="center"/>
      </w:pPr>
      <w:r>
        <w:rPr>
          <w:i/>
          <w:color w:val="5A646E"/>
          <w:sz w:val="17"/>
        </w:rPr>
        <w:t>Figure 7 — Three-Layer Architecture</w:t>
      </w:r>
    </w:p>
    <w:p>
      <w:pPr>
        <w:pStyle w:val="Heading1"/>
      </w:pPr>
      <w:r>
        <w:t>11.1 Presentation Layer</w:t>
      </w:r>
    </w:p>
    <w:p>
      <w:r>
        <w:t>Provides role-specific interfaces for citizens and operational users. A citizen sees emergency submission and tracking functions, while administrators see queues, assignments, dashboards and reports.</w:t>
      </w:r>
    </w:p>
    <w:p>
      <w:pPr>
        <w:pStyle w:val="Heading1"/>
      </w:pPr>
      <w:r>
        <w:t>11.2 Application / API Layer</w:t>
      </w:r>
    </w:p>
    <w:p>
      <w:r>
        <w:t>Contains the business logic for authentication, authorization, emergency requests, prioritization, rescue assignment, volunteer tasks, shelter management, resources, notifications and reporting.</w:t>
      </w:r>
    </w:p>
    <w:p>
      <w:pPr>
        <w:pStyle w:val="Heading1"/>
      </w:pPr>
      <w:r>
        <w:t>11.3 Data Layer</w:t>
      </w:r>
    </w:p>
    <w:p>
      <w:r>
        <w:t>Stores transactional and historical information in a relational database. Important records include users, disasters, emergency requests, rescue teams, assignments, reports, volunteers, shelters, resource requests, inventory, allocations and notifications.</w:t>
      </w:r>
    </w:p>
    <w:p>
      <w:pPr>
        <w:pStyle w:val="Heading1"/>
      </w:pPr>
      <w:r>
        <w:t>11.4 External / Optional Services</w:t>
      </w:r>
    </w:p>
    <w:p>
      <w:r>
        <w:t>Map/geocoding and SMS/email/push services can be integrated as supporting services. Backup and recovery mechanisms protect operational records.</w:t>
      </w:r>
    </w:p>
    <w:p>
      <w:pPr>
        <w:pStyle w:val="Heading1"/>
      </w:pPr>
      <w:r>
        <w:t>11.5 Role-Based Access Control</w:t>
      </w:r>
    </w:p>
    <w:p>
      <w:r>
        <w:t>Authentication establishes who the user is; authorization determines what the user can do. For example, a citizen can submit a request but should not be able to assign a rescue team, while an administrator has controlled operational permissions.</w:t>
      </w:r>
    </w:p>
    <w:p>
      <w:r>
        <w:br w:type="page"/>
      </w:r>
    </w:p>
    <w:p>
      <w:pPr>
        <w:pStyle w:val="Title"/>
      </w:pPr>
      <w:r>
        <w:t>12. Database and Entity Model</w:t>
      </w:r>
    </w:p>
    <w:p>
      <w:pPr>
        <w:jc w:val="center"/>
      </w:pPr>
      <w:r>
        <w:drawing>
          <wp:inline xmlns:a="http://schemas.openxmlformats.org/drawingml/2006/main" xmlns:pic="http://schemas.openxmlformats.org/drawingml/2006/picture">
            <wp:extent cx="6766560" cy="4079487"/>
            <wp:docPr id="11" name="Picture 11"/>
            <wp:cNvGraphicFramePr>
              <a:graphicFrameLocks noChangeAspect="1"/>
            </wp:cNvGraphicFramePr>
            <a:graphic>
              <a:graphicData uri="http://schemas.openxmlformats.org/drawingml/2006/picture">
                <pic:pic>
                  <pic:nvPicPr>
                    <pic:cNvPr id="0" name="08_er.png"/>
                    <pic:cNvPicPr/>
                  </pic:nvPicPr>
                  <pic:blipFill>
                    <a:blip r:embed="rId21"/>
                    <a:stretch>
                      <a:fillRect/>
                    </a:stretch>
                  </pic:blipFill>
                  <pic:spPr>
                    <a:xfrm>
                      <a:off x="0" y="0"/>
                      <a:ext cx="6766560" cy="4079487"/>
                    </a:xfrm>
                    <a:prstGeom prst="rect"/>
                  </pic:spPr>
                </pic:pic>
              </a:graphicData>
            </a:graphic>
          </wp:inline>
        </w:drawing>
      </w:r>
    </w:p>
    <w:p>
      <w:pPr>
        <w:jc w:val="center"/>
      </w:pPr>
      <w:r>
        <w:rPr>
          <w:i/>
          <w:color w:val="5A646E"/>
          <w:sz w:val="17"/>
        </w:rPr>
        <w:t>Figure 8 — Conceptual Entity / Relationship Model</w:t>
      </w:r>
    </w:p>
    <w:p>
      <w:pPr>
        <w:pStyle w:val="Heading1"/>
      </w:pPr>
      <w:r>
        <w:t>12.1 Core Entities</w:t>
      </w:r>
    </w:p>
    <w:tbl>
      <w:tblPr>
        <w:tblStyle w:val="TableGrid"/>
        <w:tblW w:type="auto" w:w="0"/>
        <w:jc w:val="center"/>
        <w:tblLook w:firstColumn="1" w:firstRow="1" w:lastColumn="0" w:lastRow="0" w:noHBand="0" w:noVBand="1" w:val="04A0"/>
      </w:tblPr>
      <w:tblGrid>
        <w:gridCol w:w="5083"/>
        <w:gridCol w:w="5083"/>
      </w:tblGrid>
      <w:tr>
        <w:tc>
          <w:tcPr>
            <w:tcW w:type="dxa" w:w="5083"/>
            <w:shd w:fill="17324D"/>
          </w:tcPr>
          <w:p>
            <w:r>
              <w:rPr>
                <w:b/>
                <w:color w:val="FFFFFF"/>
                <w:sz w:val="14"/>
              </w:rPr>
              <w:t>Entity</w:t>
            </w:r>
          </w:p>
        </w:tc>
        <w:tc>
          <w:tcPr>
            <w:tcW w:type="dxa" w:w="5083"/>
            <w:shd w:fill="17324D"/>
          </w:tcPr>
          <w:p>
            <w:r>
              <w:rPr>
                <w:b/>
                <w:color w:val="FFFFFF"/>
                <w:sz w:val="14"/>
              </w:rPr>
              <w:t>Important information</w:t>
            </w:r>
          </w:p>
        </w:tc>
      </w:tr>
      <w:tr>
        <w:tc>
          <w:tcPr>
            <w:tcW w:type="dxa" w:w="5083"/>
            <w:vAlign w:val="center"/>
            <w:shd w:fill="F4F6F8"/>
          </w:tcPr>
          <w:p>
            <w:r>
              <w:rPr>
                <w:sz w:val="14"/>
              </w:rPr>
              <w:t>USER</w:t>
            </w:r>
          </w:p>
        </w:tc>
        <w:tc>
          <w:tcPr>
            <w:tcW w:type="dxa" w:w="5083"/>
            <w:vAlign w:val="center"/>
            <w:shd w:fill="F4F6F8"/>
          </w:tcPr>
          <w:p>
            <w:r>
              <w:rPr>
                <w:sz w:val="14"/>
              </w:rPr>
              <w:t>user_id, name, contact, role, password/credential information, status/verification</w:t>
            </w:r>
          </w:p>
        </w:tc>
      </w:tr>
      <w:tr>
        <w:tc>
          <w:tcPr>
            <w:tcW w:type="dxa" w:w="5083"/>
            <w:vAlign w:val="center"/>
          </w:tcPr>
          <w:p>
            <w:r>
              <w:rPr>
                <w:sz w:val="14"/>
              </w:rPr>
              <w:t>DISASTER</w:t>
            </w:r>
          </w:p>
        </w:tc>
        <w:tc>
          <w:tcPr>
            <w:tcW w:type="dxa" w:w="5083"/>
            <w:vAlign w:val="center"/>
          </w:tcPr>
          <w:p>
            <w:r>
              <w:rPr>
                <w:sz w:val="14"/>
              </w:rPr>
              <w:t>disaster_id, name, type, affected area, severity, start time, status</w:t>
            </w:r>
          </w:p>
        </w:tc>
      </w:tr>
      <w:tr>
        <w:tc>
          <w:tcPr>
            <w:tcW w:type="dxa" w:w="5083"/>
            <w:vAlign w:val="center"/>
            <w:shd w:fill="F4F6F8"/>
          </w:tcPr>
          <w:p>
            <w:r>
              <w:rPr>
                <w:sz w:val="14"/>
              </w:rPr>
              <w:t>EMERGENCY_REQUEST</w:t>
            </w:r>
          </w:p>
        </w:tc>
        <w:tc>
          <w:tcPr>
            <w:tcW w:type="dxa" w:w="5083"/>
            <w:vAlign w:val="center"/>
            <w:shd w:fill="F4F6F8"/>
          </w:tcPr>
          <w:p>
            <w:r>
              <w:rPr>
                <w:sz w:val="14"/>
              </w:rPr>
              <w:t>request_id, user, disaster, type, description, location, people affected, priority, status, created_at</w:t>
            </w:r>
          </w:p>
        </w:tc>
      </w:tr>
      <w:tr>
        <w:tc>
          <w:tcPr>
            <w:tcW w:type="dxa" w:w="5083"/>
            <w:vAlign w:val="center"/>
          </w:tcPr>
          <w:p>
            <w:r>
              <w:rPr>
                <w:sz w:val="14"/>
              </w:rPr>
              <w:t>RESCUE_TEAM</w:t>
            </w:r>
          </w:p>
        </w:tc>
        <w:tc>
          <w:tcPr>
            <w:tcW w:type="dxa" w:w="5083"/>
            <w:vAlign w:val="center"/>
          </w:tcPr>
          <w:p>
            <w:r>
              <w:rPr>
                <w:sz w:val="14"/>
              </w:rPr>
              <w:t>team_id, name, type, member count, capability, location, availability</w:t>
            </w:r>
          </w:p>
        </w:tc>
      </w:tr>
      <w:tr>
        <w:tc>
          <w:tcPr>
            <w:tcW w:type="dxa" w:w="5083"/>
            <w:vAlign w:val="center"/>
            <w:shd w:fill="F4F6F8"/>
          </w:tcPr>
          <w:p>
            <w:r>
              <w:rPr>
                <w:sz w:val="14"/>
              </w:rPr>
              <w:t>RESCUE_ASSIGNMENT</w:t>
            </w:r>
          </w:p>
        </w:tc>
        <w:tc>
          <w:tcPr>
            <w:tcW w:type="dxa" w:w="5083"/>
            <w:vAlign w:val="center"/>
            <w:shd w:fill="F4F6F8"/>
          </w:tcPr>
          <w:p>
            <w:r>
              <w:rPr>
                <w:sz w:val="14"/>
              </w:rPr>
              <w:t>assignment_id, request, team, assigned_by, assigned_at, status, completion time</w:t>
            </w:r>
          </w:p>
        </w:tc>
      </w:tr>
      <w:tr>
        <w:tc>
          <w:tcPr>
            <w:tcW w:type="dxa" w:w="5083"/>
            <w:vAlign w:val="center"/>
          </w:tcPr>
          <w:p>
            <w:r>
              <w:rPr>
                <w:sz w:val="14"/>
              </w:rPr>
              <w:t>VOLUNTEER</w:t>
            </w:r>
          </w:p>
        </w:tc>
        <w:tc>
          <w:tcPr>
            <w:tcW w:type="dxa" w:w="5083"/>
            <w:vAlign w:val="center"/>
          </w:tcPr>
          <w:p>
            <w:r>
              <w:rPr>
                <w:sz w:val="14"/>
              </w:rPr>
              <w:t>volunteer/user reference, skills, availability, location, verification</w:t>
            </w:r>
          </w:p>
        </w:tc>
      </w:tr>
      <w:tr>
        <w:tc>
          <w:tcPr>
            <w:tcW w:type="dxa" w:w="5083"/>
            <w:vAlign w:val="center"/>
            <w:shd w:fill="F4F6F8"/>
          </w:tcPr>
          <w:p>
            <w:r>
              <w:rPr>
                <w:sz w:val="14"/>
              </w:rPr>
              <w:t>VOLUNTEER_TASK</w:t>
            </w:r>
          </w:p>
        </w:tc>
        <w:tc>
          <w:tcPr>
            <w:tcW w:type="dxa" w:w="5083"/>
            <w:vAlign w:val="center"/>
            <w:shd w:fill="F4F6F8"/>
          </w:tcPr>
          <w:p>
            <w:r>
              <w:rPr>
                <w:sz w:val="14"/>
              </w:rPr>
              <w:t>task_id, volunteer, task type, location, status, assigned_at</w:t>
            </w:r>
          </w:p>
        </w:tc>
      </w:tr>
      <w:tr>
        <w:tc>
          <w:tcPr>
            <w:tcW w:type="dxa" w:w="5083"/>
            <w:vAlign w:val="center"/>
          </w:tcPr>
          <w:p>
            <w:r>
              <w:rPr>
                <w:sz w:val="14"/>
              </w:rPr>
              <w:t>SHELTER</w:t>
            </w:r>
          </w:p>
        </w:tc>
        <w:tc>
          <w:tcPr>
            <w:tcW w:type="dxa" w:w="5083"/>
            <w:vAlign w:val="center"/>
          </w:tcPr>
          <w:p>
            <w:r>
              <w:rPr>
                <w:sz w:val="14"/>
              </w:rPr>
              <w:t>shelter_id, manager, name, location, capacity, occupancy, facilities, status</w:t>
            </w:r>
          </w:p>
        </w:tc>
      </w:tr>
      <w:tr>
        <w:tc>
          <w:tcPr>
            <w:tcW w:type="dxa" w:w="5083"/>
            <w:vAlign w:val="center"/>
            <w:shd w:fill="F4F6F8"/>
          </w:tcPr>
          <w:p>
            <w:r>
              <w:rPr>
                <w:sz w:val="14"/>
              </w:rPr>
              <w:t>RELIEF_ITEM</w:t>
            </w:r>
          </w:p>
        </w:tc>
        <w:tc>
          <w:tcPr>
            <w:tcW w:type="dxa" w:w="5083"/>
            <w:vAlign w:val="center"/>
            <w:shd w:fill="F4F6F8"/>
          </w:tcPr>
          <w:p>
            <w:r>
              <w:rPr>
                <w:sz w:val="14"/>
              </w:rPr>
              <w:t>item_id, item name, category, unit</w:t>
            </w:r>
          </w:p>
        </w:tc>
      </w:tr>
      <w:tr>
        <w:tc>
          <w:tcPr>
            <w:tcW w:type="dxa" w:w="5083"/>
            <w:vAlign w:val="center"/>
          </w:tcPr>
          <w:p>
            <w:r>
              <w:rPr>
                <w:sz w:val="14"/>
              </w:rPr>
              <w:t>INVENTORY</w:t>
            </w:r>
          </w:p>
        </w:tc>
        <w:tc>
          <w:tcPr>
            <w:tcW w:type="dxa" w:w="5083"/>
            <w:vAlign w:val="center"/>
          </w:tcPr>
          <w:p>
            <w:r>
              <w:rPr>
                <w:sz w:val="14"/>
              </w:rPr>
              <w:t>inventory_id, item, location/organization, quantity available, updated_at</w:t>
            </w:r>
          </w:p>
        </w:tc>
      </w:tr>
      <w:tr>
        <w:tc>
          <w:tcPr>
            <w:tcW w:type="dxa" w:w="5083"/>
            <w:vAlign w:val="center"/>
            <w:shd w:fill="F4F6F8"/>
          </w:tcPr>
          <w:p>
            <w:r>
              <w:rPr>
                <w:sz w:val="14"/>
              </w:rPr>
              <w:t>RESOURCE_REQUEST</w:t>
            </w:r>
          </w:p>
        </w:tc>
        <w:tc>
          <w:tcPr>
            <w:tcW w:type="dxa" w:w="5083"/>
            <w:vAlign w:val="center"/>
            <w:shd w:fill="F4F6F8"/>
          </w:tcPr>
          <w:p>
            <w:r>
              <w:rPr>
                <w:sz w:val="14"/>
              </w:rPr>
              <w:t>resource_request_id, requester/location, item, quantity, priority, status</w:t>
            </w:r>
          </w:p>
        </w:tc>
      </w:tr>
      <w:tr>
        <w:tc>
          <w:tcPr>
            <w:tcW w:type="dxa" w:w="5083"/>
            <w:vAlign w:val="center"/>
          </w:tcPr>
          <w:p>
            <w:r>
              <w:rPr>
                <w:sz w:val="14"/>
              </w:rPr>
              <w:t>RESOURCE_ALLOCATION</w:t>
            </w:r>
          </w:p>
        </w:tc>
        <w:tc>
          <w:tcPr>
            <w:tcW w:type="dxa" w:w="5083"/>
            <w:vAlign w:val="center"/>
          </w:tcPr>
          <w:p>
            <w:r>
              <w:rPr>
                <w:sz w:val="14"/>
              </w:rPr>
              <w:t>allocation_id, request, source, quantity, allocated_by, status</w:t>
            </w:r>
          </w:p>
        </w:tc>
      </w:tr>
      <w:tr>
        <w:tc>
          <w:tcPr>
            <w:tcW w:type="dxa" w:w="5083"/>
            <w:vAlign w:val="center"/>
            <w:shd w:fill="F4F6F8"/>
          </w:tcPr>
          <w:p>
            <w:r>
              <w:rPr>
                <w:sz w:val="14"/>
              </w:rPr>
              <w:t>NOTIFICATION</w:t>
            </w:r>
          </w:p>
        </w:tc>
        <w:tc>
          <w:tcPr>
            <w:tcW w:type="dxa" w:w="5083"/>
            <w:vAlign w:val="center"/>
            <w:shd w:fill="F4F6F8"/>
          </w:tcPr>
          <w:p>
            <w:r>
              <w:rPr>
                <w:sz w:val="14"/>
              </w:rPr>
              <w:t>notification_id, recipient, message, type, read status, created_at</w:t>
            </w:r>
          </w:p>
        </w:tc>
      </w:tr>
      <w:tr>
        <w:tc>
          <w:tcPr>
            <w:tcW w:type="dxa" w:w="5083"/>
            <w:vAlign w:val="center"/>
          </w:tcPr>
          <w:p>
            <w:r>
              <w:rPr>
                <w:sz w:val="14"/>
              </w:rPr>
              <w:t>RESCUE_REPORT</w:t>
            </w:r>
          </w:p>
        </w:tc>
        <w:tc>
          <w:tcPr>
            <w:tcW w:type="dxa" w:w="5083"/>
            <w:vAlign w:val="center"/>
          </w:tcPr>
          <w:p>
            <w:r>
              <w:rPr>
                <w:sz w:val="14"/>
              </w:rPr>
              <w:t>report_id, assignment, people rescued, injuries, notes, completed_at</w:t>
            </w:r>
          </w:p>
        </w:tc>
      </w:tr>
    </w:tbl>
    <w:p>
      <w:pPr>
        <w:pStyle w:val="Heading1"/>
      </w:pPr>
      <w:r>
        <w:t>12.2 Important Data Rules</w:t>
      </w:r>
    </w:p>
    <w:p>
      <w:pPr>
        <w:pStyle w:val="ListBullet"/>
      </w:pPr>
      <w:r>
        <w:t>A rescue team marked unavailable should not normally receive a new assignment.</w:t>
      </w:r>
    </w:p>
    <w:p>
      <w:pPr>
        <w:pStyle w:val="ListBullet"/>
      </w:pPr>
      <w:r>
        <w:t>Available shelter capacity is total capacity minus current occupancy.</w:t>
      </w:r>
    </w:p>
    <w:p>
      <w:pPr>
        <w:pStyle w:val="ListBullet"/>
      </w:pPr>
      <w:r>
        <w:t>Resource allocation should not exceed confirmed available stock unless an explicit back-order/emergency policy exists.</w:t>
      </w:r>
    </w:p>
    <w:p>
      <w:pPr>
        <w:pStyle w:val="ListBullet"/>
      </w:pPr>
      <w:r>
        <w:t>Important status changes should be timestamped.</w:t>
      </w:r>
    </w:p>
    <w:p>
      <w:pPr>
        <w:pStyle w:val="ListBullet"/>
      </w:pPr>
      <w:r>
        <w:t>Duplicate emergency requests should be flagged/linked rather than blindly dispatching multiple teams.</w:t>
      </w:r>
    </w:p>
    <w:p>
      <w:pPr>
        <w:pStyle w:val="ListBullet"/>
      </w:pPr>
      <w:r>
        <w:t>Operational assignments and allocations should be traceable to authorized users.</w:t>
      </w:r>
    </w:p>
    <w:p>
      <w:r>
        <w:br w:type="page"/>
      </w:r>
    </w:p>
    <w:p>
      <w:pPr>
        <w:pStyle w:val="Title"/>
      </w:pPr>
      <w:r>
        <w:t>13. Testing Strategy and Traceability</w:t>
      </w:r>
    </w:p>
    <w:p>
      <w:pPr>
        <w:pStyle w:val="Heading1"/>
      </w:pPr>
      <w:r>
        <w:t>13.1 Testing Levels</w:t>
      </w:r>
    </w:p>
    <w:tbl>
      <w:tblPr>
        <w:tblStyle w:val="TableGrid"/>
        <w:tblW w:type="auto" w:w="0"/>
        <w:jc w:val="center"/>
        <w:tblLook w:firstColumn="1" w:firstRow="1" w:lastColumn="0" w:lastRow="0" w:noHBand="0" w:noVBand="1" w:val="04A0"/>
      </w:tblPr>
      <w:tblGrid>
        <w:gridCol w:w="5083"/>
        <w:gridCol w:w="5083"/>
      </w:tblGrid>
      <w:tr>
        <w:tc>
          <w:tcPr>
            <w:tcW w:type="dxa" w:w="5083"/>
            <w:shd w:fill="17324D"/>
          </w:tcPr>
          <w:p>
            <w:r>
              <w:rPr>
                <w:b/>
                <w:color w:val="FFFFFF"/>
                <w:sz w:val="16"/>
              </w:rPr>
              <w:t>Testing level</w:t>
            </w:r>
          </w:p>
        </w:tc>
        <w:tc>
          <w:tcPr>
            <w:tcW w:type="dxa" w:w="5083"/>
            <w:shd w:fill="17324D"/>
          </w:tcPr>
          <w:p>
            <w:r>
              <w:rPr>
                <w:b/>
                <w:color w:val="FFFFFF"/>
                <w:sz w:val="16"/>
              </w:rPr>
              <w:t>Project examples</w:t>
            </w:r>
          </w:p>
        </w:tc>
      </w:tr>
      <w:tr>
        <w:tc>
          <w:tcPr>
            <w:tcW w:type="dxa" w:w="5083"/>
            <w:vAlign w:val="center"/>
            <w:shd w:fill="F4F6F8"/>
          </w:tcPr>
          <w:p>
            <w:r>
              <w:rPr>
                <w:sz w:val="16"/>
              </w:rPr>
              <w:t>Unit Testing</w:t>
            </w:r>
          </w:p>
        </w:tc>
        <w:tc>
          <w:tcPr>
            <w:tcW w:type="dxa" w:w="5083"/>
            <w:vAlign w:val="center"/>
            <w:shd w:fill="F4F6F8"/>
          </w:tcPr>
          <w:p>
            <w:r>
              <w:rPr>
                <w:sz w:val="16"/>
              </w:rPr>
              <w:t>Authentication logic, priority validation, capacity calculations, inventory quantity updates, status transitions</w:t>
            </w:r>
          </w:p>
        </w:tc>
      </w:tr>
      <w:tr>
        <w:tc>
          <w:tcPr>
            <w:tcW w:type="dxa" w:w="5083"/>
            <w:vAlign w:val="center"/>
          </w:tcPr>
          <w:p>
            <w:r>
              <w:rPr>
                <w:sz w:val="16"/>
              </w:rPr>
              <w:t>Integration Testing</w:t>
            </w:r>
          </w:p>
        </w:tc>
        <w:tc>
          <w:tcPr>
            <w:tcW w:type="dxa" w:w="5083"/>
            <w:vAlign w:val="center"/>
          </w:tcPr>
          <w:p>
            <w:r>
              <w:rPr>
                <w:sz w:val="16"/>
              </w:rPr>
              <w:t>Emergency request → verification → assignment → notification → rescue report</w:t>
            </w:r>
          </w:p>
        </w:tc>
      </w:tr>
      <w:tr>
        <w:tc>
          <w:tcPr>
            <w:tcW w:type="dxa" w:w="5083"/>
            <w:vAlign w:val="center"/>
            <w:shd w:fill="F4F6F8"/>
          </w:tcPr>
          <w:p>
            <w:r>
              <w:rPr>
                <w:sz w:val="16"/>
              </w:rPr>
              <w:t>System Testing</w:t>
            </w:r>
          </w:p>
        </w:tc>
        <w:tc>
          <w:tcPr>
            <w:tcW w:type="dxa" w:w="5083"/>
            <w:vAlign w:val="center"/>
            <w:shd w:fill="F4F6F8"/>
          </w:tcPr>
          <w:p>
            <w:r>
              <w:rPr>
                <w:sz w:val="16"/>
              </w:rPr>
              <w:t>Complete workflows for each role</w:t>
            </w:r>
          </w:p>
        </w:tc>
      </w:tr>
      <w:tr>
        <w:tc>
          <w:tcPr>
            <w:tcW w:type="dxa" w:w="5083"/>
            <w:vAlign w:val="center"/>
          </w:tcPr>
          <w:p>
            <w:r>
              <w:rPr>
                <w:sz w:val="16"/>
              </w:rPr>
              <w:t>Security Testing</w:t>
            </w:r>
          </w:p>
        </w:tc>
        <w:tc>
          <w:tcPr>
            <w:tcW w:type="dxa" w:w="5083"/>
            <w:vAlign w:val="center"/>
          </w:tcPr>
          <w:p>
            <w:r>
              <w:rPr>
                <w:sz w:val="16"/>
              </w:rPr>
              <w:t>Unauthorized endpoint access, input validation, role restrictions, sensitive-data exposure</w:t>
            </w:r>
          </w:p>
        </w:tc>
      </w:tr>
      <w:tr>
        <w:tc>
          <w:tcPr>
            <w:tcW w:type="dxa" w:w="5083"/>
            <w:vAlign w:val="center"/>
            <w:shd w:fill="F4F6F8"/>
          </w:tcPr>
          <w:p>
            <w:r>
              <w:rPr>
                <w:sz w:val="16"/>
              </w:rPr>
              <w:t>Usability Testing</w:t>
            </w:r>
          </w:p>
        </w:tc>
        <w:tc>
          <w:tcPr>
            <w:tcW w:type="dxa" w:w="5083"/>
            <w:vAlign w:val="center"/>
            <w:shd w:fill="F4F6F8"/>
          </w:tcPr>
          <w:p>
            <w:r>
              <w:rPr>
                <w:sz w:val="16"/>
              </w:rPr>
              <w:t>Citizen can submit a request quickly and understand its status</w:t>
            </w:r>
          </w:p>
        </w:tc>
      </w:tr>
      <w:tr>
        <w:tc>
          <w:tcPr>
            <w:tcW w:type="dxa" w:w="5083"/>
            <w:vAlign w:val="center"/>
          </w:tcPr>
          <w:p>
            <w:r>
              <w:rPr>
                <w:sz w:val="16"/>
              </w:rPr>
              <w:t>Performance Testing</w:t>
            </w:r>
          </w:p>
        </w:tc>
        <w:tc>
          <w:tcPr>
            <w:tcW w:type="dxa" w:w="5083"/>
            <w:vAlign w:val="center"/>
          </w:tcPr>
          <w:p>
            <w:r>
              <w:rPr>
                <w:sz w:val="16"/>
              </w:rPr>
              <w:t>Bursts of emergency requests and dashboard reads</w:t>
            </w:r>
          </w:p>
        </w:tc>
      </w:tr>
      <w:tr>
        <w:tc>
          <w:tcPr>
            <w:tcW w:type="dxa" w:w="5083"/>
            <w:vAlign w:val="center"/>
            <w:shd w:fill="F4F6F8"/>
          </w:tcPr>
          <w:p>
            <w:r>
              <w:rPr>
                <w:sz w:val="16"/>
              </w:rPr>
              <w:t>Database Testing</w:t>
            </w:r>
          </w:p>
        </w:tc>
        <w:tc>
          <w:tcPr>
            <w:tcW w:type="dxa" w:w="5083"/>
            <w:vAlign w:val="center"/>
            <w:shd w:fill="F4F6F8"/>
          </w:tcPr>
          <w:p>
            <w:r>
              <w:rPr>
                <w:sz w:val="16"/>
              </w:rPr>
              <w:t>Constraints, relationships, transactions and concurrent updates</w:t>
            </w:r>
          </w:p>
        </w:tc>
      </w:tr>
      <w:tr>
        <w:tc>
          <w:tcPr>
            <w:tcW w:type="dxa" w:w="5083"/>
            <w:vAlign w:val="center"/>
          </w:tcPr>
          <w:p>
            <w:r>
              <w:rPr>
                <w:sz w:val="16"/>
              </w:rPr>
              <w:t>Acceptance Testing</w:t>
            </w:r>
          </w:p>
        </w:tc>
        <w:tc>
          <w:tcPr>
            <w:tcW w:type="dxa" w:w="5083"/>
            <w:vAlign w:val="center"/>
          </w:tcPr>
          <w:p>
            <w:r>
              <w:rPr>
                <w:sz w:val="16"/>
              </w:rPr>
              <w:t>Realistic disaster scenarios and stakeholder workflows</w:t>
            </w:r>
          </w:p>
        </w:tc>
      </w:tr>
    </w:tbl>
    <w:p>
      <w:pPr>
        <w:pStyle w:val="Heading1"/>
      </w:pPr>
      <w:r>
        <w:t>13.2 Representative Test Cases</w:t>
      </w:r>
    </w:p>
    <w:tbl>
      <w:tblPr>
        <w:tblStyle w:val="TableGrid"/>
        <w:tblW w:type="auto" w:w="0"/>
        <w:jc w:val="center"/>
        <w:tblLook w:firstColumn="1" w:firstRow="1" w:lastColumn="0" w:lastRow="0" w:noHBand="0" w:noVBand="1" w:val="04A0"/>
      </w:tblPr>
      <w:tblGrid>
        <w:gridCol w:w="5083"/>
        <w:gridCol w:w="5083"/>
      </w:tblGrid>
      <w:tr>
        <w:tc>
          <w:tcPr>
            <w:tcW w:type="dxa" w:w="5083"/>
            <w:shd w:fill="17324D"/>
          </w:tcPr>
          <w:p>
            <w:r>
              <w:rPr>
                <w:b/>
                <w:color w:val="FFFFFF"/>
                <w:sz w:val="15"/>
              </w:rPr>
              <w:t>Test case</w:t>
            </w:r>
          </w:p>
        </w:tc>
        <w:tc>
          <w:tcPr>
            <w:tcW w:type="dxa" w:w="5083"/>
            <w:shd w:fill="17324D"/>
          </w:tcPr>
          <w:p>
            <w:r>
              <w:rPr>
                <w:b/>
                <w:color w:val="FFFFFF"/>
                <w:sz w:val="15"/>
              </w:rPr>
              <w:t>Expected result</w:t>
            </w:r>
          </w:p>
        </w:tc>
      </w:tr>
      <w:tr>
        <w:tc>
          <w:tcPr>
            <w:tcW w:type="dxa" w:w="5083"/>
            <w:vAlign w:val="center"/>
            <w:shd w:fill="F4F6F8"/>
          </w:tcPr>
          <w:p>
            <w:r>
              <w:rPr>
                <w:sz w:val="15"/>
              </w:rPr>
              <w:t>Valid emergency request submitted</w:t>
            </w:r>
          </w:p>
        </w:tc>
        <w:tc>
          <w:tcPr>
            <w:tcW w:type="dxa" w:w="5083"/>
            <w:vAlign w:val="center"/>
            <w:shd w:fill="F4F6F8"/>
          </w:tcPr>
          <w:p>
            <w:r>
              <w:rPr>
                <w:sz w:val="15"/>
              </w:rPr>
              <w:t>Unique request created with Submitted status and timestamp</w:t>
            </w:r>
          </w:p>
        </w:tc>
      </w:tr>
      <w:tr>
        <w:tc>
          <w:tcPr>
            <w:tcW w:type="dxa" w:w="5083"/>
            <w:vAlign w:val="center"/>
          </w:tcPr>
          <w:p>
            <w:r>
              <w:rPr>
                <w:sz w:val="15"/>
              </w:rPr>
              <w:t>Mandatory location/details omitted</w:t>
            </w:r>
          </w:p>
        </w:tc>
        <w:tc>
          <w:tcPr>
            <w:tcW w:type="dxa" w:w="5083"/>
            <w:vAlign w:val="center"/>
          </w:tcPr>
          <w:p>
            <w:r>
              <w:rPr>
                <w:sz w:val="15"/>
              </w:rPr>
              <w:t>Validation message; request not accepted</w:t>
            </w:r>
          </w:p>
        </w:tc>
      </w:tr>
      <w:tr>
        <w:tc>
          <w:tcPr>
            <w:tcW w:type="dxa" w:w="5083"/>
            <w:vAlign w:val="center"/>
            <w:shd w:fill="F4F6F8"/>
          </w:tcPr>
          <w:p>
            <w:r>
              <w:rPr>
                <w:sz w:val="15"/>
              </w:rPr>
              <w:t>Unauthorized citizen attempts team assignment</w:t>
            </w:r>
          </w:p>
        </w:tc>
        <w:tc>
          <w:tcPr>
            <w:tcW w:type="dxa" w:w="5083"/>
            <w:vAlign w:val="center"/>
            <w:shd w:fill="F4F6F8"/>
          </w:tcPr>
          <w:p>
            <w:r>
              <w:rPr>
                <w:sz w:val="15"/>
              </w:rPr>
              <w:t>Access denied</w:t>
            </w:r>
          </w:p>
        </w:tc>
      </w:tr>
      <w:tr>
        <w:tc>
          <w:tcPr>
            <w:tcW w:type="dxa" w:w="5083"/>
            <w:vAlign w:val="center"/>
          </w:tcPr>
          <w:p>
            <w:r>
              <w:rPr>
                <w:sz w:val="15"/>
              </w:rPr>
              <w:t>Administrator assigns available team</w:t>
            </w:r>
          </w:p>
        </w:tc>
        <w:tc>
          <w:tcPr>
            <w:tcW w:type="dxa" w:w="5083"/>
            <w:vAlign w:val="center"/>
          </w:tcPr>
          <w:p>
            <w:r>
              <w:rPr>
                <w:sz w:val="15"/>
              </w:rPr>
              <w:t>Assignment created and statuses updated</w:t>
            </w:r>
          </w:p>
        </w:tc>
      </w:tr>
      <w:tr>
        <w:tc>
          <w:tcPr>
            <w:tcW w:type="dxa" w:w="5083"/>
            <w:vAlign w:val="center"/>
            <w:shd w:fill="F4F6F8"/>
          </w:tcPr>
          <w:p>
            <w:r>
              <w:rPr>
                <w:sz w:val="15"/>
              </w:rPr>
              <w:t>Administrator selects unavailable team</w:t>
            </w:r>
          </w:p>
        </w:tc>
        <w:tc>
          <w:tcPr>
            <w:tcW w:type="dxa" w:w="5083"/>
            <w:vAlign w:val="center"/>
            <w:shd w:fill="F4F6F8"/>
          </w:tcPr>
          <w:p>
            <w:r>
              <w:rPr>
                <w:sz w:val="15"/>
              </w:rPr>
              <w:t>System blocks/warns according to defined rule</w:t>
            </w:r>
          </w:p>
        </w:tc>
      </w:tr>
      <w:tr>
        <w:tc>
          <w:tcPr>
            <w:tcW w:type="dxa" w:w="5083"/>
            <w:vAlign w:val="center"/>
          </w:tcPr>
          <w:p>
            <w:r>
              <w:rPr>
                <w:sz w:val="15"/>
              </w:rPr>
              <w:t>Shelter occupancy updated</w:t>
            </w:r>
          </w:p>
        </w:tc>
        <w:tc>
          <w:tcPr>
            <w:tcW w:type="dxa" w:w="5083"/>
            <w:vAlign w:val="center"/>
          </w:tcPr>
          <w:p>
            <w:r>
              <w:rPr>
                <w:sz w:val="15"/>
              </w:rPr>
              <w:t>Available capacity recalculated</w:t>
            </w:r>
          </w:p>
        </w:tc>
      </w:tr>
      <w:tr>
        <w:tc>
          <w:tcPr>
            <w:tcW w:type="dxa" w:w="5083"/>
            <w:vAlign w:val="center"/>
            <w:shd w:fill="F4F6F8"/>
          </w:tcPr>
          <w:p>
            <w:r>
              <w:rPr>
                <w:sz w:val="15"/>
              </w:rPr>
              <w:t>Allocation exceeds inventory</w:t>
            </w:r>
          </w:p>
        </w:tc>
        <w:tc>
          <w:tcPr>
            <w:tcW w:type="dxa" w:w="5083"/>
            <w:vAlign w:val="center"/>
            <w:shd w:fill="F4F6F8"/>
          </w:tcPr>
          <w:p>
            <w:r>
              <w:rPr>
                <w:sz w:val="15"/>
              </w:rPr>
              <w:t>System rejects/warns and stock remains consistent</w:t>
            </w:r>
          </w:p>
        </w:tc>
      </w:tr>
      <w:tr>
        <w:tc>
          <w:tcPr>
            <w:tcW w:type="dxa" w:w="5083"/>
            <w:vAlign w:val="center"/>
          </w:tcPr>
          <w:p>
            <w:r>
              <w:rPr>
                <w:sz w:val="15"/>
              </w:rPr>
              <w:t>Rescue completed</w:t>
            </w:r>
          </w:p>
        </w:tc>
        <w:tc>
          <w:tcPr>
            <w:tcW w:type="dxa" w:w="5083"/>
            <w:vAlign w:val="center"/>
          </w:tcPr>
          <w:p>
            <w:r>
              <w:rPr>
                <w:sz w:val="15"/>
              </w:rPr>
              <w:t>Report and request updated; dashboard reflects resolution</w:t>
            </w:r>
          </w:p>
        </w:tc>
      </w:tr>
    </w:tbl>
    <w:p>
      <w:pPr>
        <w:pStyle w:val="Heading1"/>
      </w:pPr>
      <w:r>
        <w:t>13.3 Requirement Traceability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tcPr>
          <w:p>
            <w:r>
              <w:rPr>
                <w:b/>
                <w:color w:val="FFFFFF"/>
                <w:sz w:val="15"/>
              </w:rPr>
              <w:t>Requirement</w:t>
            </w:r>
          </w:p>
        </w:tc>
        <w:tc>
          <w:tcPr>
            <w:tcW w:type="dxa" w:w="3389"/>
            <w:shd w:fill="17324D"/>
          </w:tcPr>
          <w:p>
            <w:r>
              <w:rPr>
                <w:b/>
                <w:color w:val="FFFFFF"/>
                <w:sz w:val="15"/>
              </w:rPr>
              <w:t>Design artifact</w:t>
            </w:r>
          </w:p>
        </w:tc>
        <w:tc>
          <w:tcPr>
            <w:tcW w:type="dxa" w:w="3389"/>
            <w:shd w:fill="17324D"/>
          </w:tcPr>
          <w:p>
            <w:r>
              <w:rPr>
                <w:b/>
                <w:color w:val="FFFFFF"/>
                <w:sz w:val="15"/>
              </w:rPr>
              <w:t>Validation evidence</w:t>
            </w:r>
          </w:p>
        </w:tc>
      </w:tr>
      <w:tr>
        <w:tc>
          <w:tcPr>
            <w:tcW w:type="dxa" w:w="3389"/>
            <w:vAlign w:val="center"/>
            <w:shd w:fill="F4F6F8"/>
          </w:tcPr>
          <w:p>
            <w:r>
              <w:rPr>
                <w:sz w:val="15"/>
              </w:rPr>
              <w:t>Emergency request creation</w:t>
            </w:r>
          </w:p>
        </w:tc>
        <w:tc>
          <w:tcPr>
            <w:tcW w:type="dxa" w:w="3389"/>
            <w:vAlign w:val="center"/>
            <w:shd w:fill="F4F6F8"/>
          </w:tcPr>
          <w:p>
            <w:r>
              <w:rPr>
                <w:sz w:val="15"/>
              </w:rPr>
              <w:t>Use Case + Class + Sequence + DFD</w:t>
            </w:r>
          </w:p>
        </w:tc>
        <w:tc>
          <w:tcPr>
            <w:tcW w:type="dxa" w:w="3389"/>
            <w:vAlign w:val="center"/>
            <w:shd w:fill="F4F6F8"/>
          </w:tcPr>
          <w:p>
            <w:r>
              <w:rPr>
                <w:sz w:val="15"/>
              </w:rPr>
              <w:t>Valid/invalid request tests</w:t>
            </w:r>
          </w:p>
        </w:tc>
      </w:tr>
      <w:tr>
        <w:tc>
          <w:tcPr>
            <w:tcW w:type="dxa" w:w="3389"/>
            <w:vAlign w:val="center"/>
          </w:tcPr>
          <w:p>
            <w:r>
              <w:rPr>
                <w:sz w:val="15"/>
              </w:rPr>
              <w:t>Team assignment</w:t>
            </w:r>
          </w:p>
        </w:tc>
        <w:tc>
          <w:tcPr>
            <w:tcW w:type="dxa" w:w="3389"/>
            <w:vAlign w:val="center"/>
          </w:tcPr>
          <w:p>
            <w:r>
              <w:rPr>
                <w:sz w:val="15"/>
              </w:rPr>
              <w:t>Use Case + Activity + Sequence + Rescue classes</w:t>
            </w:r>
          </w:p>
        </w:tc>
        <w:tc>
          <w:tcPr>
            <w:tcW w:type="dxa" w:w="3389"/>
            <w:vAlign w:val="center"/>
          </w:tcPr>
          <w:p>
            <w:r>
              <w:rPr>
                <w:sz w:val="15"/>
              </w:rPr>
              <w:t>Available/unavailable team tests</w:t>
            </w:r>
          </w:p>
        </w:tc>
      </w:tr>
      <w:tr>
        <w:tc>
          <w:tcPr>
            <w:tcW w:type="dxa" w:w="3389"/>
            <w:vAlign w:val="center"/>
            <w:shd w:fill="F4F6F8"/>
          </w:tcPr>
          <w:p>
            <w:r>
              <w:rPr>
                <w:sz w:val="15"/>
              </w:rPr>
              <w:t>Rescue reporting</w:t>
            </w:r>
          </w:p>
        </w:tc>
        <w:tc>
          <w:tcPr>
            <w:tcW w:type="dxa" w:w="3389"/>
            <w:vAlign w:val="center"/>
            <w:shd w:fill="F4F6F8"/>
          </w:tcPr>
          <w:p>
            <w:r>
              <w:rPr>
                <w:sz w:val="15"/>
              </w:rPr>
              <w:t>Class + Sequence + State lifecycle</w:t>
            </w:r>
          </w:p>
        </w:tc>
        <w:tc>
          <w:tcPr>
            <w:tcW w:type="dxa" w:w="3389"/>
            <w:vAlign w:val="center"/>
            <w:shd w:fill="F4F6F8"/>
          </w:tcPr>
          <w:p>
            <w:r>
              <w:rPr>
                <w:sz w:val="15"/>
              </w:rPr>
              <w:t>Completion/report test</w:t>
            </w:r>
          </w:p>
        </w:tc>
      </w:tr>
      <w:tr>
        <w:tc>
          <w:tcPr>
            <w:tcW w:type="dxa" w:w="3389"/>
            <w:vAlign w:val="center"/>
          </w:tcPr>
          <w:p>
            <w:r>
              <w:rPr>
                <w:sz w:val="15"/>
              </w:rPr>
              <w:t>Shelter capacity</w:t>
            </w:r>
          </w:p>
        </w:tc>
        <w:tc>
          <w:tcPr>
            <w:tcW w:type="dxa" w:w="3389"/>
            <w:vAlign w:val="center"/>
          </w:tcPr>
          <w:p>
            <w:r>
              <w:rPr>
                <w:sz w:val="15"/>
              </w:rPr>
              <w:t>Class + DFD + ER model</w:t>
            </w:r>
          </w:p>
        </w:tc>
        <w:tc>
          <w:tcPr>
            <w:tcW w:type="dxa" w:w="3389"/>
            <w:vAlign w:val="center"/>
          </w:tcPr>
          <w:p>
            <w:r>
              <w:rPr>
                <w:sz w:val="15"/>
              </w:rPr>
              <w:t>Capacity calculation test</w:t>
            </w:r>
          </w:p>
        </w:tc>
      </w:tr>
      <w:tr>
        <w:tc>
          <w:tcPr>
            <w:tcW w:type="dxa" w:w="3389"/>
            <w:vAlign w:val="center"/>
            <w:shd w:fill="F4F6F8"/>
          </w:tcPr>
          <w:p>
            <w:r>
              <w:rPr>
                <w:sz w:val="15"/>
              </w:rPr>
              <w:t>Resource allocation</w:t>
            </w:r>
          </w:p>
        </w:tc>
        <w:tc>
          <w:tcPr>
            <w:tcW w:type="dxa" w:w="3389"/>
            <w:vAlign w:val="center"/>
            <w:shd w:fill="F4F6F8"/>
          </w:tcPr>
          <w:p>
            <w:r>
              <w:rPr>
                <w:sz w:val="15"/>
              </w:rPr>
              <w:t>Class + DFD + ER model</w:t>
            </w:r>
          </w:p>
        </w:tc>
        <w:tc>
          <w:tcPr>
            <w:tcW w:type="dxa" w:w="3389"/>
            <w:vAlign w:val="center"/>
            <w:shd w:fill="F4F6F8"/>
          </w:tcPr>
          <w:p>
            <w:r>
              <w:rPr>
                <w:sz w:val="15"/>
              </w:rPr>
              <w:t>Stock limit test</w:t>
            </w:r>
          </w:p>
        </w:tc>
      </w:tr>
      <w:tr>
        <w:tc>
          <w:tcPr>
            <w:tcW w:type="dxa" w:w="3389"/>
            <w:vAlign w:val="center"/>
          </w:tcPr>
          <w:p>
            <w:r>
              <w:rPr>
                <w:sz w:val="15"/>
              </w:rPr>
              <w:t>Notifications</w:t>
            </w:r>
          </w:p>
        </w:tc>
        <w:tc>
          <w:tcPr>
            <w:tcW w:type="dxa" w:w="3389"/>
            <w:vAlign w:val="center"/>
          </w:tcPr>
          <w:p>
            <w:r>
              <w:rPr>
                <w:sz w:val="15"/>
              </w:rPr>
              <w:t>Use Case + Sequence + DFD</w:t>
            </w:r>
          </w:p>
        </w:tc>
        <w:tc>
          <w:tcPr>
            <w:tcW w:type="dxa" w:w="3389"/>
            <w:vAlign w:val="center"/>
          </w:tcPr>
          <w:p>
            <w:r>
              <w:rPr>
                <w:sz w:val="15"/>
              </w:rPr>
              <w:t>Notification delivery/status test</w:t>
            </w:r>
          </w:p>
        </w:tc>
      </w:tr>
      <w:tr>
        <w:tc>
          <w:tcPr>
            <w:tcW w:type="dxa" w:w="3389"/>
            <w:vAlign w:val="center"/>
            <w:shd w:fill="F4F6F8"/>
          </w:tcPr>
          <w:p>
            <w:r>
              <w:rPr>
                <w:sz w:val="15"/>
              </w:rPr>
              <w:t>Security/RBAC</w:t>
            </w:r>
          </w:p>
        </w:tc>
        <w:tc>
          <w:tcPr>
            <w:tcW w:type="dxa" w:w="3389"/>
            <w:vAlign w:val="center"/>
            <w:shd w:fill="F4F6F8"/>
          </w:tcPr>
          <w:p>
            <w:r>
              <w:rPr>
                <w:sz w:val="15"/>
              </w:rPr>
              <w:t>Use Case + Architecture</w:t>
            </w:r>
          </w:p>
        </w:tc>
        <w:tc>
          <w:tcPr>
            <w:tcW w:type="dxa" w:w="3389"/>
            <w:vAlign w:val="center"/>
            <w:shd w:fill="F4F6F8"/>
          </w:tcPr>
          <w:p>
            <w:r>
              <w:rPr>
                <w:sz w:val="15"/>
              </w:rPr>
              <w:t>Unauthorized-operation tests</w:t>
            </w:r>
          </w:p>
        </w:tc>
      </w:tr>
    </w:tbl>
    <w:p>
      <w:r>
        <w:br w:type="page"/>
      </w:r>
    </w:p>
    <w:p>
      <w:pPr>
        <w:pStyle w:val="Title"/>
      </w:pPr>
      <w:r>
        <w:t>14. Final Integration and Conclusion</w:t>
      </w:r>
    </w:p>
    <w:p>
      <w:pPr>
        <w:pStyle w:val="Heading1"/>
      </w:pPr>
      <w:r>
        <w:t>14.1 How All Eight Experiments Connect</w:t>
      </w:r>
    </w:p>
    <w:tbl>
      <w:tblPr>
        <w:tblStyle w:val="TableGrid"/>
        <w:tblW w:type="auto" w:w="0"/>
        <w:jc w:val="center"/>
        <w:tblLook w:firstColumn="1" w:firstRow="1" w:lastColumn="0" w:lastRow="0" w:noHBand="0" w:noVBand="1" w:val="04A0"/>
      </w:tblPr>
      <w:tblGrid>
        <w:gridCol w:w="5083"/>
        <w:gridCol w:w="5083"/>
      </w:tblGrid>
      <w:tr>
        <w:tc>
          <w:tcPr>
            <w:tcW w:type="dxa" w:w="5083"/>
            <w:shd w:fill="17324D"/>
          </w:tcPr>
          <w:p>
            <w:r>
              <w:rPr>
                <w:b/>
                <w:color w:val="FFFFFF"/>
                <w:sz w:val="15"/>
              </w:rPr>
              <w:t>Stage</w:t>
            </w:r>
          </w:p>
        </w:tc>
        <w:tc>
          <w:tcPr>
            <w:tcW w:type="dxa" w:w="5083"/>
            <w:shd w:fill="17324D"/>
          </w:tcPr>
          <w:p>
            <w:r>
              <w:rPr>
                <w:b/>
                <w:color w:val="FFFFFF"/>
                <w:sz w:val="15"/>
              </w:rPr>
              <w:t>Contribution to the final system</w:t>
            </w:r>
          </w:p>
        </w:tc>
      </w:tr>
      <w:tr>
        <w:tc>
          <w:tcPr>
            <w:tcW w:type="dxa" w:w="5083"/>
            <w:vAlign w:val="center"/>
            <w:shd w:fill="F4F6F8"/>
          </w:tcPr>
          <w:p>
            <w:r>
              <w:rPr>
                <w:sz w:val="15"/>
              </w:rPr>
              <w:t>Experiment 1</w:t>
            </w:r>
          </w:p>
        </w:tc>
        <w:tc>
          <w:tcPr>
            <w:tcW w:type="dxa" w:w="5083"/>
            <w:vAlign w:val="center"/>
            <w:shd w:fill="F4F6F8"/>
          </w:tcPr>
          <w:p>
            <w:r>
              <w:rPr>
                <w:sz w:val="15"/>
              </w:rPr>
              <w:t>Established the problem, scope, objectives, actors and system boundary.</w:t>
            </w:r>
          </w:p>
        </w:tc>
      </w:tr>
      <w:tr>
        <w:tc>
          <w:tcPr>
            <w:tcW w:type="dxa" w:w="5083"/>
            <w:vAlign w:val="center"/>
          </w:tcPr>
          <w:p>
            <w:r>
              <w:rPr>
                <w:sz w:val="15"/>
              </w:rPr>
              <w:t>Experiment 2</w:t>
            </w:r>
          </w:p>
        </w:tc>
        <w:tc>
          <w:tcPr>
            <w:tcW w:type="dxa" w:w="5083"/>
            <w:vAlign w:val="center"/>
          </w:tcPr>
          <w:p>
            <w:r>
              <w:rPr>
                <w:sz w:val="15"/>
              </w:rPr>
              <w:t>Converted the problem into functional/non-functional requirements and an operational workflow.</w:t>
            </w:r>
          </w:p>
        </w:tc>
      </w:tr>
      <w:tr>
        <w:tc>
          <w:tcPr>
            <w:tcW w:type="dxa" w:w="5083"/>
            <w:vAlign w:val="center"/>
            <w:shd w:fill="F4F6F8"/>
          </w:tcPr>
          <w:p>
            <w:r>
              <w:rPr>
                <w:sz w:val="15"/>
              </w:rPr>
              <w:t>Experiment 3</w:t>
            </w:r>
          </w:p>
        </w:tc>
        <w:tc>
          <w:tcPr>
            <w:tcW w:type="dxa" w:w="5083"/>
            <w:vAlign w:val="center"/>
            <w:shd w:fill="F4F6F8"/>
          </w:tcPr>
          <w:p>
            <w:r>
              <w:rPr>
                <w:sz w:val="15"/>
              </w:rPr>
              <w:t>Mapped actors to system functions through the Use Case model.</w:t>
            </w:r>
          </w:p>
        </w:tc>
      </w:tr>
      <w:tr>
        <w:tc>
          <w:tcPr>
            <w:tcW w:type="dxa" w:w="5083"/>
            <w:vAlign w:val="center"/>
          </w:tcPr>
          <w:p>
            <w:r>
              <w:rPr>
                <w:sz w:val="15"/>
              </w:rPr>
              <w:t>Experiment 4</w:t>
            </w:r>
          </w:p>
        </w:tc>
        <w:tc>
          <w:tcPr>
            <w:tcW w:type="dxa" w:w="5083"/>
            <w:vAlign w:val="center"/>
          </w:tcPr>
          <w:p>
            <w:r>
              <w:rPr>
                <w:sz w:val="15"/>
              </w:rPr>
              <w:t>Defined the static software structure through classes, attributes, operations and relationships.</w:t>
            </w:r>
          </w:p>
        </w:tc>
      </w:tr>
      <w:tr>
        <w:tc>
          <w:tcPr>
            <w:tcW w:type="dxa" w:w="5083"/>
            <w:vAlign w:val="center"/>
            <w:shd w:fill="F4F6F8"/>
          </w:tcPr>
          <w:p>
            <w:r>
              <w:rPr>
                <w:sz w:val="15"/>
              </w:rPr>
              <w:t>Experiment 5</w:t>
            </w:r>
          </w:p>
        </w:tc>
        <w:tc>
          <w:tcPr>
            <w:tcW w:type="dxa" w:w="5083"/>
            <w:vAlign w:val="center"/>
            <w:shd w:fill="F4F6F8"/>
          </w:tcPr>
          <w:p>
            <w:r>
              <w:rPr>
                <w:sz w:val="15"/>
              </w:rPr>
              <w:t>Explained chronological and object-to-object communication for the emergency workflow.</w:t>
            </w:r>
          </w:p>
        </w:tc>
      </w:tr>
      <w:tr>
        <w:tc>
          <w:tcPr>
            <w:tcW w:type="dxa" w:w="5083"/>
            <w:vAlign w:val="center"/>
          </w:tcPr>
          <w:p>
            <w:r>
              <w:rPr>
                <w:sz w:val="15"/>
              </w:rPr>
              <w:t>Experiment 6</w:t>
            </w:r>
          </w:p>
        </w:tc>
        <w:tc>
          <w:tcPr>
            <w:tcW w:type="dxa" w:w="5083"/>
            <w:vAlign w:val="center"/>
          </w:tcPr>
          <w:p>
            <w:r>
              <w:rPr>
                <w:sz w:val="15"/>
              </w:rPr>
              <w:t>Modeled process flow and data movement through Activity and DFD models.</w:t>
            </w:r>
          </w:p>
        </w:tc>
      </w:tr>
      <w:tr>
        <w:tc>
          <w:tcPr>
            <w:tcW w:type="dxa" w:w="5083"/>
            <w:vAlign w:val="center"/>
            <w:shd w:fill="F4F6F8"/>
          </w:tcPr>
          <w:p>
            <w:r>
              <w:rPr>
                <w:sz w:val="15"/>
              </w:rPr>
              <w:t>Experiment 7</w:t>
            </w:r>
          </w:p>
        </w:tc>
        <w:tc>
          <w:tcPr>
            <w:tcW w:type="dxa" w:w="5083"/>
            <w:vAlign w:val="center"/>
            <w:shd w:fill="F4F6F8"/>
          </w:tcPr>
          <w:p>
            <w:r>
              <w:rPr>
                <w:sz w:val="15"/>
              </w:rPr>
              <w:t>Decomposed the project into work packages and assigned a practical development schedule.</w:t>
            </w:r>
          </w:p>
        </w:tc>
      </w:tr>
      <w:tr>
        <w:tc>
          <w:tcPr>
            <w:tcW w:type="dxa" w:w="5083"/>
            <w:vAlign w:val="center"/>
          </w:tcPr>
          <w:p>
            <w:r>
              <w:rPr>
                <w:sz w:val="15"/>
              </w:rPr>
              <w:t>Experiment 8</w:t>
            </w:r>
          </w:p>
        </w:tc>
        <w:tc>
          <w:tcPr>
            <w:tcW w:type="dxa" w:w="5083"/>
            <w:vAlign w:val="center"/>
          </w:tcPr>
          <w:p>
            <w:r>
              <w:rPr>
                <w:sz w:val="15"/>
              </w:rPr>
              <w:t>Identified project risks and defined mitigation, monitoring and management actions.</w:t>
            </w:r>
          </w:p>
        </w:tc>
      </w:tr>
    </w:tbl>
    <w:p>
      <w:pPr>
        <w:pStyle w:val="Heading1"/>
      </w:pPr>
      <w:r>
        <w:t>14.2 End-to-End Demonstration Story</w:t>
      </w:r>
    </w:p>
    <w:p>
      <w:r>
        <w:t>Consider a flood in which five people are trapped on the second floor of a building and one person is injured. The citizen submits the location, emergency type, number of people and injury information. The platform stores the request and the administrator verifies it and confirms a high priority. The administrator checks the rescue-team availability, selects an available suitable team and creates a rescue assignment. The team receives the incident, acknowledges it, changes its mission state to On the Way and then Rescue in Progress, and performs the rescue. After completion, the team submits the rescue report. The request becomes Resolved, the citizen receives an update and the dashboard reflects the completed operation. If the rescued people require temporary accommodation or relief materials, the shelter and resource modules can be used for follow-up coordination.</w:t>
      </w:r>
    </w:p>
    <w:p>
      <w:pPr>
        <w:pStyle w:val="Heading1"/>
      </w:pPr>
      <w:r>
        <w:t>14.3 Conclusion</w:t>
      </w:r>
    </w:p>
    <w:p>
      <w:r>
        <w:t>The Disaster Relief &amp; Rescue Coordination Platform is modeled as an integrated coordination and resource-management system rather than only an emergency-reporting website. The project covers requirements engineering, stakeholder analysis, role-based access, emergency workflows, UML modeling, data-flow modeling, database concepts, project planning, testing and risk management. The combined artifacts provide a coherent blueprint for implementation and demonstrate how a Software Engineering project progresses from a real-world problem to requirements, design, planning, verification and risk control.</w:t>
      </w:r>
    </w:p>
    <w:p>
      <w:pPr>
        <w:pStyle w:val="Heading1"/>
      </w:pPr>
      <w:r>
        <w:t>14.4 Future Enhancements</w:t>
      </w:r>
    </w:p>
    <w:p>
      <w:pPr>
        <w:pStyle w:val="ListBullet"/>
      </w:pPr>
      <w:r>
        <w:t>AI-assisted emergency prioritization with human review.</w:t>
      </w:r>
    </w:p>
    <w:p>
      <w:pPr>
        <w:pStyle w:val="ListBullet"/>
      </w:pPr>
      <w:r>
        <w:t>Automatic capability- and distance-based rescue-team recommendations.</w:t>
      </w:r>
    </w:p>
    <w:p>
      <w:pPr>
        <w:pStyle w:val="ListBullet"/>
      </w:pPr>
      <w:r>
        <w:t>Traffic-aware route optimization.</w:t>
      </w:r>
    </w:p>
    <w:p>
      <w:pPr>
        <w:pStyle w:val="ListBullet"/>
      </w:pPr>
      <w:r>
        <w:t>IoT sensors for flood, fire, weather and structural conditions.</w:t>
      </w:r>
    </w:p>
    <w:p>
      <w:pPr>
        <w:pStyle w:val="ListBullet"/>
      </w:pPr>
      <w:r>
        <w:t>Drone and satellite-based situational assessment.</w:t>
      </w:r>
    </w:p>
    <w:p>
      <w:pPr>
        <w:pStyle w:val="ListBullet"/>
      </w:pPr>
      <w:r>
        <w:t>Predictive relief-resource demand analytics.</w:t>
      </w:r>
    </w:p>
    <w:p>
      <w:pPr>
        <w:pStyle w:val="ListBullet"/>
      </w:pPr>
      <w:r>
        <w:t>Multilingual emergency assistant/chatbot.</w:t>
      </w:r>
    </w:p>
    <w:p>
      <w:pPr>
        <w:pStyle w:val="ListBullet"/>
      </w:pPr>
      <w:r>
        <w:t>Offline-first data capture and synchronization.</w:t>
      </w:r>
    </w:p>
    <w:p>
      <w:pPr>
        <w:pStyle w:val="ListBullet"/>
      </w:pPr>
      <w:r>
        <w:t>Interoperability with hospitals and government systems.</w:t>
      </w:r>
    </w:p>
    <w:p>
      <w:pPr>
        <w:pStyle w:val="ListBullet"/>
      </w:pPr>
      <w:r>
        <w:t>Advanced missing-person coordination with privacy safeguards.</w:t>
      </w:r>
    </w:p>
    <w:p>
      <w:pPr>
        <w:pStyle w:val="Heading1"/>
      </w:pPr>
      <w:r>
        <w:t>14.5 Final Deliverables Checklist</w:t>
      </w:r>
    </w:p>
    <w:p>
      <w:pPr>
        <w:pStyle w:val="ListBullet"/>
      </w:pPr>
      <w:r>
        <w:t>Problem definition and project scope</w:t>
      </w:r>
    </w:p>
    <w:p>
      <w:pPr>
        <w:pStyle w:val="ListBullet"/>
      </w:pPr>
      <w:r>
        <w:t>Stakeholder and actor analysis</w:t>
      </w:r>
    </w:p>
    <w:p>
      <w:pPr>
        <w:pStyle w:val="ListBullet"/>
      </w:pPr>
      <w:r>
        <w:t>Functional and non-functional requirements</w:t>
      </w:r>
    </w:p>
    <w:p>
      <w:pPr>
        <w:pStyle w:val="ListBullet"/>
      </w:pPr>
      <w:r>
        <w:t>Use Case Diagram</w:t>
      </w:r>
    </w:p>
    <w:p>
      <w:pPr>
        <w:pStyle w:val="ListBullet"/>
      </w:pPr>
      <w:r>
        <w:t>Class Diagram</w:t>
      </w:r>
    </w:p>
    <w:p>
      <w:pPr>
        <w:pStyle w:val="ListBullet"/>
      </w:pPr>
      <w:r>
        <w:t>Sequence Diagram</w:t>
      </w:r>
    </w:p>
    <w:p>
      <w:pPr>
        <w:pStyle w:val="ListBullet"/>
      </w:pPr>
      <w:r>
        <w:t>Communication Diagram</w:t>
      </w:r>
    </w:p>
    <w:p>
      <w:pPr>
        <w:pStyle w:val="ListBullet"/>
      </w:pPr>
      <w:r>
        <w:t>Activity Diagram</w:t>
      </w:r>
    </w:p>
    <w:p>
      <w:pPr>
        <w:pStyle w:val="ListBullet"/>
      </w:pPr>
      <w:r>
        <w:t>Level-1 DFD</w:t>
      </w:r>
    </w:p>
    <w:p>
      <w:pPr>
        <w:pStyle w:val="ListBullet"/>
      </w:pPr>
      <w:r>
        <w:t>Conceptual ER/entity model</w:t>
      </w:r>
    </w:p>
    <w:p>
      <w:pPr>
        <w:pStyle w:val="ListBullet"/>
      </w:pPr>
      <w:r>
        <w:t>System architecture</w:t>
      </w:r>
    </w:p>
    <w:p>
      <w:pPr>
        <w:pStyle w:val="ListBullet"/>
      </w:pPr>
      <w:r>
        <w:t>WBS and schedule</w:t>
      </w:r>
    </w:p>
    <w:p>
      <w:pPr>
        <w:pStyle w:val="ListBullet"/>
      </w:pPr>
      <w:r>
        <w:t>RMMM table, risk matrix and risk register</w:t>
      </w:r>
    </w:p>
    <w:p>
      <w:pPr>
        <w:pStyle w:val="ListBullet"/>
      </w:pPr>
      <w:r>
        <w:t>Testing strategy and representative test cases</w:t>
      </w:r>
    </w:p>
    <w:p>
      <w:pPr>
        <w:pStyle w:val="ListBullet"/>
      </w:pPr>
      <w:r>
        <w:t>End-to-end demonstration scenario</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Harsh Shinde • 2024300241 • TE-D | Software Engineering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DISASTER RELIEF &amp; RESCUE COORDINATION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D9F2E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