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EC168" w14:textId="77777777" w:rsidR="004A01B6" w:rsidRPr="004A01B6" w:rsidRDefault="004A01B6" w:rsidP="004A01B6">
      <w:pPr>
        <w:rPr>
          <w:b/>
          <w:bCs/>
          <w:color w:val="4C94D8" w:themeColor="text2" w:themeTint="80"/>
          <w:sz w:val="36"/>
          <w:szCs w:val="36"/>
        </w:rPr>
      </w:pPr>
      <w:r w:rsidRPr="004A01B6">
        <w:rPr>
          <w:b/>
          <w:bCs/>
          <w:color w:val="4C94D8" w:themeColor="text2" w:themeTint="80"/>
          <w:sz w:val="36"/>
          <w:szCs w:val="36"/>
          <w:highlight w:val="lightGray"/>
        </w:rPr>
        <w:t>CODEALPHA INTERNSHIP PROJECT REPORT</w:t>
      </w:r>
    </w:p>
    <w:p w14:paraId="5F1EAFAF" w14:textId="77777777" w:rsidR="004A01B6" w:rsidRPr="004A01B6" w:rsidRDefault="004A01B6" w:rsidP="004A01B6">
      <w:pPr>
        <w:rPr>
          <w:b/>
          <w:bCs/>
          <w:color w:val="BF4E14" w:themeColor="accent2" w:themeShade="BF"/>
          <w:sz w:val="28"/>
          <w:szCs w:val="28"/>
        </w:rPr>
      </w:pPr>
      <w:r w:rsidRPr="004A01B6">
        <w:rPr>
          <w:b/>
          <w:bCs/>
          <w:color w:val="BF4E14" w:themeColor="accent2" w:themeShade="BF"/>
          <w:sz w:val="28"/>
          <w:szCs w:val="28"/>
        </w:rPr>
        <w:t>Exploratory Data Analysis (EDA) of Electric Vehicle Charging Stations in India Using Python</w:t>
      </w:r>
    </w:p>
    <w:p w14:paraId="3746C4E9" w14:textId="77777777" w:rsidR="004A01B6" w:rsidRPr="004A01B6" w:rsidRDefault="004A01B6" w:rsidP="004A01B6">
      <w:r w:rsidRPr="004A01B6">
        <w:t xml:space="preserve">Submitted in Partial Fulfilment of the Requirements for the </w:t>
      </w:r>
      <w:proofErr w:type="spellStart"/>
      <w:r w:rsidRPr="004A01B6">
        <w:t>CodeAlpha</w:t>
      </w:r>
      <w:proofErr w:type="spellEnd"/>
      <w:r w:rsidRPr="004A01B6">
        <w:t xml:space="preserve"> Data Analytics Internship</w:t>
      </w:r>
    </w:p>
    <w:p w14:paraId="30FCED8C" w14:textId="77777777" w:rsidR="004A01B6" w:rsidRPr="004A01B6" w:rsidRDefault="004A01B6" w:rsidP="004A01B6">
      <w:pPr>
        <w:rPr>
          <w:b/>
          <w:bCs/>
        </w:rPr>
      </w:pPr>
      <w:r w:rsidRPr="004A01B6">
        <w:rPr>
          <w:b/>
          <w:bCs/>
        </w:rPr>
        <w:t>Submitted By</w:t>
      </w:r>
    </w:p>
    <w:p w14:paraId="7231D199" w14:textId="77777777" w:rsidR="004A01B6" w:rsidRPr="004A01B6" w:rsidRDefault="004A01B6" w:rsidP="004A01B6">
      <w:r w:rsidRPr="004A01B6">
        <w:t>Harsh Kumar Singh</w:t>
      </w:r>
    </w:p>
    <w:p w14:paraId="7C42CE31" w14:textId="77777777" w:rsidR="004A01B6" w:rsidRPr="004A01B6" w:rsidRDefault="004A01B6" w:rsidP="004A01B6">
      <w:r w:rsidRPr="004A01B6">
        <w:t xml:space="preserve">Student ID: </w:t>
      </w:r>
      <w:r w:rsidRPr="004A01B6">
        <w:rPr>
          <w:b/>
          <w:bCs/>
        </w:rPr>
        <w:t>CA/DF1/170504</w:t>
      </w:r>
    </w:p>
    <w:p w14:paraId="29ED387F" w14:textId="77777777" w:rsidR="004A01B6" w:rsidRPr="004A01B6" w:rsidRDefault="004A01B6" w:rsidP="004A01B6">
      <w:pPr>
        <w:rPr>
          <w:b/>
          <w:bCs/>
        </w:rPr>
      </w:pPr>
      <w:r w:rsidRPr="004A01B6">
        <w:rPr>
          <w:b/>
          <w:bCs/>
        </w:rPr>
        <w:t>Organization</w:t>
      </w:r>
    </w:p>
    <w:p w14:paraId="0C9D1C02" w14:textId="77777777" w:rsidR="004A01B6" w:rsidRPr="004A01B6" w:rsidRDefault="004A01B6" w:rsidP="004A01B6">
      <w:proofErr w:type="spellStart"/>
      <w:r w:rsidRPr="004A01B6">
        <w:t>CodeAlpha</w:t>
      </w:r>
      <w:proofErr w:type="spellEnd"/>
    </w:p>
    <w:p w14:paraId="0248313A" w14:textId="77777777" w:rsidR="004A01B6" w:rsidRPr="004A01B6" w:rsidRDefault="004A01B6" w:rsidP="004A01B6">
      <w:pPr>
        <w:rPr>
          <w:b/>
          <w:bCs/>
        </w:rPr>
      </w:pPr>
      <w:r w:rsidRPr="004A01B6">
        <w:rPr>
          <w:b/>
          <w:bCs/>
        </w:rPr>
        <w:t>Internship Domain</w:t>
      </w:r>
    </w:p>
    <w:p w14:paraId="26952FE6" w14:textId="77777777" w:rsidR="004A01B6" w:rsidRPr="004A01B6" w:rsidRDefault="004A01B6" w:rsidP="004A01B6">
      <w:r w:rsidRPr="004A01B6">
        <w:t>Data Analytics</w:t>
      </w:r>
    </w:p>
    <w:p w14:paraId="445B5C61" w14:textId="77777777" w:rsidR="004A01B6" w:rsidRPr="004A01B6" w:rsidRDefault="004A01B6" w:rsidP="004A01B6">
      <w:pPr>
        <w:rPr>
          <w:b/>
          <w:bCs/>
        </w:rPr>
      </w:pPr>
      <w:r w:rsidRPr="004A01B6">
        <w:rPr>
          <w:b/>
          <w:bCs/>
        </w:rPr>
        <w:t>Batch</w:t>
      </w:r>
    </w:p>
    <w:p w14:paraId="7FF3CD33" w14:textId="77777777" w:rsidR="004A01B6" w:rsidRPr="004A01B6" w:rsidRDefault="004A01B6" w:rsidP="004A01B6">
      <w:r w:rsidRPr="004A01B6">
        <w:t>1 July 2026 – 30 July 2026</w:t>
      </w:r>
    </w:p>
    <w:p w14:paraId="4714272C" w14:textId="77777777" w:rsidR="004A01B6" w:rsidRPr="004A01B6" w:rsidRDefault="004A01B6" w:rsidP="004A01B6">
      <w:pPr>
        <w:rPr>
          <w:b/>
          <w:bCs/>
        </w:rPr>
      </w:pPr>
      <w:r w:rsidRPr="004A01B6">
        <w:rPr>
          <w:b/>
          <w:bCs/>
        </w:rPr>
        <w:t>Submission Date</w:t>
      </w:r>
    </w:p>
    <w:p w14:paraId="6B2F9062" w14:textId="77777777" w:rsidR="004A01B6" w:rsidRPr="004A01B6" w:rsidRDefault="004A01B6" w:rsidP="004A01B6">
      <w:r w:rsidRPr="004A01B6">
        <w:t>July 2026</w:t>
      </w:r>
    </w:p>
    <w:p w14:paraId="1AC2F1CB" w14:textId="77777777" w:rsidR="004A01B6" w:rsidRPr="004A01B6" w:rsidRDefault="004A01B6" w:rsidP="004A01B6">
      <w:r w:rsidRPr="004A01B6">
        <w:pict w14:anchorId="702C820C">
          <v:rect id="_x0000_i1049" style="width:0;height:1.5pt" o:hralign="center" o:hrstd="t" o:hr="t" fillcolor="#a0a0a0" stroked="f"/>
        </w:pict>
      </w:r>
    </w:p>
    <w:p w14:paraId="6BB4901E" w14:textId="77777777" w:rsidR="004A01B6" w:rsidRDefault="004A01B6" w:rsidP="004A01B6">
      <w:pPr>
        <w:rPr>
          <w:b/>
          <w:bCs/>
        </w:rPr>
      </w:pPr>
    </w:p>
    <w:p w14:paraId="536FE2D6" w14:textId="77777777" w:rsidR="004A01B6" w:rsidRDefault="004A01B6" w:rsidP="004A01B6">
      <w:pPr>
        <w:rPr>
          <w:b/>
          <w:bCs/>
        </w:rPr>
      </w:pPr>
    </w:p>
    <w:p w14:paraId="614DC82F" w14:textId="77777777" w:rsidR="004A01B6" w:rsidRDefault="004A01B6" w:rsidP="004A01B6">
      <w:pPr>
        <w:rPr>
          <w:b/>
          <w:bCs/>
        </w:rPr>
      </w:pPr>
    </w:p>
    <w:p w14:paraId="74DE266C" w14:textId="77777777" w:rsidR="004A01B6" w:rsidRDefault="004A01B6" w:rsidP="004A01B6">
      <w:pPr>
        <w:rPr>
          <w:b/>
          <w:bCs/>
        </w:rPr>
      </w:pPr>
    </w:p>
    <w:p w14:paraId="63EA224F" w14:textId="77777777" w:rsidR="004A01B6" w:rsidRDefault="004A01B6" w:rsidP="004A01B6">
      <w:pPr>
        <w:rPr>
          <w:b/>
          <w:bCs/>
        </w:rPr>
      </w:pPr>
    </w:p>
    <w:p w14:paraId="4BF3E19A" w14:textId="77777777" w:rsidR="004A01B6" w:rsidRDefault="004A01B6" w:rsidP="004A01B6">
      <w:pPr>
        <w:rPr>
          <w:b/>
          <w:bCs/>
        </w:rPr>
      </w:pPr>
    </w:p>
    <w:p w14:paraId="5C6042C8" w14:textId="77777777" w:rsidR="004A01B6" w:rsidRDefault="004A01B6" w:rsidP="004A01B6">
      <w:pPr>
        <w:rPr>
          <w:b/>
          <w:bCs/>
        </w:rPr>
      </w:pPr>
    </w:p>
    <w:p w14:paraId="2F9D2278" w14:textId="77777777" w:rsidR="004A01B6" w:rsidRDefault="004A01B6" w:rsidP="004A01B6">
      <w:pPr>
        <w:rPr>
          <w:b/>
          <w:bCs/>
        </w:rPr>
      </w:pPr>
    </w:p>
    <w:p w14:paraId="47A2B273" w14:textId="77777777" w:rsidR="004A01B6" w:rsidRDefault="004A01B6" w:rsidP="004A01B6">
      <w:pPr>
        <w:rPr>
          <w:b/>
          <w:bCs/>
        </w:rPr>
      </w:pPr>
    </w:p>
    <w:p w14:paraId="16D09CA4" w14:textId="77777777" w:rsidR="004A01B6" w:rsidRDefault="004A01B6" w:rsidP="004A01B6">
      <w:pPr>
        <w:rPr>
          <w:b/>
          <w:bCs/>
        </w:rPr>
      </w:pPr>
    </w:p>
    <w:p w14:paraId="53D79234" w14:textId="77777777" w:rsidR="004A01B6" w:rsidRDefault="004A01B6" w:rsidP="004A01B6">
      <w:pPr>
        <w:rPr>
          <w:b/>
          <w:bCs/>
        </w:rPr>
      </w:pPr>
    </w:p>
    <w:p w14:paraId="69C45C59" w14:textId="77777777" w:rsidR="004A01B6" w:rsidRDefault="004A01B6" w:rsidP="004A01B6">
      <w:pPr>
        <w:rPr>
          <w:b/>
          <w:bCs/>
        </w:rPr>
      </w:pPr>
    </w:p>
    <w:p w14:paraId="7F280622" w14:textId="77777777" w:rsidR="004A01B6" w:rsidRDefault="004A01B6" w:rsidP="004A01B6">
      <w:pPr>
        <w:rPr>
          <w:b/>
          <w:bCs/>
        </w:rPr>
      </w:pPr>
    </w:p>
    <w:p w14:paraId="7DAF40DD" w14:textId="77777777" w:rsidR="004A01B6" w:rsidRDefault="004A01B6" w:rsidP="004A01B6">
      <w:pPr>
        <w:rPr>
          <w:b/>
          <w:bCs/>
        </w:rPr>
      </w:pPr>
    </w:p>
    <w:p w14:paraId="43C2CBB1" w14:textId="3D804A4D" w:rsidR="004A01B6" w:rsidRPr="004A01B6" w:rsidRDefault="004A01B6" w:rsidP="004A01B6">
      <w:pPr>
        <w:rPr>
          <w:b/>
          <w:bCs/>
          <w:color w:val="45B0E1" w:themeColor="accent1" w:themeTint="99"/>
          <w:sz w:val="28"/>
          <w:szCs w:val="28"/>
        </w:rPr>
      </w:pPr>
      <w:r w:rsidRPr="004A01B6">
        <w:rPr>
          <w:b/>
          <w:bCs/>
          <w:color w:val="45B0E1" w:themeColor="accent1" w:themeTint="99"/>
          <w:sz w:val="28"/>
          <w:szCs w:val="28"/>
        </w:rPr>
        <w:t>CERTIFICATE</w:t>
      </w:r>
    </w:p>
    <w:p w14:paraId="230D2210" w14:textId="77777777" w:rsidR="004A01B6" w:rsidRPr="004A01B6" w:rsidRDefault="004A01B6" w:rsidP="004A01B6">
      <w:r w:rsidRPr="004A01B6">
        <w:t xml:space="preserve">This is to certify that the project report entitled </w:t>
      </w:r>
      <w:r w:rsidRPr="004A01B6">
        <w:rPr>
          <w:b/>
          <w:bCs/>
        </w:rPr>
        <w:t>"Exploratory Data Analysis (EDA) of Electric Vehicle Charging Stations in India Using Python"</w:t>
      </w:r>
      <w:r w:rsidRPr="004A01B6">
        <w:t xml:space="preserve"> has been successfully completed by </w:t>
      </w:r>
      <w:r w:rsidRPr="004A01B6">
        <w:rPr>
          <w:b/>
          <w:bCs/>
        </w:rPr>
        <w:t>Harsh Kumar Singh (Student ID: CA/DF1/170504)</w:t>
      </w:r>
      <w:r w:rsidRPr="004A01B6">
        <w:t xml:space="preserve"> as part of the </w:t>
      </w:r>
      <w:proofErr w:type="spellStart"/>
      <w:r w:rsidRPr="004A01B6">
        <w:t>CodeAlpha</w:t>
      </w:r>
      <w:proofErr w:type="spellEnd"/>
      <w:r w:rsidRPr="004A01B6">
        <w:t xml:space="preserve"> Data Analytics Internship.</w:t>
      </w:r>
    </w:p>
    <w:p w14:paraId="49E094B5" w14:textId="77777777" w:rsidR="004A01B6" w:rsidRPr="004A01B6" w:rsidRDefault="004A01B6" w:rsidP="004A01B6">
      <w:r w:rsidRPr="004A01B6">
        <w:t>The project demonstrates the practical application of Exploratory Data Analysis (EDA) using Python to examine the distribution of Electric Vehicle (EV) charging stations across different states in India. The analysis was carried out using Python libraries including Pandas, Matplotlib, and Seaborn. Various visualizations were created to identify patterns, compare charging infrastructure among states, and understand the distribution of charging stations across the country.</w:t>
      </w:r>
    </w:p>
    <w:p w14:paraId="47B5B5E0" w14:textId="77777777" w:rsidR="004A01B6" w:rsidRPr="004A01B6" w:rsidRDefault="004A01B6" w:rsidP="004A01B6">
      <w:r w:rsidRPr="004A01B6">
        <w:t>The work presented in this report is original and has been completed during the internship period.</w:t>
      </w:r>
    </w:p>
    <w:p w14:paraId="210F2F37" w14:textId="77777777" w:rsidR="004A01B6" w:rsidRPr="004A01B6" w:rsidRDefault="004A01B6" w:rsidP="004A01B6">
      <w:r w:rsidRPr="004A01B6">
        <w:pict w14:anchorId="7685EF68">
          <v:rect id="_x0000_i1050" style="width:0;height:1.5pt" o:hralign="center" o:hrstd="t" o:hr="t" fillcolor="#a0a0a0" stroked="f"/>
        </w:pict>
      </w:r>
    </w:p>
    <w:p w14:paraId="7A1DAE46" w14:textId="77777777" w:rsidR="004A01B6" w:rsidRDefault="004A01B6" w:rsidP="004A01B6">
      <w:pPr>
        <w:rPr>
          <w:b/>
          <w:bCs/>
          <w:color w:val="45B0E1" w:themeColor="accent1" w:themeTint="99"/>
          <w:sz w:val="28"/>
          <w:szCs w:val="28"/>
        </w:rPr>
      </w:pPr>
    </w:p>
    <w:p w14:paraId="0D131330" w14:textId="77777777" w:rsidR="004A01B6" w:rsidRDefault="004A01B6" w:rsidP="004A01B6">
      <w:pPr>
        <w:rPr>
          <w:b/>
          <w:bCs/>
          <w:color w:val="45B0E1" w:themeColor="accent1" w:themeTint="99"/>
          <w:sz w:val="28"/>
          <w:szCs w:val="28"/>
        </w:rPr>
      </w:pPr>
    </w:p>
    <w:p w14:paraId="6A70CB1E" w14:textId="77777777" w:rsidR="004A01B6" w:rsidRDefault="004A01B6" w:rsidP="004A01B6">
      <w:pPr>
        <w:rPr>
          <w:b/>
          <w:bCs/>
          <w:color w:val="45B0E1" w:themeColor="accent1" w:themeTint="99"/>
          <w:sz w:val="28"/>
          <w:szCs w:val="28"/>
        </w:rPr>
      </w:pPr>
    </w:p>
    <w:p w14:paraId="55BA285E" w14:textId="77777777" w:rsidR="004A01B6" w:rsidRDefault="004A01B6" w:rsidP="004A01B6">
      <w:pPr>
        <w:rPr>
          <w:b/>
          <w:bCs/>
          <w:color w:val="45B0E1" w:themeColor="accent1" w:themeTint="99"/>
          <w:sz w:val="28"/>
          <w:szCs w:val="28"/>
        </w:rPr>
      </w:pPr>
    </w:p>
    <w:p w14:paraId="0C128079" w14:textId="77777777" w:rsidR="004A01B6" w:rsidRDefault="004A01B6" w:rsidP="004A01B6">
      <w:pPr>
        <w:rPr>
          <w:b/>
          <w:bCs/>
          <w:color w:val="45B0E1" w:themeColor="accent1" w:themeTint="99"/>
          <w:sz w:val="28"/>
          <w:szCs w:val="28"/>
        </w:rPr>
      </w:pPr>
    </w:p>
    <w:p w14:paraId="29C4CE37" w14:textId="77777777" w:rsidR="004A01B6" w:rsidRDefault="004A01B6" w:rsidP="004A01B6">
      <w:pPr>
        <w:rPr>
          <w:b/>
          <w:bCs/>
          <w:color w:val="45B0E1" w:themeColor="accent1" w:themeTint="99"/>
          <w:sz w:val="28"/>
          <w:szCs w:val="28"/>
        </w:rPr>
      </w:pPr>
    </w:p>
    <w:p w14:paraId="5C7C873A" w14:textId="77777777" w:rsidR="004A01B6" w:rsidRDefault="004A01B6" w:rsidP="004A01B6">
      <w:pPr>
        <w:rPr>
          <w:b/>
          <w:bCs/>
          <w:color w:val="45B0E1" w:themeColor="accent1" w:themeTint="99"/>
          <w:sz w:val="28"/>
          <w:szCs w:val="28"/>
        </w:rPr>
      </w:pPr>
    </w:p>
    <w:p w14:paraId="6E0379E1" w14:textId="77777777" w:rsidR="004A01B6" w:rsidRDefault="004A01B6" w:rsidP="004A01B6">
      <w:pPr>
        <w:rPr>
          <w:b/>
          <w:bCs/>
          <w:color w:val="45B0E1" w:themeColor="accent1" w:themeTint="99"/>
          <w:sz w:val="28"/>
          <w:szCs w:val="28"/>
        </w:rPr>
      </w:pPr>
    </w:p>
    <w:p w14:paraId="1FD308C9" w14:textId="77777777" w:rsidR="004A01B6" w:rsidRDefault="004A01B6" w:rsidP="004A01B6">
      <w:pPr>
        <w:rPr>
          <w:b/>
          <w:bCs/>
          <w:color w:val="45B0E1" w:themeColor="accent1" w:themeTint="99"/>
          <w:sz w:val="28"/>
          <w:szCs w:val="28"/>
        </w:rPr>
      </w:pPr>
    </w:p>
    <w:p w14:paraId="1A41DFF8" w14:textId="77777777" w:rsidR="004A01B6" w:rsidRDefault="004A01B6" w:rsidP="004A01B6">
      <w:pPr>
        <w:rPr>
          <w:b/>
          <w:bCs/>
          <w:color w:val="45B0E1" w:themeColor="accent1" w:themeTint="99"/>
          <w:sz w:val="28"/>
          <w:szCs w:val="28"/>
        </w:rPr>
      </w:pPr>
    </w:p>
    <w:p w14:paraId="6F3E3F6F" w14:textId="77777777" w:rsidR="004A01B6" w:rsidRDefault="004A01B6" w:rsidP="004A01B6">
      <w:pPr>
        <w:rPr>
          <w:b/>
          <w:bCs/>
          <w:color w:val="45B0E1" w:themeColor="accent1" w:themeTint="99"/>
          <w:sz w:val="28"/>
          <w:szCs w:val="28"/>
        </w:rPr>
      </w:pPr>
    </w:p>
    <w:p w14:paraId="275F08DC" w14:textId="77777777" w:rsidR="004A01B6" w:rsidRDefault="004A01B6" w:rsidP="004A01B6">
      <w:pPr>
        <w:rPr>
          <w:b/>
          <w:bCs/>
          <w:color w:val="45B0E1" w:themeColor="accent1" w:themeTint="99"/>
          <w:sz w:val="28"/>
          <w:szCs w:val="28"/>
        </w:rPr>
      </w:pPr>
    </w:p>
    <w:p w14:paraId="5E93067A" w14:textId="42147F28" w:rsidR="004A01B6" w:rsidRPr="004A01B6" w:rsidRDefault="004A01B6" w:rsidP="004A01B6">
      <w:pPr>
        <w:rPr>
          <w:b/>
          <w:bCs/>
          <w:color w:val="45B0E1" w:themeColor="accent1" w:themeTint="99"/>
          <w:sz w:val="28"/>
          <w:szCs w:val="28"/>
        </w:rPr>
      </w:pPr>
      <w:r w:rsidRPr="004A01B6">
        <w:rPr>
          <w:b/>
          <w:bCs/>
          <w:color w:val="45B0E1" w:themeColor="accent1" w:themeTint="99"/>
          <w:sz w:val="28"/>
          <w:szCs w:val="28"/>
        </w:rPr>
        <w:t>ACKNOWLEDGEMENT</w:t>
      </w:r>
    </w:p>
    <w:p w14:paraId="496C6AAF" w14:textId="77777777" w:rsidR="004A01B6" w:rsidRPr="004A01B6" w:rsidRDefault="004A01B6" w:rsidP="004A01B6">
      <w:r w:rsidRPr="004A01B6">
        <w:t xml:space="preserve">I would like to express my sincere gratitude to </w:t>
      </w:r>
      <w:proofErr w:type="spellStart"/>
      <w:r w:rsidRPr="004A01B6">
        <w:rPr>
          <w:b/>
          <w:bCs/>
        </w:rPr>
        <w:t>CodeAlpha</w:t>
      </w:r>
      <w:proofErr w:type="spellEnd"/>
      <w:r w:rsidRPr="004A01B6">
        <w:t xml:space="preserve"> for providing me with the opportunity to undertake this internship in the field of Data Analytics. This internship provided valuable practical exposure to real-world data analysis and strengthened my understanding of Exploratory Data Analysis (EDA) using Python.</w:t>
      </w:r>
    </w:p>
    <w:p w14:paraId="5F4598C9" w14:textId="77777777" w:rsidR="004A01B6" w:rsidRPr="004A01B6" w:rsidRDefault="004A01B6" w:rsidP="004A01B6">
      <w:r w:rsidRPr="004A01B6">
        <w:t xml:space="preserve">I sincerely thank the mentors and the entire </w:t>
      </w:r>
      <w:proofErr w:type="spellStart"/>
      <w:r w:rsidRPr="004A01B6">
        <w:t>CodeAlpha</w:t>
      </w:r>
      <w:proofErr w:type="spellEnd"/>
      <w:r w:rsidRPr="004A01B6">
        <w:t xml:space="preserve"> team for designing an industry-oriented internship that encouraged practical implementation of data analytics concepts. Through this project, I gained hands-on experience in data preprocessing, visualization, interpretation of analytical results, and report preparation.</w:t>
      </w:r>
    </w:p>
    <w:p w14:paraId="0C032F5D" w14:textId="77777777" w:rsidR="004A01B6" w:rsidRPr="004A01B6" w:rsidRDefault="004A01B6" w:rsidP="004A01B6">
      <w:r w:rsidRPr="004A01B6">
        <w:t xml:space="preserve">I would also like to acknowledge the developers and contributors of open-source Python libraries such as </w:t>
      </w:r>
      <w:r w:rsidRPr="004A01B6">
        <w:rPr>
          <w:b/>
          <w:bCs/>
        </w:rPr>
        <w:t>Pandas, Matplotlib, and Seaborn</w:t>
      </w:r>
      <w:r w:rsidRPr="004A01B6">
        <w:t>, which played a significant role in completing this project successfully.</w:t>
      </w:r>
    </w:p>
    <w:p w14:paraId="713CBC2D" w14:textId="77777777" w:rsidR="004A01B6" w:rsidRPr="004A01B6" w:rsidRDefault="004A01B6" w:rsidP="004A01B6">
      <w:r w:rsidRPr="004A01B6">
        <w:t>Finally, I express my heartfelt appreciation to everyone who directly or indirectly supported and encouraged me throughout this internship.</w:t>
      </w:r>
    </w:p>
    <w:p w14:paraId="420C0FCC" w14:textId="77777777" w:rsidR="004A01B6" w:rsidRPr="004A01B6" w:rsidRDefault="004A01B6" w:rsidP="004A01B6">
      <w:r w:rsidRPr="004A01B6">
        <w:pict w14:anchorId="0B3E5C19">
          <v:rect id="_x0000_i1051" style="width:0;height:1.5pt" o:hralign="center" o:hrstd="t" o:hr="t" fillcolor="#a0a0a0" stroked="f"/>
        </w:pict>
      </w:r>
    </w:p>
    <w:p w14:paraId="516B6A4A" w14:textId="77777777" w:rsidR="004A01B6" w:rsidRDefault="004A01B6" w:rsidP="004A01B6">
      <w:pPr>
        <w:rPr>
          <w:b/>
          <w:bCs/>
          <w:color w:val="45B0E1" w:themeColor="accent1" w:themeTint="99"/>
          <w:sz w:val="28"/>
          <w:szCs w:val="28"/>
        </w:rPr>
      </w:pPr>
    </w:p>
    <w:p w14:paraId="5399B7C8" w14:textId="77777777" w:rsidR="004A01B6" w:rsidRDefault="004A01B6" w:rsidP="004A01B6">
      <w:pPr>
        <w:rPr>
          <w:b/>
          <w:bCs/>
          <w:color w:val="45B0E1" w:themeColor="accent1" w:themeTint="99"/>
          <w:sz w:val="28"/>
          <w:szCs w:val="28"/>
        </w:rPr>
      </w:pPr>
    </w:p>
    <w:p w14:paraId="7C9A7ED5" w14:textId="77777777" w:rsidR="004A01B6" w:rsidRDefault="004A01B6" w:rsidP="004A01B6">
      <w:pPr>
        <w:rPr>
          <w:b/>
          <w:bCs/>
          <w:color w:val="45B0E1" w:themeColor="accent1" w:themeTint="99"/>
          <w:sz w:val="28"/>
          <w:szCs w:val="28"/>
        </w:rPr>
      </w:pPr>
    </w:p>
    <w:p w14:paraId="0B89D43A" w14:textId="77777777" w:rsidR="004A01B6" w:rsidRDefault="004A01B6" w:rsidP="004A01B6">
      <w:pPr>
        <w:rPr>
          <w:b/>
          <w:bCs/>
          <w:color w:val="45B0E1" w:themeColor="accent1" w:themeTint="99"/>
          <w:sz w:val="28"/>
          <w:szCs w:val="28"/>
        </w:rPr>
      </w:pPr>
    </w:p>
    <w:p w14:paraId="1C74A948" w14:textId="77777777" w:rsidR="004A01B6" w:rsidRDefault="004A01B6" w:rsidP="004A01B6">
      <w:pPr>
        <w:rPr>
          <w:b/>
          <w:bCs/>
          <w:color w:val="45B0E1" w:themeColor="accent1" w:themeTint="99"/>
          <w:sz w:val="28"/>
          <w:szCs w:val="28"/>
        </w:rPr>
      </w:pPr>
    </w:p>
    <w:p w14:paraId="024AE7FB" w14:textId="77777777" w:rsidR="004A01B6" w:rsidRDefault="004A01B6" w:rsidP="004A01B6">
      <w:pPr>
        <w:rPr>
          <w:b/>
          <w:bCs/>
          <w:color w:val="45B0E1" w:themeColor="accent1" w:themeTint="99"/>
          <w:sz w:val="28"/>
          <w:szCs w:val="28"/>
        </w:rPr>
      </w:pPr>
    </w:p>
    <w:p w14:paraId="7AD6313D" w14:textId="77777777" w:rsidR="004A01B6" w:rsidRDefault="004A01B6" w:rsidP="004A01B6">
      <w:pPr>
        <w:rPr>
          <w:b/>
          <w:bCs/>
          <w:color w:val="45B0E1" w:themeColor="accent1" w:themeTint="99"/>
          <w:sz w:val="28"/>
          <w:szCs w:val="28"/>
        </w:rPr>
      </w:pPr>
    </w:p>
    <w:p w14:paraId="5DB21BB9" w14:textId="77777777" w:rsidR="004A01B6" w:rsidRDefault="004A01B6" w:rsidP="004A01B6">
      <w:pPr>
        <w:rPr>
          <w:b/>
          <w:bCs/>
          <w:color w:val="45B0E1" w:themeColor="accent1" w:themeTint="99"/>
          <w:sz w:val="28"/>
          <w:szCs w:val="28"/>
        </w:rPr>
      </w:pPr>
    </w:p>
    <w:p w14:paraId="331F0FA0" w14:textId="77777777" w:rsidR="004A01B6" w:rsidRDefault="004A01B6" w:rsidP="004A01B6">
      <w:pPr>
        <w:rPr>
          <w:b/>
          <w:bCs/>
          <w:color w:val="45B0E1" w:themeColor="accent1" w:themeTint="99"/>
          <w:sz w:val="28"/>
          <w:szCs w:val="28"/>
        </w:rPr>
      </w:pPr>
    </w:p>
    <w:p w14:paraId="3162E304" w14:textId="77777777" w:rsidR="004A01B6" w:rsidRDefault="004A01B6" w:rsidP="004A01B6">
      <w:pPr>
        <w:rPr>
          <w:b/>
          <w:bCs/>
          <w:color w:val="45B0E1" w:themeColor="accent1" w:themeTint="99"/>
          <w:sz w:val="28"/>
          <w:szCs w:val="28"/>
        </w:rPr>
      </w:pPr>
    </w:p>
    <w:p w14:paraId="115C8709" w14:textId="77777777" w:rsidR="004A01B6" w:rsidRDefault="004A01B6" w:rsidP="004A01B6">
      <w:pPr>
        <w:rPr>
          <w:b/>
          <w:bCs/>
          <w:color w:val="45B0E1" w:themeColor="accent1" w:themeTint="99"/>
          <w:sz w:val="28"/>
          <w:szCs w:val="28"/>
        </w:rPr>
      </w:pPr>
    </w:p>
    <w:p w14:paraId="316AD465" w14:textId="77777777" w:rsidR="004A01B6" w:rsidRDefault="004A01B6" w:rsidP="004A01B6">
      <w:pPr>
        <w:rPr>
          <w:b/>
          <w:bCs/>
          <w:color w:val="45B0E1" w:themeColor="accent1" w:themeTint="99"/>
          <w:sz w:val="28"/>
          <w:szCs w:val="28"/>
        </w:rPr>
      </w:pPr>
    </w:p>
    <w:p w14:paraId="63C6CBEA" w14:textId="25B52576" w:rsidR="004A01B6" w:rsidRPr="004A01B6" w:rsidRDefault="004A01B6" w:rsidP="004A01B6">
      <w:pPr>
        <w:rPr>
          <w:b/>
          <w:bCs/>
          <w:color w:val="45B0E1" w:themeColor="accent1" w:themeTint="99"/>
          <w:sz w:val="28"/>
          <w:szCs w:val="28"/>
        </w:rPr>
      </w:pPr>
      <w:r w:rsidRPr="004A01B6">
        <w:rPr>
          <w:b/>
          <w:bCs/>
          <w:color w:val="45B0E1" w:themeColor="accent1" w:themeTint="99"/>
          <w:sz w:val="28"/>
          <w:szCs w:val="28"/>
        </w:rPr>
        <w:t>EXECUTIVE SUMMARY</w:t>
      </w:r>
    </w:p>
    <w:p w14:paraId="5C89C2CC" w14:textId="77777777" w:rsidR="004A01B6" w:rsidRPr="004A01B6" w:rsidRDefault="004A01B6" w:rsidP="004A01B6">
      <w:r w:rsidRPr="004A01B6">
        <w:t>The rapid adoption of Electric Vehicles (EVs) has increased the importance of establishing an efficient and accessible charging infrastructure across India. Understanding the geographical distribution of EV charging stations is essential for policymakers, businesses, and researchers to support sustainable transportation and future infrastructure planning.</w:t>
      </w:r>
    </w:p>
    <w:p w14:paraId="2C02F071" w14:textId="77777777" w:rsidR="004A01B6" w:rsidRPr="004A01B6" w:rsidRDefault="004A01B6" w:rsidP="004A01B6">
      <w:r w:rsidRPr="004A01B6">
        <w:t>The primary objective of this project is to perform Exploratory Data Analysis (EDA) on an Electric Vehicle Charging Station dataset using Python. The analysis focuses on examining the distribution of charging stations across different Indian states and identifying meaningful patterns through statistical exploration and visualization.</w:t>
      </w:r>
    </w:p>
    <w:p w14:paraId="07CEDAD9" w14:textId="77777777" w:rsidR="004A01B6" w:rsidRPr="004A01B6" w:rsidRDefault="004A01B6" w:rsidP="004A01B6">
      <w:r w:rsidRPr="004A01B6">
        <w:t xml:space="preserve">The project was implemented using Python programming language along with industry-standard libraries such as </w:t>
      </w:r>
      <w:r w:rsidRPr="004A01B6">
        <w:rPr>
          <w:b/>
          <w:bCs/>
        </w:rPr>
        <w:t>Pandas</w:t>
      </w:r>
      <w:r w:rsidRPr="004A01B6">
        <w:t xml:space="preserve"> for data manipulation, </w:t>
      </w:r>
      <w:r w:rsidRPr="004A01B6">
        <w:rPr>
          <w:b/>
          <w:bCs/>
        </w:rPr>
        <w:t>Matplotlib</w:t>
      </w:r>
      <w:r w:rsidRPr="004A01B6">
        <w:t xml:space="preserve"> for graphical visualization, and </w:t>
      </w:r>
      <w:r w:rsidRPr="004A01B6">
        <w:rPr>
          <w:b/>
          <w:bCs/>
        </w:rPr>
        <w:t>Seaborn</w:t>
      </w:r>
      <w:r w:rsidRPr="004A01B6">
        <w:t xml:space="preserve"> for advanced statistical visualizations. The dataset was explored, examined, and visualized to gain a better understanding of EV charging infrastructure.</w:t>
      </w:r>
    </w:p>
    <w:p w14:paraId="25AE685D" w14:textId="77777777" w:rsidR="004A01B6" w:rsidRPr="004A01B6" w:rsidRDefault="004A01B6" w:rsidP="004A01B6">
      <w:r w:rsidRPr="004A01B6">
        <w:t>Several visualizations were created during the analysis, including charts showing the top and bottom states by number of charging stations, the distribution of charging stations, a pie chart of the leading states, and a correlation heatmap. These visualizations simplified the interpretation of the dataset and supported meaningful business and policy insights.</w:t>
      </w:r>
    </w:p>
    <w:p w14:paraId="2EE66DBC" w14:textId="77777777" w:rsidR="004A01B6" w:rsidRPr="004A01B6" w:rsidRDefault="004A01B6" w:rsidP="004A01B6">
      <w:r w:rsidRPr="004A01B6">
        <w:t>The findings indicate that the distribution of EV charging stations varies significantly across Indian states. While some states have developed a strong charging infrastructure, others require further investment and expansion to support the growing adoption of electric vehicles.</w:t>
      </w:r>
    </w:p>
    <w:p w14:paraId="590C96BE" w14:textId="77777777" w:rsidR="004A01B6" w:rsidRPr="004A01B6" w:rsidRDefault="004A01B6" w:rsidP="004A01B6">
      <w:r w:rsidRPr="004A01B6">
        <w:t>Overall, this project demonstrates the importance of Exploratory Data Analysis in understanding real-world datasets and highlights how Python-based data visualization supports informed decision-making for infrastructure planning and sustainable mobility.</w:t>
      </w:r>
    </w:p>
    <w:p w14:paraId="52FFE1DF" w14:textId="77777777" w:rsidR="004A01B6" w:rsidRDefault="004A01B6" w:rsidP="004A01B6">
      <w:r w:rsidRPr="004A01B6">
        <w:pict w14:anchorId="725FF389">
          <v:rect id="_x0000_i1052" style="width:0;height:1.5pt" o:hralign="center" o:hrstd="t" o:hr="t" fillcolor="#a0a0a0" stroked="f"/>
        </w:pict>
      </w:r>
    </w:p>
    <w:p w14:paraId="797047F6" w14:textId="77777777" w:rsidR="004A01B6" w:rsidRPr="004A01B6" w:rsidRDefault="004A01B6" w:rsidP="004A01B6"/>
    <w:p w14:paraId="18140CA3" w14:textId="77777777" w:rsidR="004A01B6" w:rsidRPr="004A01B6" w:rsidRDefault="004A01B6" w:rsidP="004A01B6"/>
    <w:p w14:paraId="22F4C45D" w14:textId="77777777" w:rsidR="004A01B6" w:rsidRPr="004A01B6" w:rsidRDefault="004A01B6" w:rsidP="004A01B6"/>
    <w:p w14:paraId="4CA10273" w14:textId="77777777" w:rsidR="004A01B6" w:rsidRDefault="004A01B6" w:rsidP="004A01B6"/>
    <w:p w14:paraId="2881A531" w14:textId="77777777" w:rsidR="004A01B6" w:rsidRPr="004A01B6" w:rsidRDefault="004A01B6" w:rsidP="004A01B6">
      <w:pPr>
        <w:rPr>
          <w:b/>
          <w:bCs/>
          <w:color w:val="45B0E1" w:themeColor="accent1" w:themeTint="99"/>
          <w:sz w:val="28"/>
          <w:szCs w:val="28"/>
        </w:rPr>
      </w:pPr>
      <w:r w:rsidRPr="004A01B6">
        <w:rPr>
          <w:b/>
          <w:bCs/>
          <w:color w:val="45B0E1" w:themeColor="accent1" w:themeTint="99"/>
          <w:sz w:val="28"/>
          <w:szCs w:val="28"/>
        </w:rPr>
        <w:t>1. INTRODUCTION</w:t>
      </w:r>
    </w:p>
    <w:p w14:paraId="10AB0366" w14:textId="77777777" w:rsidR="004A01B6" w:rsidRPr="004A01B6" w:rsidRDefault="004A01B6" w:rsidP="004A01B6">
      <w:pPr>
        <w:rPr>
          <w:b/>
          <w:bCs/>
        </w:rPr>
      </w:pPr>
      <w:r w:rsidRPr="004A01B6">
        <w:rPr>
          <w:b/>
          <w:bCs/>
        </w:rPr>
        <w:t>1.1 Background</w:t>
      </w:r>
    </w:p>
    <w:p w14:paraId="0BAE152F" w14:textId="77777777" w:rsidR="004A01B6" w:rsidRPr="004A01B6" w:rsidRDefault="004A01B6" w:rsidP="004A01B6">
      <w:r w:rsidRPr="004A01B6">
        <w:t>The rapid growth of Electric Vehicles (EVs) has transformed the transportation sector across the world. As governments and industries focus on reducing carbon emissions and promoting sustainable mobility, the development of EV charging infrastructure has become increasingly important. Charging stations play a critical role in supporting the adoption of electric vehicles by ensuring convenient and reliable charging facilities for users.</w:t>
      </w:r>
    </w:p>
    <w:p w14:paraId="306F573C" w14:textId="77777777" w:rsidR="004A01B6" w:rsidRPr="004A01B6" w:rsidRDefault="004A01B6" w:rsidP="004A01B6">
      <w:r w:rsidRPr="004A01B6">
        <w:t>India has witnessed significant growth in electric vehicle adoption due to government initiatives, environmental concerns, and technological advancements. However, the availability of charging infrastructure varies considerably across different states and union territories. Understanding this distribution is essential for policymakers, businesses, and investors to improve accessibility and encourage wider adoption of electric vehicles.</w:t>
      </w:r>
    </w:p>
    <w:p w14:paraId="3A726440" w14:textId="77777777" w:rsidR="004A01B6" w:rsidRPr="004A01B6" w:rsidRDefault="004A01B6" w:rsidP="004A01B6">
      <w:r w:rsidRPr="004A01B6">
        <w:t>Exploratory Data Analysis (EDA) provides an effective approach for understanding large datasets before performing advanced analytical techniques. Through statistical summaries and graphical visualization, EDA helps identify trends, detect anomalies, and discover hidden relationships within the data. This project applies EDA techniques using Python to analyze the distribution of EV charging stations across India.</w:t>
      </w:r>
    </w:p>
    <w:p w14:paraId="517CC1B7" w14:textId="77777777" w:rsidR="004A01B6" w:rsidRPr="004A01B6" w:rsidRDefault="004A01B6" w:rsidP="004A01B6">
      <w:r w:rsidRPr="004A01B6">
        <w:pict w14:anchorId="512C16AD">
          <v:rect id="_x0000_i1099" style="width:0;height:1.5pt" o:hralign="center" o:hrstd="t" o:hr="t" fillcolor="#a0a0a0" stroked="f"/>
        </w:pict>
      </w:r>
    </w:p>
    <w:p w14:paraId="3A207AD9" w14:textId="77777777" w:rsidR="004A01B6" w:rsidRPr="004A01B6" w:rsidRDefault="004A01B6" w:rsidP="004A01B6">
      <w:pPr>
        <w:rPr>
          <w:b/>
          <w:bCs/>
        </w:rPr>
      </w:pPr>
      <w:r w:rsidRPr="004A01B6">
        <w:rPr>
          <w:b/>
          <w:bCs/>
        </w:rPr>
        <w:t>1.2 Business Problem</w:t>
      </w:r>
    </w:p>
    <w:p w14:paraId="0B15A9DB" w14:textId="77777777" w:rsidR="004A01B6" w:rsidRPr="004A01B6" w:rsidRDefault="004A01B6" w:rsidP="004A01B6">
      <w:r w:rsidRPr="004A01B6">
        <w:t>The increasing adoption of electric vehicles requires an efficient and well-distributed charging infrastructure. However, charging stations are not uniformly available across all states and union territories. Some regions have well-developed infrastructure, while others have limited charging facilities.</w:t>
      </w:r>
    </w:p>
    <w:p w14:paraId="5921F3EC" w14:textId="77777777" w:rsidR="004A01B6" w:rsidRPr="004A01B6" w:rsidRDefault="004A01B6" w:rsidP="004A01B6">
      <w:r w:rsidRPr="004A01B6">
        <w:t>Without proper analysis, it becomes difficult for policymakers and businesses to identify infrastructure gaps and prioritize future investments. Therefore, analyzing the current distribution of EV charging stations is essential for planning future expansion and supporting sustainable transportation.</w:t>
      </w:r>
    </w:p>
    <w:p w14:paraId="06979BE0" w14:textId="77777777" w:rsidR="004A01B6" w:rsidRPr="004A01B6" w:rsidRDefault="004A01B6" w:rsidP="004A01B6">
      <w:r w:rsidRPr="004A01B6">
        <w:pict w14:anchorId="236ED014">
          <v:rect id="_x0000_i1100" style="width:0;height:1.5pt" o:hralign="center" o:hrstd="t" o:hr="t" fillcolor="#a0a0a0" stroked="f"/>
        </w:pict>
      </w:r>
    </w:p>
    <w:p w14:paraId="01438C83" w14:textId="77777777" w:rsidR="004A01B6" w:rsidRPr="004A01B6" w:rsidRDefault="004A01B6" w:rsidP="004A01B6">
      <w:pPr>
        <w:rPr>
          <w:b/>
          <w:bCs/>
        </w:rPr>
      </w:pPr>
      <w:r w:rsidRPr="004A01B6">
        <w:rPr>
          <w:b/>
          <w:bCs/>
        </w:rPr>
        <w:t>1.3 Objectives of the Project</w:t>
      </w:r>
    </w:p>
    <w:p w14:paraId="1772308B" w14:textId="77777777" w:rsidR="004A01B6" w:rsidRPr="004A01B6" w:rsidRDefault="004A01B6" w:rsidP="004A01B6">
      <w:r w:rsidRPr="004A01B6">
        <w:t>The primary objectives of this project are:</w:t>
      </w:r>
    </w:p>
    <w:p w14:paraId="12BD0BC2" w14:textId="77777777" w:rsidR="004A01B6" w:rsidRPr="004A01B6" w:rsidRDefault="004A01B6" w:rsidP="004A01B6">
      <w:r w:rsidRPr="004A01B6">
        <w:lastRenderedPageBreak/>
        <w:t>• To perform Exploratory Data Analysis on the EV Charging Station dataset.</w:t>
      </w:r>
    </w:p>
    <w:p w14:paraId="7978C67C" w14:textId="77777777" w:rsidR="004A01B6" w:rsidRPr="004A01B6" w:rsidRDefault="004A01B6" w:rsidP="004A01B6">
      <w:r w:rsidRPr="004A01B6">
        <w:t>• To understand the structure and characteristics of the dataset.</w:t>
      </w:r>
    </w:p>
    <w:p w14:paraId="296383AA" w14:textId="77777777" w:rsidR="004A01B6" w:rsidRPr="004A01B6" w:rsidRDefault="004A01B6" w:rsidP="004A01B6">
      <w:r w:rsidRPr="004A01B6">
        <w:t>• To identify missing values and data quality issues.</w:t>
      </w:r>
    </w:p>
    <w:p w14:paraId="69BECF52" w14:textId="77777777" w:rsidR="004A01B6" w:rsidRPr="004A01B6" w:rsidRDefault="004A01B6" w:rsidP="004A01B6">
      <w:r w:rsidRPr="004A01B6">
        <w:t>• To analyze the distribution of EV charging stations across Indian states and union territories.</w:t>
      </w:r>
    </w:p>
    <w:p w14:paraId="58247054" w14:textId="77777777" w:rsidR="004A01B6" w:rsidRPr="004A01B6" w:rsidRDefault="004A01B6" w:rsidP="004A01B6">
      <w:r w:rsidRPr="004A01B6">
        <w:t>• To create meaningful visualizations using Python.</w:t>
      </w:r>
    </w:p>
    <w:p w14:paraId="08F623CE" w14:textId="77777777" w:rsidR="004A01B6" w:rsidRPr="004A01B6" w:rsidRDefault="004A01B6" w:rsidP="004A01B6">
      <w:r w:rsidRPr="004A01B6">
        <w:t>• To identify states with the highest and lowest charging infrastructure.</w:t>
      </w:r>
    </w:p>
    <w:p w14:paraId="65C84EC8" w14:textId="77777777" w:rsidR="004A01B6" w:rsidRPr="004A01B6" w:rsidRDefault="004A01B6" w:rsidP="004A01B6">
      <w:r w:rsidRPr="004A01B6">
        <w:t>• To derive business insights that support infrastructure planning and policy decisions.</w:t>
      </w:r>
    </w:p>
    <w:p w14:paraId="50832A4B" w14:textId="77777777" w:rsidR="004A01B6" w:rsidRPr="004A01B6" w:rsidRDefault="004A01B6" w:rsidP="004A01B6">
      <w:r w:rsidRPr="004A01B6">
        <w:t>• To demonstrate the practical application of Exploratory Data Analysis using Python.</w:t>
      </w:r>
    </w:p>
    <w:p w14:paraId="52FA5EB4" w14:textId="77777777" w:rsidR="004A01B6" w:rsidRPr="004A01B6" w:rsidRDefault="004A01B6" w:rsidP="004A01B6">
      <w:r w:rsidRPr="004A01B6">
        <w:pict w14:anchorId="6D3151F3">
          <v:rect id="_x0000_i1101" style="width:0;height:1.5pt" o:hralign="center" o:hrstd="t" o:hr="t" fillcolor="#a0a0a0" stroked="f"/>
        </w:pict>
      </w:r>
    </w:p>
    <w:p w14:paraId="6A1008F6" w14:textId="77777777" w:rsidR="004A01B6" w:rsidRPr="004A01B6" w:rsidRDefault="004A01B6" w:rsidP="004A01B6">
      <w:pPr>
        <w:rPr>
          <w:b/>
          <w:bCs/>
        </w:rPr>
      </w:pPr>
      <w:r w:rsidRPr="004A01B6">
        <w:rPr>
          <w:b/>
          <w:bCs/>
        </w:rPr>
        <w:t>1.4 Scope of the Project</w:t>
      </w:r>
    </w:p>
    <w:p w14:paraId="0434C2F3" w14:textId="77777777" w:rsidR="004A01B6" w:rsidRPr="004A01B6" w:rsidRDefault="004A01B6" w:rsidP="004A01B6">
      <w:r w:rsidRPr="004A01B6">
        <w:t>The scope of this project is limited to performing Exploratory Data Analysis on the Electric Vehicle Charging Station dataset using Python. The project focuses on data understanding, preprocessing, statistical analysis, and graphical visualization.</w:t>
      </w:r>
    </w:p>
    <w:p w14:paraId="7727A83C" w14:textId="77777777" w:rsidR="004A01B6" w:rsidRPr="004A01B6" w:rsidRDefault="004A01B6" w:rsidP="004A01B6">
      <w:r w:rsidRPr="004A01B6">
        <w:t>The analysis includes identifying the distribution of charging stations across different states, understanding patterns within the dataset, and generating meaningful visualizations that simplify decision-making.</w:t>
      </w:r>
    </w:p>
    <w:p w14:paraId="476DFC55" w14:textId="77777777" w:rsidR="004A01B6" w:rsidRPr="004A01B6" w:rsidRDefault="004A01B6" w:rsidP="004A01B6">
      <w:r w:rsidRPr="004A01B6">
        <w:t>The project does not include predictive modeling or machine learning. Instead, it emphasizes understanding the available data through statistical and visual analysis.</w:t>
      </w:r>
    </w:p>
    <w:p w14:paraId="61763081" w14:textId="77777777" w:rsidR="004A01B6" w:rsidRPr="004A01B6" w:rsidRDefault="004A01B6" w:rsidP="004A01B6">
      <w:r w:rsidRPr="004A01B6">
        <w:pict w14:anchorId="1821CA72">
          <v:rect id="_x0000_i1102" style="width:0;height:1.5pt" o:hralign="center" o:hrstd="t" o:hr="t" fillcolor="#a0a0a0" stroked="f"/>
        </w:pict>
      </w:r>
    </w:p>
    <w:p w14:paraId="0E2FA6B9" w14:textId="77777777" w:rsidR="004A01B6" w:rsidRPr="004A01B6" w:rsidRDefault="004A01B6" w:rsidP="004A01B6">
      <w:pPr>
        <w:rPr>
          <w:b/>
          <w:bCs/>
          <w:color w:val="45B0E1" w:themeColor="accent1" w:themeTint="99"/>
          <w:sz w:val="28"/>
          <w:szCs w:val="28"/>
        </w:rPr>
      </w:pPr>
      <w:r w:rsidRPr="004A01B6">
        <w:rPr>
          <w:b/>
          <w:bCs/>
          <w:color w:val="45B0E1" w:themeColor="accent1" w:themeTint="99"/>
          <w:sz w:val="28"/>
          <w:szCs w:val="28"/>
        </w:rPr>
        <w:t>2. ELECTRIC VEHICLE INDUSTRY OVERVIEW</w:t>
      </w:r>
    </w:p>
    <w:p w14:paraId="551BC339" w14:textId="77777777" w:rsidR="004A01B6" w:rsidRPr="004A01B6" w:rsidRDefault="004A01B6" w:rsidP="004A01B6">
      <w:pPr>
        <w:rPr>
          <w:b/>
          <w:bCs/>
        </w:rPr>
      </w:pPr>
      <w:r w:rsidRPr="004A01B6">
        <w:rPr>
          <w:b/>
          <w:bCs/>
        </w:rPr>
        <w:t>2.1 Electric Vehicles in India</w:t>
      </w:r>
    </w:p>
    <w:p w14:paraId="251D4E81" w14:textId="77777777" w:rsidR="004A01B6" w:rsidRPr="004A01B6" w:rsidRDefault="004A01B6" w:rsidP="004A01B6">
      <w:r w:rsidRPr="004A01B6">
        <w:t>Electric Vehicles (EVs) are becoming an important component of India's transportation ecosystem. Growing environmental concerns, increasing fuel prices, and supportive government policies have accelerated the adoption of electric mobility across the country.</w:t>
      </w:r>
    </w:p>
    <w:p w14:paraId="70597ACF" w14:textId="77777777" w:rsidR="004A01B6" w:rsidRPr="004A01B6" w:rsidRDefault="004A01B6" w:rsidP="004A01B6">
      <w:r w:rsidRPr="004A01B6">
        <w:t>The Government of India has introduced several initiatives to encourage EV adoption, including subsidies, tax benefits, and investments in charging infrastructure. As a result, both public and private organizations are expanding charging networks to support the growing number of electric vehicles.</w:t>
      </w:r>
    </w:p>
    <w:p w14:paraId="33C95022" w14:textId="77777777" w:rsidR="004A01B6" w:rsidRPr="004A01B6" w:rsidRDefault="004A01B6" w:rsidP="004A01B6">
      <w:r w:rsidRPr="004A01B6">
        <w:lastRenderedPageBreak/>
        <w:pict w14:anchorId="636031EE">
          <v:rect id="_x0000_i1103" style="width:0;height:1.5pt" o:hralign="center" o:hrstd="t" o:hr="t" fillcolor="#a0a0a0" stroked="f"/>
        </w:pict>
      </w:r>
    </w:p>
    <w:p w14:paraId="4D1408C9" w14:textId="77777777" w:rsidR="004A01B6" w:rsidRPr="004A01B6" w:rsidRDefault="004A01B6" w:rsidP="004A01B6">
      <w:pPr>
        <w:rPr>
          <w:b/>
          <w:bCs/>
        </w:rPr>
      </w:pPr>
      <w:r w:rsidRPr="004A01B6">
        <w:rPr>
          <w:b/>
          <w:bCs/>
        </w:rPr>
        <w:t>2.2 Importance of EV Charging Infrastructure</w:t>
      </w:r>
    </w:p>
    <w:p w14:paraId="14A1D818" w14:textId="77777777" w:rsidR="004A01B6" w:rsidRPr="004A01B6" w:rsidRDefault="004A01B6" w:rsidP="004A01B6">
      <w:r w:rsidRPr="004A01B6">
        <w:t>Charging infrastructure is one of the most important factors influencing the success of electric vehicles. A well-developed charging network reduces range anxiety and encourages more consumers to adopt electric vehicles.</w:t>
      </w:r>
    </w:p>
    <w:p w14:paraId="1FEBD8BA" w14:textId="77777777" w:rsidR="004A01B6" w:rsidRPr="004A01B6" w:rsidRDefault="004A01B6" w:rsidP="004A01B6">
      <w:r w:rsidRPr="004A01B6">
        <w:t>Efficient charging infrastructure provides several benefits:</w:t>
      </w:r>
    </w:p>
    <w:p w14:paraId="35E62067" w14:textId="77777777" w:rsidR="004A01B6" w:rsidRPr="004A01B6" w:rsidRDefault="004A01B6" w:rsidP="004A01B6">
      <w:r w:rsidRPr="004A01B6">
        <w:t>• Improved accessibility for EV users.</w:t>
      </w:r>
    </w:p>
    <w:p w14:paraId="5875D82C" w14:textId="77777777" w:rsidR="004A01B6" w:rsidRPr="004A01B6" w:rsidRDefault="004A01B6" w:rsidP="004A01B6">
      <w:r w:rsidRPr="004A01B6">
        <w:t>• Increased consumer confidence.</w:t>
      </w:r>
    </w:p>
    <w:p w14:paraId="3BF2F823" w14:textId="77777777" w:rsidR="004A01B6" w:rsidRPr="004A01B6" w:rsidRDefault="004A01B6" w:rsidP="004A01B6">
      <w:r w:rsidRPr="004A01B6">
        <w:t>• Support for sustainable transportation.</w:t>
      </w:r>
    </w:p>
    <w:p w14:paraId="73261C9F" w14:textId="77777777" w:rsidR="004A01B6" w:rsidRPr="004A01B6" w:rsidRDefault="004A01B6" w:rsidP="004A01B6">
      <w:r w:rsidRPr="004A01B6">
        <w:t>• Reduction in carbon emissions.</w:t>
      </w:r>
    </w:p>
    <w:p w14:paraId="1824EBA9" w14:textId="77777777" w:rsidR="004A01B6" w:rsidRPr="004A01B6" w:rsidRDefault="004A01B6" w:rsidP="004A01B6">
      <w:r w:rsidRPr="004A01B6">
        <w:t>• Growth of the electric mobility ecosystem.</w:t>
      </w:r>
    </w:p>
    <w:p w14:paraId="5B717B73" w14:textId="77777777" w:rsidR="004A01B6" w:rsidRPr="004A01B6" w:rsidRDefault="004A01B6" w:rsidP="004A01B6">
      <w:r w:rsidRPr="004A01B6">
        <w:pict w14:anchorId="7C687257">
          <v:rect id="_x0000_i1104" style="width:0;height:1.5pt" o:hralign="center" o:hrstd="t" o:hr="t" fillcolor="#a0a0a0" stroked="f"/>
        </w:pict>
      </w:r>
    </w:p>
    <w:p w14:paraId="2B99C870" w14:textId="77777777" w:rsidR="004A01B6" w:rsidRPr="004A01B6" w:rsidRDefault="004A01B6" w:rsidP="004A01B6">
      <w:pPr>
        <w:rPr>
          <w:b/>
          <w:bCs/>
        </w:rPr>
      </w:pPr>
      <w:r w:rsidRPr="004A01B6">
        <w:rPr>
          <w:b/>
          <w:bCs/>
        </w:rPr>
        <w:t>2.3 Importance of Exploratory Data Analysis</w:t>
      </w:r>
    </w:p>
    <w:p w14:paraId="45AB4C7A" w14:textId="77777777" w:rsidR="004A01B6" w:rsidRPr="004A01B6" w:rsidRDefault="004A01B6" w:rsidP="004A01B6">
      <w:r w:rsidRPr="004A01B6">
        <w:t>Exploratory Data Analysis (EDA) is the first and one of the most important stages of any data analytics project. It helps analysts understand the characteristics of the dataset before performing advanced analysis.</w:t>
      </w:r>
    </w:p>
    <w:p w14:paraId="57A1AB5A" w14:textId="77777777" w:rsidR="004A01B6" w:rsidRPr="004A01B6" w:rsidRDefault="004A01B6" w:rsidP="004A01B6">
      <w:r w:rsidRPr="004A01B6">
        <w:t>EDA enables analysts to:</w:t>
      </w:r>
    </w:p>
    <w:p w14:paraId="70377D06" w14:textId="77777777" w:rsidR="004A01B6" w:rsidRPr="004A01B6" w:rsidRDefault="004A01B6" w:rsidP="004A01B6">
      <w:r w:rsidRPr="004A01B6">
        <w:t>• Understand data structure.</w:t>
      </w:r>
    </w:p>
    <w:p w14:paraId="1BC44D83" w14:textId="77777777" w:rsidR="004A01B6" w:rsidRPr="004A01B6" w:rsidRDefault="004A01B6" w:rsidP="004A01B6">
      <w:r w:rsidRPr="004A01B6">
        <w:t>• Detect missing values.</w:t>
      </w:r>
    </w:p>
    <w:p w14:paraId="54DE57A8" w14:textId="77777777" w:rsidR="004A01B6" w:rsidRPr="004A01B6" w:rsidRDefault="004A01B6" w:rsidP="004A01B6">
      <w:r w:rsidRPr="004A01B6">
        <w:t>• Identify trends and patterns.</w:t>
      </w:r>
    </w:p>
    <w:p w14:paraId="70D5A34B" w14:textId="77777777" w:rsidR="004A01B6" w:rsidRPr="004A01B6" w:rsidRDefault="004A01B6" w:rsidP="004A01B6">
      <w:r w:rsidRPr="004A01B6">
        <w:t>• Discover relationships among variables.</w:t>
      </w:r>
    </w:p>
    <w:p w14:paraId="4EE6573A" w14:textId="77777777" w:rsidR="004A01B6" w:rsidRPr="004A01B6" w:rsidRDefault="004A01B6" w:rsidP="004A01B6">
      <w:r w:rsidRPr="004A01B6">
        <w:t>• Support better business decisions.</w:t>
      </w:r>
    </w:p>
    <w:p w14:paraId="75AD23F5" w14:textId="77777777" w:rsidR="004A01B6" w:rsidRPr="004A01B6" w:rsidRDefault="004A01B6" w:rsidP="004A01B6">
      <w:r w:rsidRPr="004A01B6">
        <w:t>In this project, EDA was performed using Python libraries including Pandas, Matplotlib, and Seaborn to analyze EV charging station data and present meaningful insights through graphical visualizations.</w:t>
      </w:r>
    </w:p>
    <w:p w14:paraId="37E7DF0A" w14:textId="77777777" w:rsidR="004A01B6" w:rsidRDefault="004A01B6" w:rsidP="004A01B6">
      <w:r w:rsidRPr="004A01B6">
        <w:pict w14:anchorId="4DF76F9C">
          <v:rect id="_x0000_i1105" style="width:0;height:1.5pt" o:hralign="center" o:hrstd="t" o:hr="t" fillcolor="#a0a0a0" stroked="f"/>
        </w:pict>
      </w:r>
    </w:p>
    <w:p w14:paraId="0672FD2D" w14:textId="77777777" w:rsidR="004A01B6" w:rsidRDefault="004A01B6" w:rsidP="004A01B6"/>
    <w:p w14:paraId="0BC685D2" w14:textId="77777777" w:rsidR="004A01B6" w:rsidRDefault="004A01B6" w:rsidP="004A01B6"/>
    <w:p w14:paraId="4135BBDF" w14:textId="046758CE" w:rsidR="004A01B6" w:rsidRPr="004A01B6" w:rsidRDefault="004A01B6" w:rsidP="004A01B6">
      <w:pPr>
        <w:rPr>
          <w:color w:val="45B0E1" w:themeColor="accent1" w:themeTint="99"/>
          <w:sz w:val="28"/>
          <w:szCs w:val="28"/>
        </w:rPr>
      </w:pPr>
      <w:r w:rsidRPr="004A01B6">
        <w:rPr>
          <w:b/>
          <w:bCs/>
          <w:color w:val="45B0E1" w:themeColor="accent1" w:themeTint="99"/>
          <w:sz w:val="28"/>
          <w:szCs w:val="28"/>
        </w:rPr>
        <w:lastRenderedPageBreak/>
        <w:t>3. DATASET DESCRIPTION</w:t>
      </w:r>
    </w:p>
    <w:p w14:paraId="45753C18" w14:textId="77777777" w:rsidR="004A01B6" w:rsidRPr="004A01B6" w:rsidRDefault="004A01B6" w:rsidP="004A01B6">
      <w:pPr>
        <w:rPr>
          <w:b/>
          <w:bCs/>
        </w:rPr>
      </w:pPr>
      <w:r w:rsidRPr="004A01B6">
        <w:rPr>
          <w:b/>
          <w:bCs/>
        </w:rPr>
        <w:t>3.1 Dataset Overview</w:t>
      </w:r>
    </w:p>
    <w:p w14:paraId="3D8F35A4" w14:textId="77777777" w:rsidR="004A01B6" w:rsidRPr="004A01B6" w:rsidRDefault="004A01B6" w:rsidP="004A01B6">
      <w:r w:rsidRPr="004A01B6">
        <w:t>The dataset used in this project contains information related to Electric Vehicle (EV) charging stations in India. The dataset was analyzed using Exploratory Data Analysis (EDA) techniques to understand the distribution of charging infrastructure across different states and identify meaningful patterns. The analysis provides valuable insights into the current status of EV charging facilities and supports informed decision-making for infrastructure planning.</w:t>
      </w:r>
    </w:p>
    <w:p w14:paraId="3A09B503" w14:textId="77777777" w:rsidR="004A01B6" w:rsidRPr="004A01B6" w:rsidRDefault="004A01B6" w:rsidP="004A01B6">
      <w:r w:rsidRPr="004A01B6">
        <w:t>The dataset was imported into Python using the Pandas library and examined to understand its structure, variables, and overall quality before proceeding with further analysis.</w:t>
      </w:r>
    </w:p>
    <w:p w14:paraId="2172052A" w14:textId="77777777" w:rsidR="004A01B6" w:rsidRPr="004A01B6" w:rsidRDefault="004A01B6" w:rsidP="004A01B6">
      <w:r w:rsidRPr="004A01B6">
        <w:pict w14:anchorId="64B25063">
          <v:rect id="_x0000_i1203" style="width:0;height:1.5pt" o:hralign="center" o:hrstd="t" o:hr="t" fillcolor="#a0a0a0" stroked="f"/>
        </w:pict>
      </w:r>
    </w:p>
    <w:p w14:paraId="2E3CE444" w14:textId="77777777" w:rsidR="004A01B6" w:rsidRPr="004A01B6" w:rsidRDefault="004A01B6" w:rsidP="004A01B6">
      <w:pPr>
        <w:rPr>
          <w:b/>
          <w:bCs/>
        </w:rPr>
      </w:pPr>
      <w:r w:rsidRPr="004A01B6">
        <w:rPr>
          <w:b/>
          <w:bCs/>
        </w:rPr>
        <w:t>3.2 Dataset Source</w:t>
      </w:r>
    </w:p>
    <w:p w14:paraId="710DCD88" w14:textId="77777777" w:rsidR="004A01B6" w:rsidRPr="004A01B6" w:rsidRDefault="004A01B6" w:rsidP="004A01B6">
      <w:r w:rsidRPr="004A01B6">
        <w:t xml:space="preserve">The Electric Vehicle Charging Station dataset was provided for educational and analytical purposes as part of the </w:t>
      </w:r>
      <w:proofErr w:type="spellStart"/>
      <w:r w:rsidRPr="004A01B6">
        <w:t>CodeAlpha</w:t>
      </w:r>
      <w:proofErr w:type="spellEnd"/>
      <w:r w:rsidRPr="004A01B6">
        <w:t xml:space="preserve"> Data Analytics Internship. The dataset was used exclusively for performing Exploratory Data Analysis and generating visual insights using Python.</w:t>
      </w:r>
    </w:p>
    <w:p w14:paraId="3992C987" w14:textId="77777777" w:rsidR="004A01B6" w:rsidRPr="004A01B6" w:rsidRDefault="004A01B6" w:rsidP="004A01B6">
      <w:r w:rsidRPr="004A01B6">
        <w:pict w14:anchorId="27C2D17D">
          <v:rect id="_x0000_i1204" style="width:0;height:1.5pt" o:hralign="center" o:hrstd="t" o:hr="t" fillcolor="#a0a0a0" stroked="f"/>
        </w:pict>
      </w:r>
    </w:p>
    <w:p w14:paraId="4F4A01E8" w14:textId="77777777" w:rsidR="004A01B6" w:rsidRPr="004A01B6" w:rsidRDefault="004A01B6" w:rsidP="004A01B6">
      <w:pPr>
        <w:rPr>
          <w:b/>
          <w:bCs/>
        </w:rPr>
      </w:pPr>
      <w:r w:rsidRPr="004A01B6">
        <w:rPr>
          <w:b/>
          <w:bCs/>
        </w:rPr>
        <w:t>3.3 Dataset Features</w:t>
      </w:r>
    </w:p>
    <w:p w14:paraId="6537EE28" w14:textId="77777777" w:rsidR="004A01B6" w:rsidRPr="004A01B6" w:rsidRDefault="004A01B6" w:rsidP="004A01B6">
      <w:r w:rsidRPr="004A01B6">
        <w:t>The dataset contains information regarding EV charging stations across different Indian states and union territories. It includes state-wise charging station data that enables comparison of charging infrastructure and supports geographical analysis.</w:t>
      </w:r>
    </w:p>
    <w:p w14:paraId="2DB85C4F" w14:textId="77777777" w:rsidR="004A01B6" w:rsidRPr="004A01B6" w:rsidRDefault="004A01B6" w:rsidP="004A01B6">
      <w:r w:rsidRPr="004A01B6">
        <w:t>The dataset was explored to understand:</w:t>
      </w:r>
    </w:p>
    <w:p w14:paraId="14BA0C22" w14:textId="77777777" w:rsidR="004A01B6" w:rsidRPr="004A01B6" w:rsidRDefault="004A01B6" w:rsidP="004A01B6">
      <w:r w:rsidRPr="004A01B6">
        <w:t>• Number of records</w:t>
      </w:r>
    </w:p>
    <w:p w14:paraId="40702821" w14:textId="77777777" w:rsidR="004A01B6" w:rsidRPr="004A01B6" w:rsidRDefault="004A01B6" w:rsidP="004A01B6">
      <w:r w:rsidRPr="004A01B6">
        <w:t>• Number of columns</w:t>
      </w:r>
    </w:p>
    <w:p w14:paraId="29C0412C" w14:textId="77777777" w:rsidR="004A01B6" w:rsidRPr="004A01B6" w:rsidRDefault="004A01B6" w:rsidP="004A01B6">
      <w:r w:rsidRPr="004A01B6">
        <w:t>• Data types</w:t>
      </w:r>
    </w:p>
    <w:p w14:paraId="4F90FDE4" w14:textId="77777777" w:rsidR="004A01B6" w:rsidRPr="004A01B6" w:rsidRDefault="004A01B6" w:rsidP="004A01B6">
      <w:r w:rsidRPr="004A01B6">
        <w:t>• Missing values</w:t>
      </w:r>
    </w:p>
    <w:p w14:paraId="0868E38E" w14:textId="77777777" w:rsidR="004A01B6" w:rsidRPr="004A01B6" w:rsidRDefault="004A01B6" w:rsidP="004A01B6">
      <w:r w:rsidRPr="004A01B6">
        <w:t>• Statistical summary</w:t>
      </w:r>
    </w:p>
    <w:p w14:paraId="3AEE7C41" w14:textId="77777777" w:rsidR="004A01B6" w:rsidRPr="004A01B6" w:rsidRDefault="004A01B6" w:rsidP="004A01B6">
      <w:r w:rsidRPr="004A01B6">
        <w:t>• Distribution of charging stations</w:t>
      </w:r>
    </w:p>
    <w:p w14:paraId="6A218FE5" w14:textId="77777777" w:rsidR="004A01B6" w:rsidRPr="004A01B6" w:rsidRDefault="004A01B6" w:rsidP="004A01B6">
      <w:r w:rsidRPr="004A01B6">
        <w:t>These features formed the basis for the subsequent analysis and visualizations.</w:t>
      </w:r>
    </w:p>
    <w:p w14:paraId="249A2C92" w14:textId="77777777" w:rsidR="004A01B6" w:rsidRPr="004A01B6" w:rsidRDefault="004A01B6" w:rsidP="004A01B6">
      <w:r w:rsidRPr="004A01B6">
        <w:lastRenderedPageBreak/>
        <w:pict w14:anchorId="77EB74FC">
          <v:rect id="_x0000_i1205" style="width:0;height:1.5pt" o:hralign="center" o:hrstd="t" o:hr="t" fillcolor="#a0a0a0" stroked="f"/>
        </w:pict>
      </w:r>
    </w:p>
    <w:p w14:paraId="49AC917D" w14:textId="77777777" w:rsidR="004A01B6" w:rsidRPr="004A01B6" w:rsidRDefault="004A01B6" w:rsidP="004A01B6">
      <w:pPr>
        <w:rPr>
          <w:b/>
          <w:bCs/>
        </w:rPr>
      </w:pPr>
      <w:r w:rsidRPr="004A01B6">
        <w:rPr>
          <w:b/>
          <w:bCs/>
        </w:rPr>
        <w:t>3.4 Data Preprocessing</w:t>
      </w:r>
    </w:p>
    <w:p w14:paraId="7C5647F1" w14:textId="77777777" w:rsidR="004A01B6" w:rsidRPr="004A01B6" w:rsidRDefault="004A01B6" w:rsidP="004A01B6">
      <w:r w:rsidRPr="004A01B6">
        <w:t>Before beginning the Exploratory Data Analysis, several preprocessing steps were performed to ensure the dataset was suitable for analysis.</w:t>
      </w:r>
    </w:p>
    <w:p w14:paraId="1512D919" w14:textId="77777777" w:rsidR="004A01B6" w:rsidRPr="004A01B6" w:rsidRDefault="004A01B6" w:rsidP="004A01B6">
      <w:r w:rsidRPr="004A01B6">
        <w:t>The preprocessing activities included:</w:t>
      </w:r>
    </w:p>
    <w:p w14:paraId="0F1F40F8" w14:textId="77777777" w:rsidR="004A01B6" w:rsidRPr="004A01B6" w:rsidRDefault="004A01B6" w:rsidP="004A01B6">
      <w:r w:rsidRPr="004A01B6">
        <w:t>• Importing the dataset into Python using Pandas.</w:t>
      </w:r>
    </w:p>
    <w:p w14:paraId="3D0C1601" w14:textId="77777777" w:rsidR="004A01B6" w:rsidRPr="004A01B6" w:rsidRDefault="004A01B6" w:rsidP="004A01B6">
      <w:r w:rsidRPr="004A01B6">
        <w:t>• Displaying the first few records of the dataset.</w:t>
      </w:r>
    </w:p>
    <w:p w14:paraId="13B4E8C7" w14:textId="77777777" w:rsidR="004A01B6" w:rsidRPr="004A01B6" w:rsidRDefault="004A01B6" w:rsidP="004A01B6">
      <w:r w:rsidRPr="004A01B6">
        <w:t>• Examining the dataset dimensions.</w:t>
      </w:r>
    </w:p>
    <w:p w14:paraId="1E52C78D" w14:textId="77777777" w:rsidR="004A01B6" w:rsidRPr="004A01B6" w:rsidRDefault="004A01B6" w:rsidP="004A01B6">
      <w:r w:rsidRPr="004A01B6">
        <w:t>• Checking column names and data types.</w:t>
      </w:r>
    </w:p>
    <w:p w14:paraId="68BE3AF8" w14:textId="77777777" w:rsidR="004A01B6" w:rsidRPr="004A01B6" w:rsidRDefault="004A01B6" w:rsidP="004A01B6">
      <w:r w:rsidRPr="004A01B6">
        <w:t>• Identifying missing values.</w:t>
      </w:r>
    </w:p>
    <w:p w14:paraId="64E9389F" w14:textId="77777777" w:rsidR="004A01B6" w:rsidRPr="004A01B6" w:rsidRDefault="004A01B6" w:rsidP="004A01B6">
      <w:r w:rsidRPr="004A01B6">
        <w:t>• Generating summary statistics.</w:t>
      </w:r>
    </w:p>
    <w:p w14:paraId="622E279E" w14:textId="77777777" w:rsidR="004A01B6" w:rsidRPr="004A01B6" w:rsidRDefault="004A01B6" w:rsidP="004A01B6">
      <w:r w:rsidRPr="004A01B6">
        <w:t>• Preparing the dataset for visualization.</w:t>
      </w:r>
    </w:p>
    <w:p w14:paraId="1FB2BBE8" w14:textId="77777777" w:rsidR="004A01B6" w:rsidRPr="004A01B6" w:rsidRDefault="004A01B6" w:rsidP="004A01B6">
      <w:r w:rsidRPr="004A01B6">
        <w:t>These preprocessing steps improved data understanding and ensured accurate graphical representation of the available information.</w:t>
      </w:r>
    </w:p>
    <w:p w14:paraId="26DF6F27" w14:textId="77777777" w:rsidR="004A01B6" w:rsidRPr="004A01B6" w:rsidRDefault="004A01B6" w:rsidP="004A01B6">
      <w:r w:rsidRPr="004A01B6">
        <w:pict w14:anchorId="1EF3D9D1">
          <v:rect id="_x0000_i1206" style="width:0;height:1.5pt" o:hralign="center" o:hrstd="t" o:hr="t" fillcolor="#a0a0a0" stroked="f"/>
        </w:pict>
      </w:r>
    </w:p>
    <w:p w14:paraId="64B7E3A9" w14:textId="77777777" w:rsidR="004A01B6" w:rsidRPr="004A01B6" w:rsidRDefault="004A01B6" w:rsidP="004A01B6">
      <w:pPr>
        <w:rPr>
          <w:b/>
          <w:bCs/>
          <w:color w:val="45B0E1" w:themeColor="accent1" w:themeTint="99"/>
          <w:sz w:val="28"/>
          <w:szCs w:val="28"/>
        </w:rPr>
      </w:pPr>
      <w:r w:rsidRPr="004A01B6">
        <w:rPr>
          <w:b/>
          <w:bCs/>
          <w:color w:val="45B0E1" w:themeColor="accent1" w:themeTint="99"/>
          <w:sz w:val="28"/>
          <w:szCs w:val="28"/>
        </w:rPr>
        <w:t>4. TOOLS AND TECHNOLOGIES USED</w:t>
      </w:r>
    </w:p>
    <w:p w14:paraId="7DA5C8F2" w14:textId="77777777" w:rsidR="004A01B6" w:rsidRPr="004A01B6" w:rsidRDefault="004A01B6" w:rsidP="004A01B6">
      <w:pPr>
        <w:rPr>
          <w:b/>
          <w:bCs/>
        </w:rPr>
      </w:pPr>
      <w:r w:rsidRPr="004A01B6">
        <w:rPr>
          <w:b/>
          <w:bCs/>
        </w:rPr>
        <w:t>4.1 Python</w:t>
      </w:r>
    </w:p>
    <w:p w14:paraId="5C1AE419" w14:textId="77777777" w:rsidR="004A01B6" w:rsidRPr="004A01B6" w:rsidRDefault="004A01B6" w:rsidP="004A01B6">
      <w:r w:rsidRPr="004A01B6">
        <w:t>Python is one of the most widely used programming languages in Data Analytics due to its simplicity, flexibility, and extensive collection of analytical libraries. It enables efficient data processing, visualization, and statistical analysis.</w:t>
      </w:r>
    </w:p>
    <w:p w14:paraId="0EAD7A69" w14:textId="77777777" w:rsidR="004A01B6" w:rsidRPr="004A01B6" w:rsidRDefault="004A01B6" w:rsidP="004A01B6">
      <w:r w:rsidRPr="004A01B6">
        <w:pict w14:anchorId="0BF7DA8E">
          <v:rect id="_x0000_i1207" style="width:0;height:1.5pt" o:hralign="center" o:hrstd="t" o:hr="t" fillcolor="#a0a0a0" stroked="f"/>
        </w:pict>
      </w:r>
    </w:p>
    <w:p w14:paraId="303DD421" w14:textId="77777777" w:rsidR="004A01B6" w:rsidRPr="004A01B6" w:rsidRDefault="004A01B6" w:rsidP="004A01B6">
      <w:pPr>
        <w:rPr>
          <w:b/>
          <w:bCs/>
        </w:rPr>
      </w:pPr>
      <w:r w:rsidRPr="004A01B6">
        <w:rPr>
          <w:b/>
          <w:bCs/>
        </w:rPr>
        <w:t>4.2 Pandas</w:t>
      </w:r>
    </w:p>
    <w:p w14:paraId="4EFFC27D" w14:textId="77777777" w:rsidR="004A01B6" w:rsidRPr="004A01B6" w:rsidRDefault="004A01B6" w:rsidP="004A01B6">
      <w:r w:rsidRPr="004A01B6">
        <w:t xml:space="preserve">Pandas is an open-source Python library used for data manipulation and analysis. It provides </w:t>
      </w:r>
      <w:proofErr w:type="spellStart"/>
      <w:r w:rsidRPr="004A01B6">
        <w:t>DataFrame</w:t>
      </w:r>
      <w:proofErr w:type="spellEnd"/>
      <w:r w:rsidRPr="004A01B6">
        <w:t xml:space="preserve"> structures that simplify loading, cleaning, exploring, and managing datasets.</w:t>
      </w:r>
    </w:p>
    <w:p w14:paraId="44D520B5" w14:textId="77777777" w:rsidR="004A01B6" w:rsidRPr="004A01B6" w:rsidRDefault="004A01B6" w:rsidP="004A01B6">
      <w:r w:rsidRPr="004A01B6">
        <w:t>In this project, Pandas was used to:</w:t>
      </w:r>
    </w:p>
    <w:p w14:paraId="3F549DCA" w14:textId="77777777" w:rsidR="004A01B6" w:rsidRPr="004A01B6" w:rsidRDefault="004A01B6" w:rsidP="004A01B6">
      <w:r w:rsidRPr="004A01B6">
        <w:t>• Load the EV charging station dataset.</w:t>
      </w:r>
    </w:p>
    <w:p w14:paraId="2C3626A6" w14:textId="77777777" w:rsidR="004A01B6" w:rsidRPr="004A01B6" w:rsidRDefault="004A01B6" w:rsidP="004A01B6">
      <w:r w:rsidRPr="004A01B6">
        <w:t>• Explore the dataset structure.</w:t>
      </w:r>
    </w:p>
    <w:p w14:paraId="34758719" w14:textId="77777777" w:rsidR="004A01B6" w:rsidRPr="004A01B6" w:rsidRDefault="004A01B6" w:rsidP="004A01B6">
      <w:r w:rsidRPr="004A01B6">
        <w:lastRenderedPageBreak/>
        <w:t>• Generate descriptive statistics.</w:t>
      </w:r>
    </w:p>
    <w:p w14:paraId="1BCC86ED" w14:textId="77777777" w:rsidR="004A01B6" w:rsidRPr="004A01B6" w:rsidRDefault="004A01B6" w:rsidP="004A01B6">
      <w:r w:rsidRPr="004A01B6">
        <w:t>• Check missing values.</w:t>
      </w:r>
    </w:p>
    <w:p w14:paraId="1060F875" w14:textId="77777777" w:rsidR="004A01B6" w:rsidRPr="004A01B6" w:rsidRDefault="004A01B6" w:rsidP="004A01B6">
      <w:r w:rsidRPr="004A01B6">
        <w:t>• Prepare the dataset for visualization.</w:t>
      </w:r>
    </w:p>
    <w:p w14:paraId="7328697B" w14:textId="77777777" w:rsidR="004A01B6" w:rsidRPr="004A01B6" w:rsidRDefault="004A01B6" w:rsidP="004A01B6">
      <w:r w:rsidRPr="004A01B6">
        <w:pict w14:anchorId="3E8832D5">
          <v:rect id="_x0000_i1208" style="width:0;height:1.5pt" o:hralign="center" o:hrstd="t" o:hr="t" fillcolor="#a0a0a0" stroked="f"/>
        </w:pict>
      </w:r>
    </w:p>
    <w:p w14:paraId="706390BC" w14:textId="77777777" w:rsidR="004A01B6" w:rsidRPr="004A01B6" w:rsidRDefault="004A01B6" w:rsidP="004A01B6">
      <w:pPr>
        <w:rPr>
          <w:b/>
          <w:bCs/>
        </w:rPr>
      </w:pPr>
      <w:r w:rsidRPr="004A01B6">
        <w:rPr>
          <w:b/>
          <w:bCs/>
        </w:rPr>
        <w:t>4.3 Matplotlib</w:t>
      </w:r>
    </w:p>
    <w:p w14:paraId="36B482A5" w14:textId="77777777" w:rsidR="004A01B6" w:rsidRPr="004A01B6" w:rsidRDefault="004A01B6" w:rsidP="004A01B6">
      <w:r w:rsidRPr="004A01B6">
        <w:t>Matplotlib is a Python visualization library used to create professional-quality charts and graphs.</w:t>
      </w:r>
    </w:p>
    <w:p w14:paraId="4604C1A4" w14:textId="77777777" w:rsidR="004A01B6" w:rsidRPr="004A01B6" w:rsidRDefault="004A01B6" w:rsidP="004A01B6">
      <w:r w:rsidRPr="004A01B6">
        <w:t>It was used to create visual representations of EV charging station distribution across Indian states.</w:t>
      </w:r>
    </w:p>
    <w:p w14:paraId="3F859847" w14:textId="77777777" w:rsidR="004A01B6" w:rsidRPr="004A01B6" w:rsidRDefault="004A01B6" w:rsidP="004A01B6">
      <w:r w:rsidRPr="004A01B6">
        <w:pict w14:anchorId="0A12E688">
          <v:rect id="_x0000_i1209" style="width:0;height:1.5pt" o:hralign="center" o:hrstd="t" o:hr="t" fillcolor="#a0a0a0" stroked="f"/>
        </w:pict>
      </w:r>
    </w:p>
    <w:p w14:paraId="032FC49F" w14:textId="77777777" w:rsidR="004A01B6" w:rsidRPr="004A01B6" w:rsidRDefault="004A01B6" w:rsidP="004A01B6">
      <w:pPr>
        <w:rPr>
          <w:b/>
          <w:bCs/>
        </w:rPr>
      </w:pPr>
      <w:r w:rsidRPr="004A01B6">
        <w:rPr>
          <w:b/>
          <w:bCs/>
        </w:rPr>
        <w:t>4.4 Seaborn</w:t>
      </w:r>
    </w:p>
    <w:p w14:paraId="5A96BFA8" w14:textId="77777777" w:rsidR="004A01B6" w:rsidRPr="004A01B6" w:rsidRDefault="004A01B6" w:rsidP="004A01B6">
      <w:r w:rsidRPr="004A01B6">
        <w:t>Seaborn is a statistical visualization library built on top of Matplotlib. It simplifies the creation of attractive statistical graphics and improves the readability of visualizations.</w:t>
      </w:r>
    </w:p>
    <w:p w14:paraId="64437D34" w14:textId="77777777" w:rsidR="004A01B6" w:rsidRPr="004A01B6" w:rsidRDefault="004A01B6" w:rsidP="004A01B6">
      <w:r w:rsidRPr="004A01B6">
        <w:t>In this project, Seaborn was used to generate graphical representations and correlation heatmaps for better understanding of relationships within the dataset.</w:t>
      </w:r>
    </w:p>
    <w:p w14:paraId="0C271753" w14:textId="77777777" w:rsidR="004A01B6" w:rsidRPr="004A01B6" w:rsidRDefault="004A01B6" w:rsidP="004A01B6">
      <w:r w:rsidRPr="004A01B6">
        <w:pict w14:anchorId="12229805">
          <v:rect id="_x0000_i1210" style="width:0;height:1.5pt" o:hralign="center" o:hrstd="t" o:hr="t" fillcolor="#a0a0a0" stroked="f"/>
        </w:pict>
      </w:r>
    </w:p>
    <w:p w14:paraId="52B6800D" w14:textId="77777777" w:rsidR="004A01B6" w:rsidRPr="004A01B6" w:rsidRDefault="004A01B6" w:rsidP="004A01B6">
      <w:pPr>
        <w:rPr>
          <w:b/>
          <w:bCs/>
        </w:rPr>
      </w:pPr>
      <w:r w:rsidRPr="004A01B6">
        <w:rPr>
          <w:b/>
          <w:bCs/>
        </w:rPr>
        <w:t>4.5 Jupyter Notebook</w:t>
      </w:r>
    </w:p>
    <w:p w14:paraId="3E5B55B4" w14:textId="77777777" w:rsidR="004A01B6" w:rsidRPr="004A01B6" w:rsidRDefault="004A01B6" w:rsidP="004A01B6">
      <w:r w:rsidRPr="004A01B6">
        <w:t>Jupyter Notebook is an interactive computing environment that allows Python code, visualizations, and documentation to be combined in a single notebook.</w:t>
      </w:r>
    </w:p>
    <w:p w14:paraId="50F3B235" w14:textId="77777777" w:rsidR="004A01B6" w:rsidRPr="004A01B6" w:rsidRDefault="004A01B6" w:rsidP="004A01B6">
      <w:r w:rsidRPr="004A01B6">
        <w:t>It provided an organized platform for performing Exploratory Data Analysis and documenting each stage of the project.</w:t>
      </w:r>
    </w:p>
    <w:p w14:paraId="30087099" w14:textId="77777777" w:rsidR="004A01B6" w:rsidRPr="004A01B6" w:rsidRDefault="004A01B6" w:rsidP="004A01B6">
      <w:r w:rsidRPr="004A01B6">
        <w:pict w14:anchorId="542EBC86">
          <v:rect id="_x0000_i1211" style="width:0;height:1.5pt" o:hralign="center" o:hrstd="t" o:hr="t" fillcolor="#a0a0a0" stroked="f"/>
        </w:pict>
      </w:r>
    </w:p>
    <w:p w14:paraId="4ED47326" w14:textId="77777777" w:rsidR="004A01B6" w:rsidRPr="004A01B6" w:rsidRDefault="004A01B6" w:rsidP="004A01B6">
      <w:pPr>
        <w:rPr>
          <w:b/>
          <w:bCs/>
          <w:color w:val="45B0E1" w:themeColor="accent1" w:themeTint="99"/>
          <w:sz w:val="28"/>
          <w:szCs w:val="28"/>
        </w:rPr>
      </w:pPr>
      <w:r w:rsidRPr="004A01B6">
        <w:rPr>
          <w:b/>
          <w:bCs/>
          <w:color w:val="45B0E1" w:themeColor="accent1" w:themeTint="99"/>
          <w:sz w:val="28"/>
          <w:szCs w:val="28"/>
        </w:rPr>
        <w:t>5. METHODOLOGY</w:t>
      </w:r>
    </w:p>
    <w:p w14:paraId="47526347" w14:textId="77777777" w:rsidR="004A01B6" w:rsidRPr="004A01B6" w:rsidRDefault="004A01B6" w:rsidP="004A01B6">
      <w:pPr>
        <w:rPr>
          <w:b/>
          <w:bCs/>
        </w:rPr>
      </w:pPr>
      <w:r w:rsidRPr="004A01B6">
        <w:rPr>
          <w:b/>
          <w:bCs/>
        </w:rPr>
        <w:t>5.1 Data Collection</w:t>
      </w:r>
    </w:p>
    <w:p w14:paraId="3EB778E7" w14:textId="77777777" w:rsidR="004A01B6" w:rsidRPr="004A01B6" w:rsidRDefault="004A01B6" w:rsidP="004A01B6">
      <w:r w:rsidRPr="004A01B6">
        <w:t>The Electric Vehicle Charging Station dataset was obtained and imported into the Python environment for analysis. The dataset served as the primary source of information throughout the project.</w:t>
      </w:r>
    </w:p>
    <w:p w14:paraId="1FA61527" w14:textId="77777777" w:rsidR="004A01B6" w:rsidRPr="004A01B6" w:rsidRDefault="004A01B6" w:rsidP="004A01B6">
      <w:r w:rsidRPr="004A01B6">
        <w:pict w14:anchorId="2003502D">
          <v:rect id="_x0000_i1212" style="width:0;height:1.5pt" o:hralign="center" o:hrstd="t" o:hr="t" fillcolor="#a0a0a0" stroked="f"/>
        </w:pict>
      </w:r>
    </w:p>
    <w:p w14:paraId="41864DD6" w14:textId="77777777" w:rsidR="004A01B6" w:rsidRPr="004A01B6" w:rsidRDefault="004A01B6" w:rsidP="004A01B6">
      <w:pPr>
        <w:rPr>
          <w:b/>
          <w:bCs/>
        </w:rPr>
      </w:pPr>
      <w:r w:rsidRPr="004A01B6">
        <w:rPr>
          <w:b/>
          <w:bCs/>
        </w:rPr>
        <w:lastRenderedPageBreak/>
        <w:t>5.2 Data Loading</w:t>
      </w:r>
    </w:p>
    <w:p w14:paraId="5864EE52" w14:textId="77777777" w:rsidR="004A01B6" w:rsidRPr="004A01B6" w:rsidRDefault="004A01B6" w:rsidP="004A01B6">
      <w:r w:rsidRPr="004A01B6">
        <w:t xml:space="preserve">The dataset was loaded using the Pandas library into a </w:t>
      </w:r>
      <w:proofErr w:type="spellStart"/>
      <w:r w:rsidRPr="004A01B6">
        <w:t>DataFrame</w:t>
      </w:r>
      <w:proofErr w:type="spellEnd"/>
      <w:r w:rsidRPr="004A01B6">
        <w:t>, enabling efficient manipulation and exploration of the available information.</w:t>
      </w:r>
    </w:p>
    <w:p w14:paraId="3317A8FD" w14:textId="77777777" w:rsidR="004A01B6" w:rsidRPr="004A01B6" w:rsidRDefault="004A01B6" w:rsidP="004A01B6">
      <w:r w:rsidRPr="004A01B6">
        <w:pict w14:anchorId="3A278C9D">
          <v:rect id="_x0000_i1213" style="width:0;height:1.5pt" o:hralign="center" o:hrstd="t" o:hr="t" fillcolor="#a0a0a0" stroked="f"/>
        </w:pict>
      </w:r>
    </w:p>
    <w:p w14:paraId="2DBACCA6" w14:textId="77777777" w:rsidR="004A01B6" w:rsidRPr="004A01B6" w:rsidRDefault="004A01B6" w:rsidP="004A01B6">
      <w:pPr>
        <w:rPr>
          <w:b/>
          <w:bCs/>
        </w:rPr>
      </w:pPr>
      <w:r w:rsidRPr="004A01B6">
        <w:rPr>
          <w:b/>
          <w:bCs/>
        </w:rPr>
        <w:t>5.3 Data Understanding</w:t>
      </w:r>
    </w:p>
    <w:p w14:paraId="7249D4DE" w14:textId="77777777" w:rsidR="004A01B6" w:rsidRPr="004A01B6" w:rsidRDefault="004A01B6" w:rsidP="004A01B6">
      <w:r w:rsidRPr="004A01B6">
        <w:t>The dataset was explored by examining:</w:t>
      </w:r>
    </w:p>
    <w:p w14:paraId="15783D51" w14:textId="77777777" w:rsidR="004A01B6" w:rsidRPr="004A01B6" w:rsidRDefault="004A01B6" w:rsidP="004A01B6">
      <w:r w:rsidRPr="004A01B6">
        <w:t>• Dataset dimensions</w:t>
      </w:r>
    </w:p>
    <w:p w14:paraId="40D4F8DC" w14:textId="77777777" w:rsidR="004A01B6" w:rsidRPr="004A01B6" w:rsidRDefault="004A01B6" w:rsidP="004A01B6">
      <w:r w:rsidRPr="004A01B6">
        <w:t>• Dataset information</w:t>
      </w:r>
    </w:p>
    <w:p w14:paraId="455BDEBF" w14:textId="77777777" w:rsidR="004A01B6" w:rsidRPr="004A01B6" w:rsidRDefault="004A01B6" w:rsidP="004A01B6">
      <w:r w:rsidRPr="004A01B6">
        <w:t>• Data types</w:t>
      </w:r>
    </w:p>
    <w:p w14:paraId="707D2285" w14:textId="77777777" w:rsidR="004A01B6" w:rsidRPr="004A01B6" w:rsidRDefault="004A01B6" w:rsidP="004A01B6">
      <w:r w:rsidRPr="004A01B6">
        <w:t>• Missing values</w:t>
      </w:r>
    </w:p>
    <w:p w14:paraId="0BA2400E" w14:textId="77777777" w:rsidR="004A01B6" w:rsidRPr="004A01B6" w:rsidRDefault="004A01B6" w:rsidP="004A01B6">
      <w:r w:rsidRPr="004A01B6">
        <w:t>• Summary statistics</w:t>
      </w:r>
    </w:p>
    <w:p w14:paraId="6A8016C0" w14:textId="77777777" w:rsidR="004A01B6" w:rsidRPr="004A01B6" w:rsidRDefault="004A01B6" w:rsidP="004A01B6">
      <w:r w:rsidRPr="004A01B6">
        <w:t>This step helped in understanding the structure and quality of the dataset before visualization.</w:t>
      </w:r>
    </w:p>
    <w:p w14:paraId="4EF5B065" w14:textId="77777777" w:rsidR="004A01B6" w:rsidRPr="004A01B6" w:rsidRDefault="004A01B6" w:rsidP="004A01B6">
      <w:r w:rsidRPr="004A01B6">
        <w:pict w14:anchorId="1A4A3AB4">
          <v:rect id="_x0000_i1214" style="width:0;height:1.5pt" o:hralign="center" o:hrstd="t" o:hr="t" fillcolor="#a0a0a0" stroked="f"/>
        </w:pict>
      </w:r>
    </w:p>
    <w:p w14:paraId="427CFB11" w14:textId="77777777" w:rsidR="004A01B6" w:rsidRPr="004A01B6" w:rsidRDefault="004A01B6" w:rsidP="004A01B6">
      <w:pPr>
        <w:rPr>
          <w:b/>
          <w:bCs/>
        </w:rPr>
      </w:pPr>
      <w:r w:rsidRPr="004A01B6">
        <w:rPr>
          <w:b/>
          <w:bCs/>
        </w:rPr>
        <w:t>5.4 Data Cleaning</w:t>
      </w:r>
    </w:p>
    <w:p w14:paraId="4FB895FD" w14:textId="77777777" w:rsidR="004A01B6" w:rsidRPr="004A01B6" w:rsidRDefault="004A01B6" w:rsidP="004A01B6">
      <w:r w:rsidRPr="004A01B6">
        <w:t>Basic preprocessing activities were performed before visualization. The dataset was examined for missing values and inconsistencies to ensure reliable analysis.</w:t>
      </w:r>
    </w:p>
    <w:p w14:paraId="775EEA71" w14:textId="77777777" w:rsidR="004A01B6" w:rsidRPr="004A01B6" w:rsidRDefault="004A01B6" w:rsidP="004A01B6">
      <w:r w:rsidRPr="004A01B6">
        <w:pict w14:anchorId="2CBAD2CC">
          <v:rect id="_x0000_i1215" style="width:0;height:1.5pt" o:hralign="center" o:hrstd="t" o:hr="t" fillcolor="#a0a0a0" stroked="f"/>
        </w:pict>
      </w:r>
    </w:p>
    <w:p w14:paraId="0F54E199" w14:textId="77777777" w:rsidR="004A01B6" w:rsidRPr="004A01B6" w:rsidRDefault="004A01B6" w:rsidP="004A01B6">
      <w:pPr>
        <w:rPr>
          <w:b/>
          <w:bCs/>
        </w:rPr>
      </w:pPr>
      <w:r w:rsidRPr="004A01B6">
        <w:rPr>
          <w:b/>
          <w:bCs/>
        </w:rPr>
        <w:t>5.5 Exploratory Data Analysis</w:t>
      </w:r>
    </w:p>
    <w:p w14:paraId="465F5777" w14:textId="77777777" w:rsidR="004A01B6" w:rsidRPr="004A01B6" w:rsidRDefault="004A01B6" w:rsidP="004A01B6">
      <w:r w:rsidRPr="004A01B6">
        <w:t>Exploratory Data Analysis was carried out to identify important patterns and trends within the dataset. Multiple visualizations were created to analyze the distribution of EV charging stations across India.</w:t>
      </w:r>
    </w:p>
    <w:p w14:paraId="52AB4280" w14:textId="77777777" w:rsidR="004A01B6" w:rsidRPr="004A01B6" w:rsidRDefault="004A01B6" w:rsidP="004A01B6">
      <w:r w:rsidRPr="004A01B6">
        <w:t>The analysis included:</w:t>
      </w:r>
    </w:p>
    <w:p w14:paraId="0F231347" w14:textId="77777777" w:rsidR="004A01B6" w:rsidRPr="004A01B6" w:rsidRDefault="004A01B6" w:rsidP="004A01B6">
      <w:r w:rsidRPr="004A01B6">
        <w:t>• Top 10 States with Highest EV Charging Stations</w:t>
      </w:r>
    </w:p>
    <w:p w14:paraId="4FA7380D" w14:textId="77777777" w:rsidR="004A01B6" w:rsidRPr="004A01B6" w:rsidRDefault="004A01B6" w:rsidP="004A01B6">
      <w:r w:rsidRPr="004A01B6">
        <w:t>• Bottom 10 States with Lowest EV Charging Stations</w:t>
      </w:r>
    </w:p>
    <w:p w14:paraId="5D1E1979" w14:textId="77777777" w:rsidR="004A01B6" w:rsidRPr="004A01B6" w:rsidRDefault="004A01B6" w:rsidP="004A01B6">
      <w:r w:rsidRPr="004A01B6">
        <w:t>• Distribution of EV Charging Stations using Histogram</w:t>
      </w:r>
    </w:p>
    <w:p w14:paraId="66C40D1F" w14:textId="77777777" w:rsidR="004A01B6" w:rsidRPr="004A01B6" w:rsidRDefault="004A01B6" w:rsidP="004A01B6">
      <w:r w:rsidRPr="004A01B6">
        <w:t>• Top 5 States using Pie Chart</w:t>
      </w:r>
    </w:p>
    <w:p w14:paraId="0A385A1F" w14:textId="77777777" w:rsidR="004A01B6" w:rsidRPr="004A01B6" w:rsidRDefault="004A01B6" w:rsidP="004A01B6">
      <w:r w:rsidRPr="004A01B6">
        <w:lastRenderedPageBreak/>
        <w:t>• Correlation Heatmap</w:t>
      </w:r>
    </w:p>
    <w:p w14:paraId="2EE61468" w14:textId="77777777" w:rsidR="004A01B6" w:rsidRPr="004A01B6" w:rsidRDefault="004A01B6" w:rsidP="004A01B6">
      <w:r w:rsidRPr="004A01B6">
        <w:t>These visualizations simplified interpretation and supported meaningful insights into the charging infrastructure.</w:t>
      </w:r>
    </w:p>
    <w:p w14:paraId="4BA995A6" w14:textId="77777777" w:rsidR="004A01B6" w:rsidRPr="004A01B6" w:rsidRDefault="004A01B6" w:rsidP="004A01B6">
      <w:r w:rsidRPr="004A01B6">
        <w:pict w14:anchorId="1635B9EC">
          <v:rect id="_x0000_i1216" style="width:0;height:1.5pt" o:hralign="center" o:hrstd="t" o:hr="t" fillcolor="#a0a0a0" stroked="f"/>
        </w:pict>
      </w:r>
    </w:p>
    <w:p w14:paraId="43DEE02A" w14:textId="77777777" w:rsidR="004A01B6" w:rsidRPr="004A01B6" w:rsidRDefault="004A01B6" w:rsidP="004A01B6">
      <w:pPr>
        <w:rPr>
          <w:b/>
          <w:bCs/>
        </w:rPr>
      </w:pPr>
      <w:r w:rsidRPr="004A01B6">
        <w:rPr>
          <w:b/>
          <w:bCs/>
        </w:rPr>
        <w:t>5.6 Interpretation of Results</w:t>
      </w:r>
    </w:p>
    <w:p w14:paraId="584A8372" w14:textId="77777777" w:rsidR="004A01B6" w:rsidRPr="004A01B6" w:rsidRDefault="004A01B6" w:rsidP="004A01B6">
      <w:r w:rsidRPr="004A01B6">
        <w:t>Each visualization was carefully analyzed to understand the geographical distribution of EV charging stations. The findings were interpreted from a business and policy perspective to identify infrastructure strengths, gaps, and opportunities for future expansion.</w:t>
      </w:r>
    </w:p>
    <w:p w14:paraId="3DA1A499" w14:textId="77777777" w:rsidR="004A01B6" w:rsidRDefault="004A01B6" w:rsidP="004A01B6">
      <w:r w:rsidRPr="004A01B6">
        <w:pict w14:anchorId="262A5619">
          <v:rect id="_x0000_i1217" style="width:0;height:1.5pt" o:hralign="center" o:hrstd="t" o:hr="t" fillcolor="#a0a0a0" stroked="f"/>
        </w:pict>
      </w:r>
    </w:p>
    <w:p w14:paraId="6596A5E1" w14:textId="77777777" w:rsidR="004A01B6" w:rsidRDefault="004A01B6" w:rsidP="004A01B6"/>
    <w:p w14:paraId="10D536AB" w14:textId="77777777" w:rsidR="004A01B6" w:rsidRPr="004A01B6" w:rsidRDefault="004A01B6" w:rsidP="004A01B6">
      <w:pPr>
        <w:rPr>
          <w:b/>
          <w:bCs/>
          <w:color w:val="45B0E1" w:themeColor="accent1" w:themeTint="99"/>
          <w:sz w:val="28"/>
          <w:szCs w:val="28"/>
        </w:rPr>
      </w:pPr>
      <w:r w:rsidRPr="004A01B6">
        <w:rPr>
          <w:b/>
          <w:bCs/>
          <w:color w:val="45B0E1" w:themeColor="accent1" w:themeTint="99"/>
          <w:sz w:val="28"/>
          <w:szCs w:val="28"/>
        </w:rPr>
        <w:t>6. EXPLORATORY DATA ANALYSIS (EDA)</w:t>
      </w:r>
    </w:p>
    <w:p w14:paraId="5E9EFD6F" w14:textId="77777777" w:rsidR="004A01B6" w:rsidRPr="004A01B6" w:rsidRDefault="004A01B6" w:rsidP="004A01B6">
      <w:r w:rsidRPr="004A01B6">
        <w:t>Exploratory Data Analysis (EDA) was performed to understand the characteristics of the Electric Vehicle Charging Station dataset before drawing conclusions. The analysis focused on identifying patterns, comparing the distribution of charging stations across different states, and presenting the findings through graphical visualizations.</w:t>
      </w:r>
    </w:p>
    <w:p w14:paraId="146D77D3" w14:textId="77777777" w:rsidR="004A01B6" w:rsidRPr="004A01B6" w:rsidRDefault="004A01B6" w:rsidP="004A01B6">
      <w:r w:rsidRPr="004A01B6">
        <w:t>The dataset was analyzed using Python libraries such as Pandas, Matplotlib, and Seaborn. Various visualization techniques were applied to simplify complex numerical information and provide meaningful insights into the availability of EV charging infrastructure across India.</w:t>
      </w:r>
    </w:p>
    <w:p w14:paraId="469A8DBA" w14:textId="77777777" w:rsidR="004A01B6" w:rsidRPr="004A01B6" w:rsidRDefault="004A01B6" w:rsidP="004A01B6">
      <w:r w:rsidRPr="004A01B6">
        <w:pict w14:anchorId="398F13AB">
          <v:rect id="_x0000_i1275" style="width:0;height:1.5pt" o:hralign="center" o:hrstd="t" o:hr="t" fillcolor="#a0a0a0" stroked="f"/>
        </w:pict>
      </w:r>
    </w:p>
    <w:p w14:paraId="323BFBA0" w14:textId="77777777" w:rsidR="004A01B6" w:rsidRPr="004A01B6" w:rsidRDefault="004A01B6" w:rsidP="004A01B6">
      <w:pPr>
        <w:rPr>
          <w:b/>
          <w:bCs/>
        </w:rPr>
      </w:pPr>
      <w:r w:rsidRPr="004A01B6">
        <w:rPr>
          <w:b/>
          <w:bCs/>
        </w:rPr>
        <w:t>6.1 Top 10 States with Highest EV Charging Stations</w:t>
      </w:r>
    </w:p>
    <w:p w14:paraId="423107E9" w14:textId="77777777" w:rsidR="004A01B6" w:rsidRPr="004A01B6" w:rsidRDefault="004A01B6" w:rsidP="004A01B6">
      <w:r w:rsidRPr="004A01B6">
        <w:rPr>
          <w:b/>
          <w:bCs/>
        </w:rPr>
        <w:t>Objective</w:t>
      </w:r>
    </w:p>
    <w:p w14:paraId="6E0946DD" w14:textId="77777777" w:rsidR="004A01B6" w:rsidRPr="004A01B6" w:rsidRDefault="004A01B6" w:rsidP="004A01B6">
      <w:r w:rsidRPr="004A01B6">
        <w:t>The objective of this analysis was to identify the top ten states and union territories having the highest number of installed EV charging stations.</w:t>
      </w:r>
    </w:p>
    <w:p w14:paraId="74F08897" w14:textId="77777777" w:rsidR="004A01B6" w:rsidRPr="004A01B6" w:rsidRDefault="004A01B6" w:rsidP="004A01B6">
      <w:r w:rsidRPr="004A01B6">
        <w:rPr>
          <w:b/>
          <w:bCs/>
        </w:rPr>
        <w:t>Description</w:t>
      </w:r>
    </w:p>
    <w:p w14:paraId="4AB4EFE2" w14:textId="77777777" w:rsidR="004A01B6" w:rsidRPr="004A01B6" w:rsidRDefault="004A01B6" w:rsidP="004A01B6">
      <w:r w:rsidRPr="004A01B6">
        <w:t>A horizontal bar chart was created by sorting the dataset in descending order based on the number of installed EV charging stations. The top ten records were selected for visualization.</w:t>
      </w:r>
    </w:p>
    <w:p w14:paraId="1A6381A7" w14:textId="77777777" w:rsidR="004A01B6" w:rsidRPr="004A01B6" w:rsidRDefault="004A01B6" w:rsidP="004A01B6">
      <w:r w:rsidRPr="004A01B6">
        <w:rPr>
          <w:b/>
          <w:bCs/>
        </w:rPr>
        <w:t>Observation</w:t>
      </w:r>
    </w:p>
    <w:p w14:paraId="7671A142" w14:textId="77777777" w:rsidR="004A01B6" w:rsidRPr="004A01B6" w:rsidRDefault="004A01B6" w:rsidP="004A01B6">
      <w:r w:rsidRPr="004A01B6">
        <w:lastRenderedPageBreak/>
        <w:t>The chart clearly highlights the leading states with the highest charging infrastructure. These states demonstrate a stronger commitment toward electric mobility and possess comparatively better charging facilities.</w:t>
      </w:r>
    </w:p>
    <w:p w14:paraId="004446A9" w14:textId="77777777" w:rsidR="004A01B6" w:rsidRPr="004A01B6" w:rsidRDefault="004A01B6" w:rsidP="004A01B6">
      <w:r w:rsidRPr="004A01B6">
        <w:rPr>
          <w:b/>
          <w:bCs/>
        </w:rPr>
        <w:t>Business Interpretation</w:t>
      </w:r>
    </w:p>
    <w:p w14:paraId="5657613D" w14:textId="77777777" w:rsidR="004A01B6" w:rsidRPr="004A01B6" w:rsidRDefault="004A01B6" w:rsidP="004A01B6">
      <w:r w:rsidRPr="004A01B6">
        <w:t>States with a higher number of charging stations are better prepared to support the growing adoption of electric vehicles. Strong charging infrastructure encourages EV ownership and supports sustainable transportation.</w:t>
      </w:r>
    </w:p>
    <w:p w14:paraId="713A4291" w14:textId="77777777" w:rsidR="004A01B6" w:rsidRPr="004A01B6" w:rsidRDefault="004A01B6" w:rsidP="004A01B6">
      <w:r w:rsidRPr="004A01B6">
        <w:rPr>
          <w:b/>
          <w:bCs/>
        </w:rPr>
        <w:t>Managerial Implication</w:t>
      </w:r>
    </w:p>
    <w:p w14:paraId="6318A1FF" w14:textId="77777777" w:rsidR="004A01B6" w:rsidRPr="004A01B6" w:rsidRDefault="004A01B6" w:rsidP="004A01B6">
      <w:r w:rsidRPr="004A01B6">
        <w:t>Government agencies and private organizations can use this analysis to identify successful regions and replicate similar infrastructure development strategies in other states.</w:t>
      </w:r>
    </w:p>
    <w:p w14:paraId="430B8E13" w14:textId="77777777" w:rsidR="004A01B6" w:rsidRPr="004A01B6" w:rsidRDefault="004A01B6" w:rsidP="004A01B6">
      <w:r w:rsidRPr="004A01B6">
        <w:pict w14:anchorId="40F26BD3">
          <v:rect id="_x0000_i1276" style="width:0;height:1.5pt" o:hralign="center" o:hrstd="t" o:hr="t" fillcolor="#a0a0a0" stroked="f"/>
        </w:pict>
      </w:r>
    </w:p>
    <w:p w14:paraId="2D5651F6" w14:textId="77777777" w:rsidR="004A01B6" w:rsidRPr="004A01B6" w:rsidRDefault="004A01B6" w:rsidP="004A01B6">
      <w:pPr>
        <w:rPr>
          <w:b/>
          <w:bCs/>
        </w:rPr>
      </w:pPr>
      <w:r w:rsidRPr="004A01B6">
        <w:rPr>
          <w:b/>
          <w:bCs/>
        </w:rPr>
        <w:t>6.2 Bottom 10 States with Lowest EV Charging Stations</w:t>
      </w:r>
    </w:p>
    <w:p w14:paraId="639302C9" w14:textId="77777777" w:rsidR="004A01B6" w:rsidRPr="004A01B6" w:rsidRDefault="004A01B6" w:rsidP="004A01B6">
      <w:r w:rsidRPr="004A01B6">
        <w:rPr>
          <w:b/>
          <w:bCs/>
        </w:rPr>
        <w:t>Objective</w:t>
      </w:r>
    </w:p>
    <w:p w14:paraId="19DED09C" w14:textId="77777777" w:rsidR="004A01B6" w:rsidRPr="004A01B6" w:rsidRDefault="004A01B6" w:rsidP="004A01B6">
      <w:r w:rsidRPr="004A01B6">
        <w:t>The objective of this analysis was to identify the states and union territories having the lowest number of EV charging stations.</w:t>
      </w:r>
    </w:p>
    <w:p w14:paraId="13F5A041" w14:textId="77777777" w:rsidR="004A01B6" w:rsidRPr="004A01B6" w:rsidRDefault="004A01B6" w:rsidP="004A01B6">
      <w:r w:rsidRPr="004A01B6">
        <w:rPr>
          <w:b/>
          <w:bCs/>
        </w:rPr>
        <w:t>Description</w:t>
      </w:r>
    </w:p>
    <w:p w14:paraId="51119E33" w14:textId="77777777" w:rsidR="004A01B6" w:rsidRPr="004A01B6" w:rsidRDefault="004A01B6" w:rsidP="004A01B6">
      <w:r w:rsidRPr="004A01B6">
        <w:t>The dataset was sorted in ascending order according to the number of charging stations, and the lowest ten states were visualized using a horizontal bar chart.</w:t>
      </w:r>
    </w:p>
    <w:p w14:paraId="2BEEFA66" w14:textId="77777777" w:rsidR="004A01B6" w:rsidRPr="004A01B6" w:rsidRDefault="004A01B6" w:rsidP="004A01B6">
      <w:r w:rsidRPr="004A01B6">
        <w:rPr>
          <w:b/>
          <w:bCs/>
        </w:rPr>
        <w:t>Observation</w:t>
      </w:r>
    </w:p>
    <w:p w14:paraId="0A08D5CD" w14:textId="77777777" w:rsidR="004A01B6" w:rsidRPr="004A01B6" w:rsidRDefault="004A01B6" w:rsidP="004A01B6">
      <w:r w:rsidRPr="004A01B6">
        <w:t>The visualization indicates that several states and union territories currently have limited charging infrastructure, suggesting uneven development across the country.</w:t>
      </w:r>
    </w:p>
    <w:p w14:paraId="0FFEDC89" w14:textId="77777777" w:rsidR="004A01B6" w:rsidRPr="004A01B6" w:rsidRDefault="004A01B6" w:rsidP="004A01B6">
      <w:r w:rsidRPr="004A01B6">
        <w:rPr>
          <w:b/>
          <w:bCs/>
        </w:rPr>
        <w:t>Business Interpretation</w:t>
      </w:r>
    </w:p>
    <w:p w14:paraId="3F5F3D0D" w14:textId="77777777" w:rsidR="004A01B6" w:rsidRPr="004A01B6" w:rsidRDefault="004A01B6" w:rsidP="004A01B6">
      <w:r w:rsidRPr="004A01B6">
        <w:t>Limited charging infrastructure may discourage EV adoption in these regions and could slow the transition toward sustainable transportation.</w:t>
      </w:r>
    </w:p>
    <w:p w14:paraId="43B5E7ED" w14:textId="77777777" w:rsidR="004A01B6" w:rsidRPr="004A01B6" w:rsidRDefault="004A01B6" w:rsidP="004A01B6">
      <w:r w:rsidRPr="004A01B6">
        <w:rPr>
          <w:b/>
          <w:bCs/>
        </w:rPr>
        <w:t>Managerial Implication</w:t>
      </w:r>
    </w:p>
    <w:p w14:paraId="348F3E86" w14:textId="77777777" w:rsidR="004A01B6" w:rsidRPr="004A01B6" w:rsidRDefault="004A01B6" w:rsidP="004A01B6">
      <w:r w:rsidRPr="004A01B6">
        <w:t>The findings help policymakers prioritize infrastructure investment and improve charging accessibility in underserved regions.</w:t>
      </w:r>
    </w:p>
    <w:p w14:paraId="765E62D5" w14:textId="77777777" w:rsidR="004A01B6" w:rsidRPr="004A01B6" w:rsidRDefault="004A01B6" w:rsidP="004A01B6">
      <w:r w:rsidRPr="004A01B6">
        <w:pict w14:anchorId="2F1F5C4A">
          <v:rect id="_x0000_i1277" style="width:0;height:1.5pt" o:hralign="center" o:hrstd="t" o:hr="t" fillcolor="#a0a0a0" stroked="f"/>
        </w:pict>
      </w:r>
    </w:p>
    <w:p w14:paraId="1FA17BD5" w14:textId="77777777" w:rsidR="004A01B6" w:rsidRDefault="004A01B6" w:rsidP="004A01B6">
      <w:pPr>
        <w:rPr>
          <w:b/>
          <w:bCs/>
        </w:rPr>
      </w:pPr>
    </w:p>
    <w:p w14:paraId="1E028283" w14:textId="7BCA6C16" w:rsidR="004A01B6" w:rsidRPr="004A01B6" w:rsidRDefault="004A01B6" w:rsidP="004A01B6">
      <w:pPr>
        <w:rPr>
          <w:b/>
          <w:bCs/>
        </w:rPr>
      </w:pPr>
      <w:r w:rsidRPr="004A01B6">
        <w:rPr>
          <w:b/>
          <w:bCs/>
        </w:rPr>
        <w:lastRenderedPageBreak/>
        <w:t>6.3 Distribution of EV Charging Stations</w:t>
      </w:r>
    </w:p>
    <w:p w14:paraId="61559C40" w14:textId="77777777" w:rsidR="004A01B6" w:rsidRPr="004A01B6" w:rsidRDefault="004A01B6" w:rsidP="004A01B6">
      <w:r w:rsidRPr="004A01B6">
        <w:rPr>
          <w:b/>
          <w:bCs/>
        </w:rPr>
        <w:t>Objective</w:t>
      </w:r>
    </w:p>
    <w:p w14:paraId="2C583A16" w14:textId="77777777" w:rsidR="004A01B6" w:rsidRPr="004A01B6" w:rsidRDefault="004A01B6" w:rsidP="004A01B6">
      <w:r w:rsidRPr="004A01B6">
        <w:t>The objective of this analysis was to understand the overall distribution of EV charging stations across the dataset.</w:t>
      </w:r>
    </w:p>
    <w:p w14:paraId="4FB93AFA" w14:textId="77777777" w:rsidR="004A01B6" w:rsidRPr="004A01B6" w:rsidRDefault="004A01B6" w:rsidP="004A01B6">
      <w:r w:rsidRPr="004A01B6">
        <w:rPr>
          <w:b/>
          <w:bCs/>
        </w:rPr>
        <w:t>Description</w:t>
      </w:r>
    </w:p>
    <w:p w14:paraId="1018729F" w14:textId="77777777" w:rsidR="004A01B6" w:rsidRPr="004A01B6" w:rsidRDefault="004A01B6" w:rsidP="004A01B6">
      <w:r w:rsidRPr="004A01B6">
        <w:t>A histogram with a Kernel Density Estimation (KDE) curve was generated to examine the frequency distribution of charging stations.</w:t>
      </w:r>
    </w:p>
    <w:p w14:paraId="14F20386" w14:textId="77777777" w:rsidR="004A01B6" w:rsidRPr="004A01B6" w:rsidRDefault="004A01B6" w:rsidP="004A01B6">
      <w:r w:rsidRPr="004A01B6">
        <w:rPr>
          <w:b/>
          <w:bCs/>
        </w:rPr>
        <w:t>Observation</w:t>
      </w:r>
    </w:p>
    <w:p w14:paraId="237DE347" w14:textId="77777777" w:rsidR="004A01B6" w:rsidRPr="004A01B6" w:rsidRDefault="004A01B6" w:rsidP="004A01B6">
      <w:r w:rsidRPr="004A01B6">
        <w:t>The histogram illustrates how charging stations are distributed across different states. It provides a clear understanding of concentration, spread, and variability within the dataset.</w:t>
      </w:r>
    </w:p>
    <w:p w14:paraId="2F84EC17" w14:textId="77777777" w:rsidR="004A01B6" w:rsidRPr="004A01B6" w:rsidRDefault="004A01B6" w:rsidP="004A01B6">
      <w:r w:rsidRPr="004A01B6">
        <w:rPr>
          <w:b/>
          <w:bCs/>
        </w:rPr>
        <w:t>Business Interpretation</w:t>
      </w:r>
    </w:p>
    <w:p w14:paraId="19620B45" w14:textId="77777777" w:rsidR="004A01B6" w:rsidRPr="004A01B6" w:rsidRDefault="004A01B6" w:rsidP="004A01B6">
      <w:r w:rsidRPr="004A01B6">
        <w:t>The distribution helps identify whether charging infrastructure is evenly distributed or concentrated within a limited number of states.</w:t>
      </w:r>
    </w:p>
    <w:p w14:paraId="61571288" w14:textId="77777777" w:rsidR="004A01B6" w:rsidRPr="004A01B6" w:rsidRDefault="004A01B6" w:rsidP="004A01B6">
      <w:r w:rsidRPr="004A01B6">
        <w:rPr>
          <w:b/>
          <w:bCs/>
        </w:rPr>
        <w:t>Managerial Implication</w:t>
      </w:r>
    </w:p>
    <w:p w14:paraId="646EDBA6" w14:textId="77777777" w:rsidR="004A01B6" w:rsidRPr="004A01B6" w:rsidRDefault="004A01B6" w:rsidP="004A01B6">
      <w:r w:rsidRPr="004A01B6">
        <w:t>Understanding distribution patterns assists decision-makers in identifying infrastructure gaps and planning future expansion more effectively.</w:t>
      </w:r>
    </w:p>
    <w:p w14:paraId="0BED4CE5" w14:textId="77777777" w:rsidR="004A01B6" w:rsidRPr="004A01B6" w:rsidRDefault="004A01B6" w:rsidP="004A01B6">
      <w:r w:rsidRPr="004A01B6">
        <w:pict w14:anchorId="6124462B">
          <v:rect id="_x0000_i1278" style="width:0;height:1.5pt" o:hralign="center" o:hrstd="t" o:hr="t" fillcolor="#a0a0a0" stroked="f"/>
        </w:pict>
      </w:r>
    </w:p>
    <w:p w14:paraId="29AB9BA6" w14:textId="77777777" w:rsidR="004A01B6" w:rsidRPr="004A01B6" w:rsidRDefault="004A01B6" w:rsidP="004A01B6">
      <w:pPr>
        <w:rPr>
          <w:b/>
          <w:bCs/>
        </w:rPr>
      </w:pPr>
      <w:r w:rsidRPr="004A01B6">
        <w:rPr>
          <w:b/>
          <w:bCs/>
        </w:rPr>
        <w:t>6.4 Top 5 States by EV Charging Stations (Pie Chart)</w:t>
      </w:r>
    </w:p>
    <w:p w14:paraId="377EFA75" w14:textId="77777777" w:rsidR="004A01B6" w:rsidRPr="004A01B6" w:rsidRDefault="004A01B6" w:rsidP="004A01B6">
      <w:r w:rsidRPr="004A01B6">
        <w:rPr>
          <w:b/>
          <w:bCs/>
        </w:rPr>
        <w:t>Objective</w:t>
      </w:r>
    </w:p>
    <w:p w14:paraId="1D5B3B77" w14:textId="77777777" w:rsidR="004A01B6" w:rsidRPr="004A01B6" w:rsidRDefault="004A01B6" w:rsidP="004A01B6">
      <w:r w:rsidRPr="004A01B6">
        <w:t>The objective of this visualization was to examine the proportion of charging stations among the five leading states.</w:t>
      </w:r>
    </w:p>
    <w:p w14:paraId="5004F95B" w14:textId="77777777" w:rsidR="004A01B6" w:rsidRPr="004A01B6" w:rsidRDefault="004A01B6" w:rsidP="004A01B6">
      <w:r w:rsidRPr="004A01B6">
        <w:rPr>
          <w:b/>
          <w:bCs/>
        </w:rPr>
        <w:t>Description</w:t>
      </w:r>
    </w:p>
    <w:p w14:paraId="69DEE994" w14:textId="77777777" w:rsidR="004A01B6" w:rsidRPr="004A01B6" w:rsidRDefault="004A01B6" w:rsidP="004A01B6">
      <w:r w:rsidRPr="004A01B6">
        <w:t>A pie chart was created using the five states with the highest number of EV charging stations to illustrate their relative contribution.</w:t>
      </w:r>
    </w:p>
    <w:p w14:paraId="27B3C495" w14:textId="77777777" w:rsidR="004A01B6" w:rsidRPr="004A01B6" w:rsidRDefault="004A01B6" w:rsidP="004A01B6">
      <w:r w:rsidRPr="004A01B6">
        <w:rPr>
          <w:b/>
          <w:bCs/>
        </w:rPr>
        <w:t>Observation</w:t>
      </w:r>
    </w:p>
    <w:p w14:paraId="36895E99" w14:textId="77777777" w:rsidR="004A01B6" w:rsidRPr="004A01B6" w:rsidRDefault="004A01B6" w:rsidP="004A01B6">
      <w:r w:rsidRPr="004A01B6">
        <w:t>The visualization shows that a significant proportion of charging infrastructure is concentrated within a small number of leading states.</w:t>
      </w:r>
    </w:p>
    <w:p w14:paraId="4EFEDE96" w14:textId="77777777" w:rsidR="004A01B6" w:rsidRPr="004A01B6" w:rsidRDefault="004A01B6" w:rsidP="004A01B6">
      <w:r w:rsidRPr="004A01B6">
        <w:rPr>
          <w:b/>
          <w:bCs/>
        </w:rPr>
        <w:t>Business Interpretation</w:t>
      </w:r>
    </w:p>
    <w:p w14:paraId="22ADF384" w14:textId="77777777" w:rsidR="004A01B6" w:rsidRPr="004A01B6" w:rsidRDefault="004A01B6" w:rsidP="004A01B6">
      <w:r w:rsidRPr="004A01B6">
        <w:lastRenderedPageBreak/>
        <w:t>The concentration of charging stations suggests that EV infrastructure development is currently stronger in certain regions compared to others.</w:t>
      </w:r>
    </w:p>
    <w:p w14:paraId="0663CC53" w14:textId="77777777" w:rsidR="004A01B6" w:rsidRPr="004A01B6" w:rsidRDefault="004A01B6" w:rsidP="004A01B6">
      <w:r w:rsidRPr="004A01B6">
        <w:rPr>
          <w:b/>
          <w:bCs/>
        </w:rPr>
        <w:t>Managerial Implication</w:t>
      </w:r>
    </w:p>
    <w:p w14:paraId="3DA23690" w14:textId="77777777" w:rsidR="004A01B6" w:rsidRPr="004A01B6" w:rsidRDefault="004A01B6" w:rsidP="004A01B6">
      <w:r w:rsidRPr="004A01B6">
        <w:t>Infrastructure planners can use this information to balance investments across different geographical regions and promote equitable infrastructure growth.</w:t>
      </w:r>
    </w:p>
    <w:p w14:paraId="131404D0" w14:textId="77777777" w:rsidR="004A01B6" w:rsidRPr="004A01B6" w:rsidRDefault="004A01B6" w:rsidP="004A01B6">
      <w:r w:rsidRPr="004A01B6">
        <w:pict w14:anchorId="47A4BDCE">
          <v:rect id="_x0000_i1279" style="width:0;height:1.5pt" o:hralign="center" o:hrstd="t" o:hr="t" fillcolor="#a0a0a0" stroked="f"/>
        </w:pict>
      </w:r>
    </w:p>
    <w:p w14:paraId="02095285" w14:textId="77777777" w:rsidR="004A01B6" w:rsidRPr="004A01B6" w:rsidRDefault="004A01B6" w:rsidP="004A01B6">
      <w:pPr>
        <w:rPr>
          <w:b/>
          <w:bCs/>
        </w:rPr>
      </w:pPr>
      <w:r w:rsidRPr="004A01B6">
        <w:rPr>
          <w:b/>
          <w:bCs/>
        </w:rPr>
        <w:t>6.5 Correlation Heatmap</w:t>
      </w:r>
    </w:p>
    <w:p w14:paraId="3AAF5936" w14:textId="77777777" w:rsidR="004A01B6" w:rsidRPr="004A01B6" w:rsidRDefault="004A01B6" w:rsidP="004A01B6">
      <w:r w:rsidRPr="004A01B6">
        <w:rPr>
          <w:b/>
          <w:bCs/>
        </w:rPr>
        <w:t>Objective</w:t>
      </w:r>
    </w:p>
    <w:p w14:paraId="73FE3C7E" w14:textId="77777777" w:rsidR="004A01B6" w:rsidRPr="004A01B6" w:rsidRDefault="004A01B6" w:rsidP="004A01B6">
      <w:r w:rsidRPr="004A01B6">
        <w:t>The objective of this analysis was to examine relationships among the numerical variables present in the dataset.</w:t>
      </w:r>
    </w:p>
    <w:p w14:paraId="7B639060" w14:textId="77777777" w:rsidR="004A01B6" w:rsidRPr="004A01B6" w:rsidRDefault="004A01B6" w:rsidP="004A01B6">
      <w:r w:rsidRPr="004A01B6">
        <w:rPr>
          <w:b/>
          <w:bCs/>
        </w:rPr>
        <w:t>Description</w:t>
      </w:r>
    </w:p>
    <w:p w14:paraId="35A6B494" w14:textId="77777777" w:rsidR="004A01B6" w:rsidRPr="004A01B6" w:rsidRDefault="004A01B6" w:rsidP="004A01B6">
      <w:r w:rsidRPr="004A01B6">
        <w:t>A correlation heatmap was generated using Seaborn to visualize correlation coefficients between numerical variables.</w:t>
      </w:r>
    </w:p>
    <w:p w14:paraId="576A556D" w14:textId="77777777" w:rsidR="004A01B6" w:rsidRPr="004A01B6" w:rsidRDefault="004A01B6" w:rsidP="004A01B6">
      <w:r w:rsidRPr="004A01B6">
        <w:rPr>
          <w:b/>
          <w:bCs/>
        </w:rPr>
        <w:t>Observation</w:t>
      </w:r>
    </w:p>
    <w:p w14:paraId="255C1143" w14:textId="77777777" w:rsidR="004A01B6" w:rsidRPr="004A01B6" w:rsidRDefault="004A01B6" w:rsidP="004A01B6">
      <w:r w:rsidRPr="004A01B6">
        <w:t>The heatmap provides a clear representation of relationships within the dataset and helps identify whether variables are positively or negatively associated.</w:t>
      </w:r>
    </w:p>
    <w:p w14:paraId="580F08F0" w14:textId="77777777" w:rsidR="004A01B6" w:rsidRPr="004A01B6" w:rsidRDefault="004A01B6" w:rsidP="004A01B6">
      <w:r w:rsidRPr="004A01B6">
        <w:rPr>
          <w:b/>
          <w:bCs/>
        </w:rPr>
        <w:t>Business Interpretation</w:t>
      </w:r>
    </w:p>
    <w:p w14:paraId="53D6B19C" w14:textId="77777777" w:rsidR="004A01B6" w:rsidRPr="004A01B6" w:rsidRDefault="004A01B6" w:rsidP="004A01B6">
      <w:r w:rsidRPr="004A01B6">
        <w:t xml:space="preserve">Correlation analysis supports a better understanding of data </w:t>
      </w:r>
      <w:proofErr w:type="spellStart"/>
      <w:r w:rsidRPr="004A01B6">
        <w:t>behaviour</w:t>
      </w:r>
      <w:proofErr w:type="spellEnd"/>
      <w:r w:rsidRPr="004A01B6">
        <w:t xml:space="preserve"> and assists analysts in identifying meaningful relationships for future analytical studies.</w:t>
      </w:r>
    </w:p>
    <w:p w14:paraId="6E688004" w14:textId="77777777" w:rsidR="004A01B6" w:rsidRPr="004A01B6" w:rsidRDefault="004A01B6" w:rsidP="004A01B6">
      <w:r w:rsidRPr="004A01B6">
        <w:rPr>
          <w:b/>
          <w:bCs/>
        </w:rPr>
        <w:t>Managerial Implication</w:t>
      </w:r>
    </w:p>
    <w:p w14:paraId="3A040B32" w14:textId="77777777" w:rsidR="004A01B6" w:rsidRPr="004A01B6" w:rsidRDefault="004A01B6" w:rsidP="004A01B6">
      <w:r w:rsidRPr="004A01B6">
        <w:t>Understanding variable relationships improves analytical decision-making and provides a foundation for advanced predictive analysis in future projects.</w:t>
      </w:r>
    </w:p>
    <w:p w14:paraId="482E4CD0" w14:textId="77777777" w:rsidR="004A01B6" w:rsidRPr="004A01B6" w:rsidRDefault="004A01B6" w:rsidP="004A01B6">
      <w:r w:rsidRPr="004A01B6">
        <w:pict w14:anchorId="16126E0A">
          <v:rect id="_x0000_i1280" style="width:0;height:1.5pt" o:hralign="center" o:hrstd="t" o:hr="t" fillcolor="#a0a0a0" stroked="f"/>
        </w:pict>
      </w:r>
    </w:p>
    <w:p w14:paraId="3345A4A0" w14:textId="77777777" w:rsidR="004A01B6" w:rsidRPr="004A01B6" w:rsidRDefault="004A01B6" w:rsidP="004A01B6">
      <w:pPr>
        <w:rPr>
          <w:b/>
          <w:bCs/>
        </w:rPr>
      </w:pPr>
      <w:r w:rsidRPr="004A01B6">
        <w:rPr>
          <w:b/>
          <w:bCs/>
        </w:rPr>
        <w:t>7. KEY FINDINGS</w:t>
      </w:r>
    </w:p>
    <w:p w14:paraId="11C95888" w14:textId="77777777" w:rsidR="004A01B6" w:rsidRPr="004A01B6" w:rsidRDefault="004A01B6" w:rsidP="004A01B6">
      <w:r w:rsidRPr="004A01B6">
        <w:t>The Exploratory Data Analysis of the Electric Vehicle Charging Station dataset revealed several important findings.</w:t>
      </w:r>
    </w:p>
    <w:p w14:paraId="74561B0A" w14:textId="77777777" w:rsidR="004A01B6" w:rsidRPr="004A01B6" w:rsidRDefault="004A01B6" w:rsidP="004A01B6">
      <w:r w:rsidRPr="004A01B6">
        <w:t>• The distribution of EV charging stations varies considerably across different Indian states and union territories.</w:t>
      </w:r>
    </w:p>
    <w:p w14:paraId="26585355" w14:textId="77777777" w:rsidR="004A01B6" w:rsidRPr="004A01B6" w:rsidRDefault="004A01B6" w:rsidP="004A01B6">
      <w:r w:rsidRPr="004A01B6">
        <w:lastRenderedPageBreak/>
        <w:t>• A small number of states possess significantly higher charging infrastructure compared to the rest of the country.</w:t>
      </w:r>
    </w:p>
    <w:p w14:paraId="2581B1BB" w14:textId="77777777" w:rsidR="004A01B6" w:rsidRPr="004A01B6" w:rsidRDefault="004A01B6" w:rsidP="004A01B6">
      <w:r w:rsidRPr="004A01B6">
        <w:t>• Several states continue to have limited charging facilities, indicating opportunities for future infrastructure development.</w:t>
      </w:r>
    </w:p>
    <w:p w14:paraId="7B8C2234" w14:textId="77777777" w:rsidR="004A01B6" w:rsidRPr="004A01B6" w:rsidRDefault="004A01B6" w:rsidP="004A01B6">
      <w:r w:rsidRPr="004A01B6">
        <w:t>• The histogram demonstrates that charging station distribution is not uniform across India.</w:t>
      </w:r>
    </w:p>
    <w:p w14:paraId="4A092BD6" w14:textId="77777777" w:rsidR="004A01B6" w:rsidRPr="004A01B6" w:rsidRDefault="004A01B6" w:rsidP="004A01B6">
      <w:r w:rsidRPr="004A01B6">
        <w:t>• The pie chart highlights that the leading states account for a substantial share of the country's charging infrastructure.</w:t>
      </w:r>
    </w:p>
    <w:p w14:paraId="5CE38FD3" w14:textId="77777777" w:rsidR="004A01B6" w:rsidRPr="004A01B6" w:rsidRDefault="004A01B6" w:rsidP="004A01B6">
      <w:r w:rsidRPr="004A01B6">
        <w:t>• The correlation analysis provides additional understanding of numerical relationships within the dataset and supports future analytical work.</w:t>
      </w:r>
    </w:p>
    <w:p w14:paraId="21117EC0" w14:textId="77777777" w:rsidR="004A01B6" w:rsidRPr="004A01B6" w:rsidRDefault="004A01B6" w:rsidP="004A01B6">
      <w:r w:rsidRPr="004A01B6">
        <w:t>Overall, the Exploratory Data Analysis successfully transformed raw data into meaningful business insights that can assist policymakers, infrastructure planners, and private organizations in making informed decisions regarding EV charging infrastructure development.</w:t>
      </w:r>
    </w:p>
    <w:p w14:paraId="37385136" w14:textId="77777777" w:rsidR="004A01B6" w:rsidRPr="004A01B6" w:rsidRDefault="004A01B6" w:rsidP="004A01B6">
      <w:r w:rsidRPr="004A01B6">
        <w:pict w14:anchorId="5C14462E">
          <v:rect id="_x0000_i1281" style="width:0;height:1.5pt" o:hralign="center" o:hrstd="t" o:hr="t" fillcolor="#a0a0a0" stroked="f"/>
        </w:pict>
      </w:r>
    </w:p>
    <w:p w14:paraId="2019B3F0" w14:textId="77777777" w:rsidR="004A01B6" w:rsidRPr="004A01B6" w:rsidRDefault="004A01B6" w:rsidP="004A01B6">
      <w:pPr>
        <w:rPr>
          <w:b/>
          <w:bCs/>
          <w:color w:val="45B0E1" w:themeColor="accent1" w:themeTint="99"/>
          <w:sz w:val="28"/>
          <w:szCs w:val="28"/>
        </w:rPr>
      </w:pPr>
      <w:r w:rsidRPr="004A01B6">
        <w:rPr>
          <w:b/>
          <w:bCs/>
          <w:color w:val="45B0E1" w:themeColor="accent1" w:themeTint="99"/>
          <w:sz w:val="28"/>
          <w:szCs w:val="28"/>
        </w:rPr>
        <w:t>8. RECOMMENDATIONS</w:t>
      </w:r>
    </w:p>
    <w:p w14:paraId="1518C6DF" w14:textId="77777777" w:rsidR="004A01B6" w:rsidRPr="004A01B6" w:rsidRDefault="004A01B6" w:rsidP="004A01B6">
      <w:r w:rsidRPr="004A01B6">
        <w:t>Based on the Exploratory Data Analysis conducted on the Electric Vehicle Charging Station dataset, the following recommendations are proposed to improve EV charging infrastructure and support data-driven decision-making:</w:t>
      </w:r>
    </w:p>
    <w:p w14:paraId="729213D4" w14:textId="77777777" w:rsidR="004A01B6" w:rsidRPr="004A01B6" w:rsidRDefault="004A01B6" w:rsidP="004A01B6">
      <w:pPr>
        <w:rPr>
          <w:b/>
          <w:bCs/>
        </w:rPr>
      </w:pPr>
      <w:r w:rsidRPr="004A01B6">
        <w:rPr>
          <w:b/>
          <w:bCs/>
        </w:rPr>
        <w:t>8.1 Expand Charging Infrastructure in Underserved Regions</w:t>
      </w:r>
    </w:p>
    <w:p w14:paraId="690F9C68" w14:textId="77777777" w:rsidR="004A01B6" w:rsidRPr="004A01B6" w:rsidRDefault="004A01B6" w:rsidP="004A01B6">
      <w:r w:rsidRPr="004A01B6">
        <w:t>States and union territories with fewer charging stations should be prioritized for future infrastructure development. Increasing charging availability in these regions will encourage greater adoption of electric vehicles and improve accessibility.</w:t>
      </w:r>
    </w:p>
    <w:p w14:paraId="16F02D4E" w14:textId="77777777" w:rsidR="004A01B6" w:rsidRPr="004A01B6" w:rsidRDefault="004A01B6" w:rsidP="004A01B6">
      <w:r w:rsidRPr="004A01B6">
        <w:pict w14:anchorId="5B6D41E0">
          <v:rect id="_x0000_i1361" style="width:0;height:1.5pt" o:hralign="center" o:hrstd="t" o:hr="t" fillcolor="#a0a0a0" stroked="f"/>
        </w:pict>
      </w:r>
    </w:p>
    <w:p w14:paraId="1706D5EA" w14:textId="77777777" w:rsidR="004A01B6" w:rsidRPr="004A01B6" w:rsidRDefault="004A01B6" w:rsidP="004A01B6">
      <w:pPr>
        <w:rPr>
          <w:b/>
          <w:bCs/>
        </w:rPr>
      </w:pPr>
      <w:r w:rsidRPr="004A01B6">
        <w:rPr>
          <w:b/>
          <w:bCs/>
        </w:rPr>
        <w:t>8.2 Strengthen Public–Private Partnerships</w:t>
      </w:r>
    </w:p>
    <w:p w14:paraId="7C493DE8" w14:textId="77777777" w:rsidR="004A01B6" w:rsidRPr="004A01B6" w:rsidRDefault="004A01B6" w:rsidP="004A01B6">
      <w:r w:rsidRPr="004A01B6">
        <w:t>Collaboration between government agencies and private organizations should be encouraged to accelerate the installation of EV charging stations. Such partnerships can reduce infrastructure costs and improve nationwide coverage.</w:t>
      </w:r>
    </w:p>
    <w:p w14:paraId="20D8ED90" w14:textId="77777777" w:rsidR="004A01B6" w:rsidRPr="004A01B6" w:rsidRDefault="004A01B6" w:rsidP="004A01B6">
      <w:r w:rsidRPr="004A01B6">
        <w:pict w14:anchorId="0985218B">
          <v:rect id="_x0000_i1362" style="width:0;height:1.5pt" o:hralign="center" o:hrstd="t" o:hr="t" fillcolor="#a0a0a0" stroked="f"/>
        </w:pict>
      </w:r>
    </w:p>
    <w:p w14:paraId="7126E5E9" w14:textId="77777777" w:rsidR="004A01B6" w:rsidRDefault="004A01B6" w:rsidP="004A01B6">
      <w:pPr>
        <w:rPr>
          <w:b/>
          <w:bCs/>
        </w:rPr>
      </w:pPr>
    </w:p>
    <w:p w14:paraId="012E6E1E" w14:textId="77777777" w:rsidR="004A01B6" w:rsidRDefault="004A01B6" w:rsidP="004A01B6">
      <w:pPr>
        <w:rPr>
          <w:b/>
          <w:bCs/>
        </w:rPr>
      </w:pPr>
    </w:p>
    <w:p w14:paraId="3D1E5F97" w14:textId="7C4F16E6" w:rsidR="004A01B6" w:rsidRPr="004A01B6" w:rsidRDefault="004A01B6" w:rsidP="004A01B6">
      <w:pPr>
        <w:rPr>
          <w:b/>
          <w:bCs/>
        </w:rPr>
      </w:pPr>
      <w:r w:rsidRPr="004A01B6">
        <w:rPr>
          <w:b/>
          <w:bCs/>
        </w:rPr>
        <w:lastRenderedPageBreak/>
        <w:t>8.3 Use Data-Driven Planning</w:t>
      </w:r>
    </w:p>
    <w:p w14:paraId="5145F920" w14:textId="77777777" w:rsidR="004A01B6" w:rsidRPr="004A01B6" w:rsidRDefault="004A01B6" w:rsidP="004A01B6">
      <w:r w:rsidRPr="004A01B6">
        <w:t>Regular analysis of charging station data should be performed to identify infrastructure gaps, monitor growth, and support strategic investment decisions. Data analytics enables policymakers to allocate resources more efficiently.</w:t>
      </w:r>
    </w:p>
    <w:p w14:paraId="04730F3B" w14:textId="77777777" w:rsidR="004A01B6" w:rsidRPr="004A01B6" w:rsidRDefault="004A01B6" w:rsidP="004A01B6">
      <w:r w:rsidRPr="004A01B6">
        <w:pict w14:anchorId="53648BF0">
          <v:rect id="_x0000_i1363" style="width:0;height:1.5pt" o:hralign="center" o:hrstd="t" o:hr="t" fillcolor="#a0a0a0" stroked="f"/>
        </w:pict>
      </w:r>
    </w:p>
    <w:p w14:paraId="4D1BEC4D" w14:textId="77777777" w:rsidR="004A01B6" w:rsidRPr="004A01B6" w:rsidRDefault="004A01B6" w:rsidP="004A01B6">
      <w:pPr>
        <w:rPr>
          <w:b/>
          <w:bCs/>
        </w:rPr>
      </w:pPr>
      <w:r w:rsidRPr="004A01B6">
        <w:rPr>
          <w:b/>
          <w:bCs/>
        </w:rPr>
        <w:t>8.4 Promote Smart Charging Solutions</w:t>
      </w:r>
    </w:p>
    <w:p w14:paraId="434523B5" w14:textId="77777777" w:rsidR="004A01B6" w:rsidRPr="004A01B6" w:rsidRDefault="004A01B6" w:rsidP="004A01B6">
      <w:r w:rsidRPr="004A01B6">
        <w:t>The integration of smart charging technologies can improve energy utilization, reduce charging time, and enhance user convenience. Smart charging systems also support efficient electricity management.</w:t>
      </w:r>
    </w:p>
    <w:p w14:paraId="4E77B982" w14:textId="77777777" w:rsidR="004A01B6" w:rsidRPr="004A01B6" w:rsidRDefault="004A01B6" w:rsidP="004A01B6">
      <w:r w:rsidRPr="004A01B6">
        <w:pict w14:anchorId="53596A1A">
          <v:rect id="_x0000_i1364" style="width:0;height:1.5pt" o:hralign="center" o:hrstd="t" o:hr="t" fillcolor="#a0a0a0" stroked="f"/>
        </w:pict>
      </w:r>
    </w:p>
    <w:p w14:paraId="62149980" w14:textId="77777777" w:rsidR="004A01B6" w:rsidRPr="004A01B6" w:rsidRDefault="004A01B6" w:rsidP="004A01B6">
      <w:pPr>
        <w:rPr>
          <w:b/>
          <w:bCs/>
        </w:rPr>
      </w:pPr>
      <w:r w:rsidRPr="004A01B6">
        <w:rPr>
          <w:b/>
          <w:bCs/>
        </w:rPr>
        <w:t>8.5 Develop Interactive Dashboards</w:t>
      </w:r>
    </w:p>
    <w:p w14:paraId="4B51A535" w14:textId="77777777" w:rsidR="004A01B6" w:rsidRPr="004A01B6" w:rsidRDefault="004A01B6" w:rsidP="004A01B6">
      <w:r w:rsidRPr="004A01B6">
        <w:t>Instead of relying only on static reports, organizations should develop interactive dashboards using tools such as Power BI or Tableau. Interactive dashboards allow real-time monitoring of charging infrastructure and facilitate better decision-making.</w:t>
      </w:r>
    </w:p>
    <w:p w14:paraId="163BB6B3" w14:textId="77777777" w:rsidR="004A01B6" w:rsidRPr="004A01B6" w:rsidRDefault="004A01B6" w:rsidP="004A01B6">
      <w:r w:rsidRPr="004A01B6">
        <w:pict w14:anchorId="28484136">
          <v:rect id="_x0000_i1365" style="width:0;height:1.5pt" o:hralign="center" o:hrstd="t" o:hr="t" fillcolor="#a0a0a0" stroked="f"/>
        </w:pict>
      </w:r>
    </w:p>
    <w:p w14:paraId="0BDCBFB5" w14:textId="77777777" w:rsidR="004A01B6" w:rsidRPr="004A01B6" w:rsidRDefault="004A01B6" w:rsidP="004A01B6">
      <w:pPr>
        <w:rPr>
          <w:b/>
          <w:bCs/>
          <w:color w:val="45B0E1" w:themeColor="accent1" w:themeTint="99"/>
          <w:sz w:val="28"/>
          <w:szCs w:val="28"/>
        </w:rPr>
      </w:pPr>
      <w:r w:rsidRPr="004A01B6">
        <w:rPr>
          <w:b/>
          <w:bCs/>
          <w:color w:val="45B0E1" w:themeColor="accent1" w:themeTint="99"/>
          <w:sz w:val="28"/>
          <w:szCs w:val="28"/>
        </w:rPr>
        <w:t>9. CHALLENGES FACED</w:t>
      </w:r>
    </w:p>
    <w:p w14:paraId="2EB32B97" w14:textId="77777777" w:rsidR="004A01B6" w:rsidRPr="004A01B6" w:rsidRDefault="004A01B6" w:rsidP="004A01B6">
      <w:r w:rsidRPr="004A01B6">
        <w:t>During the execution of this project, several challenges were encountered while performing Exploratory Data Analysis.</w:t>
      </w:r>
    </w:p>
    <w:p w14:paraId="2A9C1979" w14:textId="77777777" w:rsidR="004A01B6" w:rsidRPr="004A01B6" w:rsidRDefault="004A01B6" w:rsidP="004A01B6">
      <w:r w:rsidRPr="004A01B6">
        <w:t>• Understanding the structure of the dataset before beginning the analysis.</w:t>
      </w:r>
    </w:p>
    <w:p w14:paraId="4189F3B9" w14:textId="77777777" w:rsidR="004A01B6" w:rsidRPr="004A01B6" w:rsidRDefault="004A01B6" w:rsidP="004A01B6">
      <w:r w:rsidRPr="004A01B6">
        <w:t>• Examining data types and dataset characteristics.</w:t>
      </w:r>
    </w:p>
    <w:p w14:paraId="6457E5F5" w14:textId="77777777" w:rsidR="004A01B6" w:rsidRPr="004A01B6" w:rsidRDefault="004A01B6" w:rsidP="004A01B6">
      <w:r w:rsidRPr="004A01B6">
        <w:t>• Identifying and handling missing values.</w:t>
      </w:r>
    </w:p>
    <w:p w14:paraId="1B1DDB79" w14:textId="77777777" w:rsidR="004A01B6" w:rsidRPr="004A01B6" w:rsidRDefault="004A01B6" w:rsidP="004A01B6">
      <w:r w:rsidRPr="004A01B6">
        <w:t>• Selecting appropriate visualization techniques for different analyses.</w:t>
      </w:r>
    </w:p>
    <w:p w14:paraId="637960E9" w14:textId="77777777" w:rsidR="004A01B6" w:rsidRPr="004A01B6" w:rsidRDefault="004A01B6" w:rsidP="004A01B6">
      <w:r w:rsidRPr="004A01B6">
        <w:t>• Interpreting graphical outputs accurately.</w:t>
      </w:r>
    </w:p>
    <w:p w14:paraId="4287AE13" w14:textId="77777777" w:rsidR="004A01B6" w:rsidRPr="004A01B6" w:rsidRDefault="004A01B6" w:rsidP="004A01B6">
      <w:r w:rsidRPr="004A01B6">
        <w:t>• Presenting technical findings in a meaningful business context.</w:t>
      </w:r>
    </w:p>
    <w:p w14:paraId="6A2DEA2A" w14:textId="77777777" w:rsidR="004A01B6" w:rsidRPr="004A01B6" w:rsidRDefault="004A01B6" w:rsidP="004A01B6">
      <w:r w:rsidRPr="004A01B6">
        <w:t>These challenges were addressed through systematic data exploration, visualization, and interpretation using Python libraries.</w:t>
      </w:r>
    </w:p>
    <w:p w14:paraId="7E7D303C" w14:textId="77777777" w:rsidR="004A01B6" w:rsidRPr="004A01B6" w:rsidRDefault="004A01B6" w:rsidP="004A01B6">
      <w:r w:rsidRPr="004A01B6">
        <w:pict w14:anchorId="76FA7F51">
          <v:rect id="_x0000_i1366" style="width:0;height:1.5pt" o:hralign="center" o:hrstd="t" o:hr="t" fillcolor="#a0a0a0" stroked="f"/>
        </w:pict>
      </w:r>
    </w:p>
    <w:p w14:paraId="196C922B" w14:textId="77777777" w:rsidR="004A01B6" w:rsidRDefault="004A01B6" w:rsidP="004A01B6">
      <w:pPr>
        <w:rPr>
          <w:b/>
          <w:bCs/>
          <w:color w:val="45B0E1" w:themeColor="accent1" w:themeTint="99"/>
          <w:sz w:val="28"/>
          <w:szCs w:val="28"/>
        </w:rPr>
      </w:pPr>
    </w:p>
    <w:p w14:paraId="23B06BFA" w14:textId="1B0E94BB" w:rsidR="004A01B6" w:rsidRPr="004A01B6" w:rsidRDefault="004A01B6" w:rsidP="004A01B6">
      <w:pPr>
        <w:rPr>
          <w:b/>
          <w:bCs/>
          <w:color w:val="45B0E1" w:themeColor="accent1" w:themeTint="99"/>
          <w:sz w:val="28"/>
          <w:szCs w:val="28"/>
        </w:rPr>
      </w:pPr>
      <w:r w:rsidRPr="004A01B6">
        <w:rPr>
          <w:b/>
          <w:bCs/>
          <w:color w:val="45B0E1" w:themeColor="accent1" w:themeTint="99"/>
          <w:sz w:val="28"/>
          <w:szCs w:val="28"/>
        </w:rPr>
        <w:lastRenderedPageBreak/>
        <w:t>10. LEARNING OUTCOMES</w:t>
      </w:r>
    </w:p>
    <w:p w14:paraId="422B2B2A" w14:textId="77777777" w:rsidR="004A01B6" w:rsidRPr="004A01B6" w:rsidRDefault="004A01B6" w:rsidP="004A01B6">
      <w:r w:rsidRPr="004A01B6">
        <w:t>The successful completion of this project provided valuable practical learning experiences in Data Analytics.</w:t>
      </w:r>
    </w:p>
    <w:p w14:paraId="0D23BFD4" w14:textId="77777777" w:rsidR="004A01B6" w:rsidRPr="004A01B6" w:rsidRDefault="004A01B6" w:rsidP="004A01B6">
      <w:r w:rsidRPr="004A01B6">
        <w:t>The major learning outcomes include:</w:t>
      </w:r>
    </w:p>
    <w:p w14:paraId="2F82EC20" w14:textId="77777777" w:rsidR="004A01B6" w:rsidRPr="004A01B6" w:rsidRDefault="004A01B6" w:rsidP="004A01B6">
      <w:r w:rsidRPr="004A01B6">
        <w:t>• Understanding the importance of Exploratory Data Analysis (EDA).</w:t>
      </w:r>
    </w:p>
    <w:p w14:paraId="4CA965BC" w14:textId="77777777" w:rsidR="004A01B6" w:rsidRPr="004A01B6" w:rsidRDefault="004A01B6" w:rsidP="004A01B6">
      <w:r w:rsidRPr="004A01B6">
        <w:t>• Developing practical skills in Python programming.</w:t>
      </w:r>
    </w:p>
    <w:p w14:paraId="19B0BC89" w14:textId="77777777" w:rsidR="004A01B6" w:rsidRPr="004A01B6" w:rsidRDefault="004A01B6" w:rsidP="004A01B6">
      <w:r w:rsidRPr="004A01B6">
        <w:t>• Learning to use Pandas for data loading and preprocessing.</w:t>
      </w:r>
    </w:p>
    <w:p w14:paraId="2C3D8214" w14:textId="77777777" w:rsidR="004A01B6" w:rsidRPr="004A01B6" w:rsidRDefault="004A01B6" w:rsidP="004A01B6">
      <w:r w:rsidRPr="004A01B6">
        <w:t>• Creating professional visualizations using Matplotlib and Seaborn.</w:t>
      </w:r>
    </w:p>
    <w:p w14:paraId="4EB3F67B" w14:textId="77777777" w:rsidR="004A01B6" w:rsidRPr="004A01B6" w:rsidRDefault="004A01B6" w:rsidP="004A01B6">
      <w:r w:rsidRPr="004A01B6">
        <w:t>• Understanding the distribution of EV charging infrastructure across India.</w:t>
      </w:r>
    </w:p>
    <w:p w14:paraId="6903B5E1" w14:textId="77777777" w:rsidR="004A01B6" w:rsidRPr="004A01B6" w:rsidRDefault="004A01B6" w:rsidP="004A01B6">
      <w:r w:rsidRPr="004A01B6">
        <w:t>• Improving analytical thinking and data interpretation skills.</w:t>
      </w:r>
    </w:p>
    <w:p w14:paraId="4E6579D7" w14:textId="77777777" w:rsidR="004A01B6" w:rsidRPr="004A01B6" w:rsidRDefault="004A01B6" w:rsidP="004A01B6">
      <w:r w:rsidRPr="004A01B6">
        <w:t>• Learning to communicate analytical findings through professional reports.</w:t>
      </w:r>
    </w:p>
    <w:p w14:paraId="260005AC" w14:textId="77777777" w:rsidR="004A01B6" w:rsidRPr="004A01B6" w:rsidRDefault="004A01B6" w:rsidP="004A01B6">
      <w:r w:rsidRPr="004A01B6">
        <w:t>• Strengthening knowledge of sustainable transportation and EV infrastructure.</w:t>
      </w:r>
    </w:p>
    <w:p w14:paraId="69E665C8" w14:textId="77777777" w:rsidR="004A01B6" w:rsidRPr="004A01B6" w:rsidRDefault="004A01B6" w:rsidP="004A01B6">
      <w:r w:rsidRPr="004A01B6">
        <w:t>This project significantly enhanced my confidence in applying analytical techniques to real-world datasets.</w:t>
      </w:r>
    </w:p>
    <w:p w14:paraId="46DBA2BE" w14:textId="77777777" w:rsidR="004A01B6" w:rsidRPr="004A01B6" w:rsidRDefault="004A01B6" w:rsidP="004A01B6">
      <w:r w:rsidRPr="004A01B6">
        <w:pict w14:anchorId="02F34A4E">
          <v:rect id="_x0000_i1367" style="width:0;height:1.5pt" o:hralign="center" o:hrstd="t" o:hr="t" fillcolor="#a0a0a0" stroked="f"/>
        </w:pict>
      </w:r>
    </w:p>
    <w:p w14:paraId="72FF1AE0" w14:textId="77777777" w:rsidR="004A01B6" w:rsidRPr="004A01B6" w:rsidRDefault="004A01B6" w:rsidP="004A01B6">
      <w:pPr>
        <w:rPr>
          <w:b/>
          <w:bCs/>
        </w:rPr>
      </w:pPr>
      <w:r w:rsidRPr="004A01B6">
        <w:rPr>
          <w:b/>
          <w:bCs/>
        </w:rPr>
        <w:t>11. CONCLUSION</w:t>
      </w:r>
    </w:p>
    <w:p w14:paraId="3FB70AFF" w14:textId="77777777" w:rsidR="004A01B6" w:rsidRPr="004A01B6" w:rsidRDefault="004A01B6" w:rsidP="004A01B6">
      <w:r w:rsidRPr="004A01B6">
        <w:t>This project successfully demonstrated the application of Exploratory Data Analysis (EDA) techniques to analyze Electric Vehicle Charging Station data using Python. The analysis transformed raw data into meaningful insights through statistical exploration and graphical visualization.</w:t>
      </w:r>
    </w:p>
    <w:p w14:paraId="6C2DA9C8" w14:textId="77777777" w:rsidR="004A01B6" w:rsidRPr="004A01B6" w:rsidRDefault="004A01B6" w:rsidP="004A01B6">
      <w:r w:rsidRPr="004A01B6">
        <w:t>Using Python along with Pandas, Matplotlib, and Seaborn, the dataset was explored to understand the distribution of EV charging stations across Indian states and union territories. The visualizations highlighted regional differences in charging infrastructure and provided valuable information regarding the current status of EV charging facilities.</w:t>
      </w:r>
    </w:p>
    <w:p w14:paraId="2ED752FF" w14:textId="77777777" w:rsidR="004A01B6" w:rsidRPr="004A01B6" w:rsidRDefault="004A01B6" w:rsidP="004A01B6">
      <w:r w:rsidRPr="004A01B6">
        <w:t>The project demonstrates that Exploratory Data Analysis is an essential step in every data analytics workflow because it enables analysts to understand dataset characteristics before performing advanced analytical techniques. Visual representations make complex datasets easier to interpret and support evidence-based decision-making.</w:t>
      </w:r>
    </w:p>
    <w:p w14:paraId="1597C580" w14:textId="77777777" w:rsidR="004A01B6" w:rsidRPr="004A01B6" w:rsidRDefault="004A01B6" w:rsidP="004A01B6">
      <w:r w:rsidRPr="004A01B6">
        <w:t xml:space="preserve">Overall, this internship project strengthened practical knowledge of Data Analytics, enhanced Python programming skills, improved visualization techniques, and </w:t>
      </w:r>
      <w:r w:rsidRPr="004A01B6">
        <w:lastRenderedPageBreak/>
        <w:t>demonstrated the importance of data-driven analysis in supporting sustainable transportation planning and infrastructure development.</w:t>
      </w:r>
    </w:p>
    <w:p w14:paraId="7A807033" w14:textId="77777777" w:rsidR="004A01B6" w:rsidRPr="004A01B6" w:rsidRDefault="004A01B6" w:rsidP="004A01B6">
      <w:r w:rsidRPr="004A01B6">
        <w:pict w14:anchorId="4A7639D3">
          <v:rect id="_x0000_i1368" style="width:0;height:1.5pt" o:hralign="center" o:hrstd="t" o:hr="t" fillcolor="#a0a0a0" stroked="f"/>
        </w:pict>
      </w:r>
    </w:p>
    <w:p w14:paraId="2C5D5747" w14:textId="77777777" w:rsidR="004A01B6" w:rsidRPr="004A01B6" w:rsidRDefault="004A01B6" w:rsidP="004A01B6">
      <w:pPr>
        <w:rPr>
          <w:b/>
          <w:bCs/>
        </w:rPr>
      </w:pPr>
      <w:r w:rsidRPr="004A01B6">
        <w:rPr>
          <w:b/>
          <w:bCs/>
        </w:rPr>
        <w:t>12. REFERENCES</w:t>
      </w:r>
    </w:p>
    <w:p w14:paraId="13EA1749" w14:textId="77777777" w:rsidR="004A01B6" w:rsidRPr="004A01B6" w:rsidRDefault="004A01B6" w:rsidP="004A01B6">
      <w:pPr>
        <w:numPr>
          <w:ilvl w:val="0"/>
          <w:numId w:val="2"/>
        </w:numPr>
      </w:pPr>
      <w:r w:rsidRPr="004A01B6">
        <w:t xml:space="preserve">McKinney, W. (2022). </w:t>
      </w:r>
      <w:r w:rsidRPr="004A01B6">
        <w:rPr>
          <w:i/>
          <w:iCs/>
        </w:rPr>
        <w:t>Python for Data Analysis</w:t>
      </w:r>
      <w:r w:rsidRPr="004A01B6">
        <w:t xml:space="preserve"> (3rd Edition). O'Reilly Media. </w:t>
      </w:r>
    </w:p>
    <w:p w14:paraId="168C12DB" w14:textId="77777777" w:rsidR="004A01B6" w:rsidRPr="004A01B6" w:rsidRDefault="004A01B6" w:rsidP="004A01B6">
      <w:pPr>
        <w:numPr>
          <w:ilvl w:val="0"/>
          <w:numId w:val="2"/>
        </w:numPr>
      </w:pPr>
      <w:r w:rsidRPr="004A01B6">
        <w:t xml:space="preserve">VanderPlas, J. (2023). </w:t>
      </w:r>
      <w:r w:rsidRPr="004A01B6">
        <w:rPr>
          <w:i/>
          <w:iCs/>
        </w:rPr>
        <w:t>Python Data Science Handbook</w:t>
      </w:r>
      <w:r w:rsidRPr="004A01B6">
        <w:t xml:space="preserve">. O'Reilly Media. </w:t>
      </w:r>
    </w:p>
    <w:p w14:paraId="16BC0C0A" w14:textId="77777777" w:rsidR="004A01B6" w:rsidRPr="004A01B6" w:rsidRDefault="004A01B6" w:rsidP="004A01B6">
      <w:pPr>
        <w:numPr>
          <w:ilvl w:val="0"/>
          <w:numId w:val="2"/>
        </w:numPr>
      </w:pPr>
      <w:r w:rsidRPr="004A01B6">
        <w:t xml:space="preserve">Pandas Documentation. </w:t>
      </w:r>
      <w:hyperlink r:id="rId5" w:tgtFrame="_new" w:history="1">
        <w:r w:rsidRPr="004A01B6">
          <w:rPr>
            <w:rStyle w:val="Hyperlink"/>
          </w:rPr>
          <w:t>https://pandas.pydata.org</w:t>
        </w:r>
      </w:hyperlink>
      <w:r w:rsidRPr="004A01B6">
        <w:t xml:space="preserve"> </w:t>
      </w:r>
    </w:p>
    <w:p w14:paraId="4726A31D" w14:textId="77777777" w:rsidR="004A01B6" w:rsidRPr="004A01B6" w:rsidRDefault="004A01B6" w:rsidP="004A01B6">
      <w:pPr>
        <w:numPr>
          <w:ilvl w:val="0"/>
          <w:numId w:val="2"/>
        </w:numPr>
      </w:pPr>
      <w:r w:rsidRPr="004A01B6">
        <w:t xml:space="preserve">Matplotlib Documentation. </w:t>
      </w:r>
      <w:hyperlink r:id="rId6" w:tgtFrame="_new" w:history="1">
        <w:r w:rsidRPr="004A01B6">
          <w:rPr>
            <w:rStyle w:val="Hyperlink"/>
          </w:rPr>
          <w:t>https://matplotlib.org</w:t>
        </w:r>
      </w:hyperlink>
      <w:r w:rsidRPr="004A01B6">
        <w:t xml:space="preserve"> </w:t>
      </w:r>
    </w:p>
    <w:p w14:paraId="304C7451" w14:textId="77777777" w:rsidR="004A01B6" w:rsidRPr="004A01B6" w:rsidRDefault="004A01B6" w:rsidP="004A01B6">
      <w:pPr>
        <w:numPr>
          <w:ilvl w:val="0"/>
          <w:numId w:val="2"/>
        </w:numPr>
      </w:pPr>
      <w:r w:rsidRPr="004A01B6">
        <w:t xml:space="preserve">Seaborn Documentation. </w:t>
      </w:r>
      <w:hyperlink r:id="rId7" w:tgtFrame="_new" w:history="1">
        <w:r w:rsidRPr="004A01B6">
          <w:rPr>
            <w:rStyle w:val="Hyperlink"/>
          </w:rPr>
          <w:t>https://seaborn.pydata.org</w:t>
        </w:r>
      </w:hyperlink>
      <w:r w:rsidRPr="004A01B6">
        <w:t xml:space="preserve"> </w:t>
      </w:r>
    </w:p>
    <w:p w14:paraId="001706AB" w14:textId="77777777" w:rsidR="004A01B6" w:rsidRPr="004A01B6" w:rsidRDefault="004A01B6" w:rsidP="004A01B6">
      <w:pPr>
        <w:numPr>
          <w:ilvl w:val="0"/>
          <w:numId w:val="2"/>
        </w:numPr>
      </w:pPr>
      <w:r w:rsidRPr="004A01B6">
        <w:t xml:space="preserve">Python Software Foundation. </w:t>
      </w:r>
      <w:hyperlink r:id="rId8" w:tgtFrame="_new" w:history="1">
        <w:r w:rsidRPr="004A01B6">
          <w:rPr>
            <w:rStyle w:val="Hyperlink"/>
          </w:rPr>
          <w:t>https://www.python.org</w:t>
        </w:r>
      </w:hyperlink>
      <w:r w:rsidRPr="004A01B6">
        <w:t xml:space="preserve"> </w:t>
      </w:r>
    </w:p>
    <w:p w14:paraId="0E678D4A" w14:textId="77777777" w:rsidR="004A01B6" w:rsidRPr="004A01B6" w:rsidRDefault="004A01B6" w:rsidP="004A01B6">
      <w:pPr>
        <w:numPr>
          <w:ilvl w:val="0"/>
          <w:numId w:val="2"/>
        </w:numPr>
      </w:pPr>
      <w:r w:rsidRPr="004A01B6">
        <w:t xml:space="preserve">Government of India – Electric Mobility Initiatives. </w:t>
      </w:r>
    </w:p>
    <w:p w14:paraId="35A40815" w14:textId="77777777" w:rsidR="004A01B6" w:rsidRPr="004A01B6" w:rsidRDefault="004A01B6" w:rsidP="004A01B6">
      <w:r w:rsidRPr="004A01B6">
        <w:pict w14:anchorId="349522EE">
          <v:rect id="_x0000_i1369" style="width:0;height:1.5pt" o:hralign="center" o:hrstd="t" o:hr="t" fillcolor="#a0a0a0" stroked="f"/>
        </w:pict>
      </w:r>
    </w:p>
    <w:p w14:paraId="70D6D799" w14:textId="77777777" w:rsidR="004A01B6" w:rsidRPr="004A01B6" w:rsidRDefault="004A01B6" w:rsidP="004A01B6">
      <w:pPr>
        <w:rPr>
          <w:b/>
          <w:bCs/>
          <w:color w:val="45B0E1" w:themeColor="accent1" w:themeTint="99"/>
          <w:sz w:val="28"/>
          <w:szCs w:val="28"/>
        </w:rPr>
      </w:pPr>
      <w:r w:rsidRPr="004A01B6">
        <w:rPr>
          <w:b/>
          <w:bCs/>
          <w:color w:val="45B0E1" w:themeColor="accent1" w:themeTint="99"/>
          <w:sz w:val="28"/>
          <w:szCs w:val="28"/>
        </w:rPr>
        <w:t>13. APPENDIX</w:t>
      </w:r>
    </w:p>
    <w:p w14:paraId="7D1A0BA1" w14:textId="77777777" w:rsidR="004A01B6" w:rsidRPr="004A01B6" w:rsidRDefault="004A01B6" w:rsidP="004A01B6">
      <w:pPr>
        <w:rPr>
          <w:b/>
          <w:bCs/>
        </w:rPr>
      </w:pPr>
      <w:r w:rsidRPr="004A01B6">
        <w:rPr>
          <w:b/>
          <w:bCs/>
        </w:rPr>
        <w:t>Appendix A: Software Used</w:t>
      </w:r>
    </w:p>
    <w:p w14:paraId="6B3D13DA" w14:textId="77777777" w:rsidR="004A01B6" w:rsidRPr="004A01B6" w:rsidRDefault="004A01B6" w:rsidP="004A01B6">
      <w:r w:rsidRPr="004A01B6">
        <w:t>• Python</w:t>
      </w:r>
    </w:p>
    <w:p w14:paraId="212F6F7C" w14:textId="77777777" w:rsidR="004A01B6" w:rsidRPr="004A01B6" w:rsidRDefault="004A01B6" w:rsidP="004A01B6">
      <w:r w:rsidRPr="004A01B6">
        <w:t>• Jupyter Notebook</w:t>
      </w:r>
    </w:p>
    <w:p w14:paraId="33D4A112" w14:textId="77777777" w:rsidR="004A01B6" w:rsidRPr="004A01B6" w:rsidRDefault="004A01B6" w:rsidP="004A01B6">
      <w:r w:rsidRPr="004A01B6">
        <w:t>• Pandas</w:t>
      </w:r>
    </w:p>
    <w:p w14:paraId="7F33EBC7" w14:textId="77777777" w:rsidR="004A01B6" w:rsidRPr="004A01B6" w:rsidRDefault="004A01B6" w:rsidP="004A01B6">
      <w:r w:rsidRPr="004A01B6">
        <w:t>• Matplotlib</w:t>
      </w:r>
    </w:p>
    <w:p w14:paraId="05E932FF" w14:textId="77777777" w:rsidR="004A01B6" w:rsidRPr="004A01B6" w:rsidRDefault="004A01B6" w:rsidP="004A01B6">
      <w:r w:rsidRPr="004A01B6">
        <w:t>• Seaborn</w:t>
      </w:r>
    </w:p>
    <w:p w14:paraId="5E56244C" w14:textId="77777777" w:rsidR="004A01B6" w:rsidRPr="004A01B6" w:rsidRDefault="004A01B6" w:rsidP="004A01B6">
      <w:r w:rsidRPr="004A01B6">
        <w:pict w14:anchorId="5869D5AF">
          <v:rect id="_x0000_i1370" style="width:0;height:1.5pt" o:hralign="center" o:hrstd="t" o:hr="t" fillcolor="#a0a0a0" stroked="f"/>
        </w:pict>
      </w:r>
    </w:p>
    <w:p w14:paraId="60F05A4F" w14:textId="77777777" w:rsidR="004A01B6" w:rsidRDefault="004A01B6" w:rsidP="004A01B6">
      <w:pPr>
        <w:rPr>
          <w:b/>
          <w:bCs/>
        </w:rPr>
      </w:pPr>
    </w:p>
    <w:p w14:paraId="54CEFDDF" w14:textId="77777777" w:rsidR="004A01B6" w:rsidRDefault="004A01B6" w:rsidP="004A01B6">
      <w:pPr>
        <w:rPr>
          <w:b/>
          <w:bCs/>
        </w:rPr>
      </w:pPr>
    </w:p>
    <w:p w14:paraId="022B63D7" w14:textId="77777777" w:rsidR="004A01B6" w:rsidRDefault="004A01B6" w:rsidP="004A01B6">
      <w:pPr>
        <w:rPr>
          <w:b/>
          <w:bCs/>
        </w:rPr>
      </w:pPr>
    </w:p>
    <w:p w14:paraId="3C229AF6" w14:textId="77777777" w:rsidR="004A01B6" w:rsidRDefault="004A01B6" w:rsidP="004A01B6">
      <w:pPr>
        <w:rPr>
          <w:b/>
          <w:bCs/>
        </w:rPr>
      </w:pPr>
    </w:p>
    <w:p w14:paraId="0702BE3B" w14:textId="77777777" w:rsidR="004A01B6" w:rsidRDefault="004A01B6" w:rsidP="004A01B6">
      <w:pPr>
        <w:rPr>
          <w:b/>
          <w:bCs/>
        </w:rPr>
      </w:pPr>
    </w:p>
    <w:p w14:paraId="6D8770D7" w14:textId="77777777" w:rsidR="004A01B6" w:rsidRDefault="004A01B6" w:rsidP="004A01B6">
      <w:pPr>
        <w:rPr>
          <w:b/>
          <w:bCs/>
        </w:rPr>
      </w:pPr>
    </w:p>
    <w:p w14:paraId="29BB5246" w14:textId="0F488E4A" w:rsidR="004A01B6" w:rsidRPr="004A01B6" w:rsidRDefault="004A01B6" w:rsidP="004A01B6">
      <w:pPr>
        <w:rPr>
          <w:b/>
          <w:bCs/>
        </w:rPr>
      </w:pPr>
      <w:r w:rsidRPr="004A01B6">
        <w:rPr>
          <w:b/>
          <w:bCs/>
        </w:rPr>
        <w:lastRenderedPageBreak/>
        <w:t>Appendix B: Project 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2757"/>
        <w:gridCol w:w="5994"/>
      </w:tblGrid>
      <w:tr w:rsidR="004A01B6" w:rsidRPr="004A01B6" w14:paraId="08D053A6" w14:textId="77777777">
        <w:trPr>
          <w:tblHeader/>
          <w:tblCellSpacing w:w="15" w:type="dxa"/>
        </w:trPr>
        <w:tc>
          <w:tcPr>
            <w:tcW w:w="0" w:type="auto"/>
            <w:vAlign w:val="center"/>
            <w:hideMark/>
          </w:tcPr>
          <w:p w14:paraId="12501908" w14:textId="77777777" w:rsidR="004A01B6" w:rsidRPr="004A01B6" w:rsidRDefault="004A01B6" w:rsidP="004A01B6">
            <w:pPr>
              <w:rPr>
                <w:b/>
                <w:bCs/>
              </w:rPr>
            </w:pPr>
            <w:r w:rsidRPr="004A01B6">
              <w:rPr>
                <w:b/>
                <w:bCs/>
              </w:rPr>
              <w:t>S. No.</w:t>
            </w:r>
          </w:p>
        </w:tc>
        <w:tc>
          <w:tcPr>
            <w:tcW w:w="0" w:type="auto"/>
            <w:vAlign w:val="center"/>
            <w:hideMark/>
          </w:tcPr>
          <w:p w14:paraId="25DCF3F7" w14:textId="77777777" w:rsidR="004A01B6" w:rsidRPr="004A01B6" w:rsidRDefault="004A01B6" w:rsidP="004A01B6">
            <w:pPr>
              <w:rPr>
                <w:b/>
                <w:bCs/>
              </w:rPr>
            </w:pPr>
            <w:r w:rsidRPr="004A01B6">
              <w:rPr>
                <w:b/>
                <w:bCs/>
              </w:rPr>
              <w:t>File Name</w:t>
            </w:r>
          </w:p>
        </w:tc>
        <w:tc>
          <w:tcPr>
            <w:tcW w:w="0" w:type="auto"/>
            <w:vAlign w:val="center"/>
            <w:hideMark/>
          </w:tcPr>
          <w:p w14:paraId="28881D14" w14:textId="77777777" w:rsidR="004A01B6" w:rsidRPr="004A01B6" w:rsidRDefault="004A01B6" w:rsidP="004A01B6">
            <w:pPr>
              <w:rPr>
                <w:b/>
                <w:bCs/>
              </w:rPr>
            </w:pPr>
            <w:r w:rsidRPr="004A01B6">
              <w:rPr>
                <w:b/>
                <w:bCs/>
              </w:rPr>
              <w:t>Description</w:t>
            </w:r>
          </w:p>
        </w:tc>
      </w:tr>
      <w:tr w:rsidR="004A01B6" w:rsidRPr="004A01B6" w14:paraId="038AE587" w14:textId="77777777">
        <w:trPr>
          <w:tblCellSpacing w:w="15" w:type="dxa"/>
        </w:trPr>
        <w:tc>
          <w:tcPr>
            <w:tcW w:w="0" w:type="auto"/>
            <w:vAlign w:val="center"/>
            <w:hideMark/>
          </w:tcPr>
          <w:p w14:paraId="3B25B071" w14:textId="77777777" w:rsidR="004A01B6" w:rsidRPr="004A01B6" w:rsidRDefault="004A01B6" w:rsidP="004A01B6">
            <w:r w:rsidRPr="004A01B6">
              <w:t>1</w:t>
            </w:r>
          </w:p>
        </w:tc>
        <w:tc>
          <w:tcPr>
            <w:tcW w:w="0" w:type="auto"/>
            <w:vAlign w:val="center"/>
            <w:hideMark/>
          </w:tcPr>
          <w:p w14:paraId="2FEEAE2D" w14:textId="77777777" w:rsidR="004A01B6" w:rsidRPr="004A01B6" w:rsidRDefault="004A01B6" w:rsidP="004A01B6">
            <w:pPr>
              <w:rPr>
                <w:color w:val="215E99" w:themeColor="text2" w:themeTint="BF"/>
              </w:rPr>
            </w:pPr>
            <w:proofErr w:type="spellStart"/>
            <w:r w:rsidRPr="004A01B6">
              <w:rPr>
                <w:color w:val="215E99" w:themeColor="text2" w:themeTint="BF"/>
              </w:rPr>
              <w:t>EDA_EV_Charging.ipynb</w:t>
            </w:r>
            <w:proofErr w:type="spellEnd"/>
          </w:p>
        </w:tc>
        <w:tc>
          <w:tcPr>
            <w:tcW w:w="0" w:type="auto"/>
            <w:vAlign w:val="center"/>
            <w:hideMark/>
          </w:tcPr>
          <w:p w14:paraId="729CC6FE" w14:textId="77777777" w:rsidR="004A01B6" w:rsidRPr="004A01B6" w:rsidRDefault="004A01B6" w:rsidP="004A01B6">
            <w:r w:rsidRPr="004A01B6">
              <w:t>Jupyter Notebook containing the complete Exploratory Data Analysis and Python code.</w:t>
            </w:r>
          </w:p>
        </w:tc>
      </w:tr>
      <w:tr w:rsidR="004A01B6" w:rsidRPr="004A01B6" w14:paraId="54D1B7D2" w14:textId="77777777">
        <w:trPr>
          <w:tblCellSpacing w:w="15" w:type="dxa"/>
        </w:trPr>
        <w:tc>
          <w:tcPr>
            <w:tcW w:w="0" w:type="auto"/>
            <w:vAlign w:val="center"/>
            <w:hideMark/>
          </w:tcPr>
          <w:p w14:paraId="02942B36" w14:textId="77777777" w:rsidR="004A01B6" w:rsidRPr="004A01B6" w:rsidRDefault="004A01B6" w:rsidP="004A01B6">
            <w:r w:rsidRPr="004A01B6">
              <w:t>2</w:t>
            </w:r>
          </w:p>
        </w:tc>
        <w:tc>
          <w:tcPr>
            <w:tcW w:w="0" w:type="auto"/>
            <w:vAlign w:val="center"/>
            <w:hideMark/>
          </w:tcPr>
          <w:p w14:paraId="094A6ED1" w14:textId="77777777" w:rsidR="004A01B6" w:rsidRPr="004A01B6" w:rsidRDefault="004A01B6" w:rsidP="004A01B6">
            <w:pPr>
              <w:rPr>
                <w:color w:val="215E99" w:themeColor="text2" w:themeTint="BF"/>
              </w:rPr>
            </w:pPr>
            <w:r w:rsidRPr="004A01B6">
              <w:rPr>
                <w:color w:val="215E99" w:themeColor="text2" w:themeTint="BF"/>
              </w:rPr>
              <w:t>EV charging station CSV.csv</w:t>
            </w:r>
          </w:p>
        </w:tc>
        <w:tc>
          <w:tcPr>
            <w:tcW w:w="0" w:type="auto"/>
            <w:vAlign w:val="center"/>
            <w:hideMark/>
          </w:tcPr>
          <w:p w14:paraId="078A0440" w14:textId="77777777" w:rsidR="004A01B6" w:rsidRPr="004A01B6" w:rsidRDefault="004A01B6" w:rsidP="004A01B6">
            <w:r w:rsidRPr="004A01B6">
              <w:t>Dataset used for the analysis of EV charging stations in India.</w:t>
            </w:r>
          </w:p>
        </w:tc>
      </w:tr>
      <w:tr w:rsidR="004A01B6" w:rsidRPr="004A01B6" w14:paraId="32B526EB" w14:textId="77777777">
        <w:trPr>
          <w:tblCellSpacing w:w="15" w:type="dxa"/>
        </w:trPr>
        <w:tc>
          <w:tcPr>
            <w:tcW w:w="0" w:type="auto"/>
            <w:vAlign w:val="center"/>
            <w:hideMark/>
          </w:tcPr>
          <w:p w14:paraId="0C85E729" w14:textId="77777777" w:rsidR="004A01B6" w:rsidRPr="004A01B6" w:rsidRDefault="004A01B6" w:rsidP="004A01B6">
            <w:r w:rsidRPr="004A01B6">
              <w:t>3</w:t>
            </w:r>
          </w:p>
        </w:tc>
        <w:tc>
          <w:tcPr>
            <w:tcW w:w="0" w:type="auto"/>
            <w:vAlign w:val="center"/>
            <w:hideMark/>
          </w:tcPr>
          <w:p w14:paraId="0801C3C0" w14:textId="77777777" w:rsidR="004A01B6" w:rsidRPr="004A01B6" w:rsidRDefault="004A01B6" w:rsidP="004A01B6">
            <w:pPr>
              <w:rPr>
                <w:color w:val="215E99" w:themeColor="text2" w:themeTint="BF"/>
              </w:rPr>
            </w:pPr>
            <w:r w:rsidRPr="004A01B6">
              <w:rPr>
                <w:color w:val="215E99" w:themeColor="text2" w:themeTint="BF"/>
              </w:rPr>
              <w:t>README.md</w:t>
            </w:r>
          </w:p>
        </w:tc>
        <w:tc>
          <w:tcPr>
            <w:tcW w:w="0" w:type="auto"/>
            <w:vAlign w:val="center"/>
            <w:hideMark/>
          </w:tcPr>
          <w:p w14:paraId="46BF4489" w14:textId="77777777" w:rsidR="004A01B6" w:rsidRPr="004A01B6" w:rsidRDefault="004A01B6" w:rsidP="004A01B6">
            <w:r w:rsidRPr="004A01B6">
              <w:t>Project overview, objectives, tools used, and implementation details.</w:t>
            </w:r>
          </w:p>
        </w:tc>
      </w:tr>
      <w:tr w:rsidR="004A01B6" w:rsidRPr="004A01B6" w14:paraId="7E7F0D4B" w14:textId="77777777">
        <w:trPr>
          <w:tblCellSpacing w:w="15" w:type="dxa"/>
        </w:trPr>
        <w:tc>
          <w:tcPr>
            <w:tcW w:w="0" w:type="auto"/>
            <w:vAlign w:val="center"/>
            <w:hideMark/>
          </w:tcPr>
          <w:p w14:paraId="6AA2D578" w14:textId="77777777" w:rsidR="004A01B6" w:rsidRPr="004A01B6" w:rsidRDefault="004A01B6" w:rsidP="004A01B6">
            <w:r w:rsidRPr="004A01B6">
              <w:t>4</w:t>
            </w:r>
          </w:p>
        </w:tc>
        <w:tc>
          <w:tcPr>
            <w:tcW w:w="0" w:type="auto"/>
            <w:vAlign w:val="center"/>
            <w:hideMark/>
          </w:tcPr>
          <w:p w14:paraId="03E43D1B" w14:textId="77777777" w:rsidR="004A01B6" w:rsidRPr="004A01B6" w:rsidRDefault="004A01B6" w:rsidP="004A01B6">
            <w:pPr>
              <w:rPr>
                <w:color w:val="215E99" w:themeColor="text2" w:themeTint="BF"/>
              </w:rPr>
            </w:pPr>
            <w:r w:rsidRPr="004A01B6">
              <w:rPr>
                <w:color w:val="215E99" w:themeColor="text2" w:themeTint="BF"/>
              </w:rPr>
              <w:t>GitHub Repository</w:t>
            </w:r>
          </w:p>
        </w:tc>
        <w:tc>
          <w:tcPr>
            <w:tcW w:w="0" w:type="auto"/>
            <w:vAlign w:val="center"/>
            <w:hideMark/>
          </w:tcPr>
          <w:p w14:paraId="6608E67C" w14:textId="77777777" w:rsidR="004A01B6" w:rsidRPr="004A01B6" w:rsidRDefault="004A01B6" w:rsidP="004A01B6">
            <w:r w:rsidRPr="004A01B6">
              <w:t>Repository containing the notebook, dataset, README, and project documentation.</w:t>
            </w:r>
          </w:p>
        </w:tc>
      </w:tr>
    </w:tbl>
    <w:p w14:paraId="6B2DE5D0" w14:textId="77777777" w:rsidR="004A01B6" w:rsidRPr="004A01B6" w:rsidRDefault="004A01B6" w:rsidP="004A01B6">
      <w:r w:rsidRPr="004A01B6">
        <w:pict w14:anchorId="6F377084">
          <v:rect id="_x0000_i1371" style="width:0;height:1.5pt" o:hralign="center" o:hrstd="t" o:hr="t" fillcolor="#a0a0a0" stroked="f"/>
        </w:pict>
      </w:r>
    </w:p>
    <w:p w14:paraId="5AD6483C" w14:textId="77777777" w:rsidR="004A01B6" w:rsidRPr="004A01B6" w:rsidRDefault="004A01B6" w:rsidP="004A01B6">
      <w:pPr>
        <w:rPr>
          <w:b/>
          <w:bCs/>
        </w:rPr>
      </w:pPr>
      <w:r w:rsidRPr="004A01B6">
        <w:rPr>
          <w:b/>
          <w:bCs/>
        </w:rPr>
        <w:t>Appendix C: Visualizations Generated</w:t>
      </w:r>
    </w:p>
    <w:p w14:paraId="699E0062" w14:textId="77777777" w:rsidR="004A01B6" w:rsidRPr="004A01B6" w:rsidRDefault="004A01B6" w:rsidP="004A01B6">
      <w:r w:rsidRPr="004A01B6">
        <w:t>The following visualizations were created during the project:</w:t>
      </w:r>
    </w:p>
    <w:p w14:paraId="6D81A097" w14:textId="77777777" w:rsidR="004A01B6" w:rsidRPr="004A01B6" w:rsidRDefault="004A01B6" w:rsidP="004A01B6">
      <w:r w:rsidRPr="004A01B6">
        <w:t>• Top 10 States with Highest EV Charging Stations</w:t>
      </w:r>
    </w:p>
    <w:p w14:paraId="20FABDC3" w14:textId="77777777" w:rsidR="004A01B6" w:rsidRPr="004A01B6" w:rsidRDefault="004A01B6" w:rsidP="004A01B6">
      <w:r w:rsidRPr="004A01B6">
        <w:t>• Bottom 10 States with Lowest EV Charging Stations</w:t>
      </w:r>
    </w:p>
    <w:p w14:paraId="4E4EB3E3" w14:textId="77777777" w:rsidR="004A01B6" w:rsidRPr="004A01B6" w:rsidRDefault="004A01B6" w:rsidP="004A01B6">
      <w:r w:rsidRPr="004A01B6">
        <w:t>• Distribution of EV Charging Stations (Histogram)</w:t>
      </w:r>
    </w:p>
    <w:p w14:paraId="3C57E155" w14:textId="77777777" w:rsidR="004A01B6" w:rsidRPr="004A01B6" w:rsidRDefault="004A01B6" w:rsidP="004A01B6">
      <w:r w:rsidRPr="004A01B6">
        <w:t>• Top 5 States by EV Charging Stations (Pie Chart)</w:t>
      </w:r>
    </w:p>
    <w:p w14:paraId="126C59DD" w14:textId="77777777" w:rsidR="004A01B6" w:rsidRPr="004A01B6" w:rsidRDefault="004A01B6" w:rsidP="004A01B6">
      <w:r w:rsidRPr="004A01B6">
        <w:t>• Correlation Heatmap</w:t>
      </w:r>
    </w:p>
    <w:p w14:paraId="61C040E9" w14:textId="77777777" w:rsidR="004A01B6" w:rsidRPr="004A01B6" w:rsidRDefault="004A01B6" w:rsidP="004A01B6">
      <w:r w:rsidRPr="004A01B6">
        <w:pict w14:anchorId="3CE45EE8">
          <v:rect id="_x0000_i1372" style="width:0;height:1.5pt" o:hralign="center" o:hrstd="t" o:hr="t" fillcolor="#a0a0a0" stroked="f"/>
        </w:pict>
      </w:r>
    </w:p>
    <w:p w14:paraId="1BD0FE5B" w14:textId="77777777" w:rsidR="004A01B6" w:rsidRPr="004A01B6" w:rsidRDefault="004A01B6" w:rsidP="004A01B6">
      <w:pPr>
        <w:rPr>
          <w:vanish/>
        </w:rPr>
      </w:pPr>
      <w:r w:rsidRPr="004A01B6">
        <w:rPr>
          <w:vanish/>
        </w:rPr>
        <w:t>Bottom of Form</w:t>
      </w:r>
    </w:p>
    <w:p w14:paraId="44AA3A65" w14:textId="77777777" w:rsidR="004A01B6" w:rsidRPr="004A01B6" w:rsidRDefault="004A01B6" w:rsidP="004A01B6"/>
    <w:sectPr w:rsidR="004A01B6" w:rsidRPr="004A01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E1986"/>
    <w:multiLevelType w:val="multilevel"/>
    <w:tmpl w:val="CA280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273C79"/>
    <w:multiLevelType w:val="multilevel"/>
    <w:tmpl w:val="81D8C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1084655">
    <w:abstractNumId w:val="1"/>
  </w:num>
  <w:num w:numId="2" w16cid:durableId="1227380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1B6"/>
    <w:rsid w:val="00326B6E"/>
    <w:rsid w:val="004A01B6"/>
    <w:rsid w:val="00512EC6"/>
    <w:rsid w:val="009A3ACB"/>
    <w:rsid w:val="00F268C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7C64E"/>
  <w15:chartTrackingRefBased/>
  <w15:docId w15:val="{D38D904A-9A1C-479C-BC20-35DF92397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01B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4A01B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4A01B6"/>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4A01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01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01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01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01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01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1B6"/>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4A01B6"/>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4A01B6"/>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4A01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01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01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01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01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01B6"/>
    <w:rPr>
      <w:rFonts w:eastAsiaTheme="majorEastAsia" w:cstheme="majorBidi"/>
      <w:color w:val="272727" w:themeColor="text1" w:themeTint="D8"/>
    </w:rPr>
  </w:style>
  <w:style w:type="paragraph" w:styleId="Title">
    <w:name w:val="Title"/>
    <w:basedOn w:val="Normal"/>
    <w:next w:val="Normal"/>
    <w:link w:val="TitleChar"/>
    <w:uiPriority w:val="10"/>
    <w:qFormat/>
    <w:rsid w:val="004A01B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A01B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A01B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A01B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A01B6"/>
    <w:pPr>
      <w:spacing w:before="160"/>
      <w:jc w:val="center"/>
    </w:pPr>
    <w:rPr>
      <w:i/>
      <w:iCs/>
      <w:color w:val="404040" w:themeColor="text1" w:themeTint="BF"/>
    </w:rPr>
  </w:style>
  <w:style w:type="character" w:customStyle="1" w:styleId="QuoteChar">
    <w:name w:val="Quote Char"/>
    <w:basedOn w:val="DefaultParagraphFont"/>
    <w:link w:val="Quote"/>
    <w:uiPriority w:val="29"/>
    <w:rsid w:val="004A01B6"/>
    <w:rPr>
      <w:i/>
      <w:iCs/>
      <w:color w:val="404040" w:themeColor="text1" w:themeTint="BF"/>
    </w:rPr>
  </w:style>
  <w:style w:type="paragraph" w:styleId="ListParagraph">
    <w:name w:val="List Paragraph"/>
    <w:basedOn w:val="Normal"/>
    <w:uiPriority w:val="34"/>
    <w:qFormat/>
    <w:rsid w:val="004A01B6"/>
    <w:pPr>
      <w:ind w:left="720"/>
      <w:contextualSpacing/>
    </w:pPr>
  </w:style>
  <w:style w:type="character" w:styleId="IntenseEmphasis">
    <w:name w:val="Intense Emphasis"/>
    <w:basedOn w:val="DefaultParagraphFont"/>
    <w:uiPriority w:val="21"/>
    <w:qFormat/>
    <w:rsid w:val="004A01B6"/>
    <w:rPr>
      <w:i/>
      <w:iCs/>
      <w:color w:val="0F4761" w:themeColor="accent1" w:themeShade="BF"/>
    </w:rPr>
  </w:style>
  <w:style w:type="paragraph" w:styleId="IntenseQuote">
    <w:name w:val="Intense Quote"/>
    <w:basedOn w:val="Normal"/>
    <w:next w:val="Normal"/>
    <w:link w:val="IntenseQuoteChar"/>
    <w:uiPriority w:val="30"/>
    <w:qFormat/>
    <w:rsid w:val="004A01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01B6"/>
    <w:rPr>
      <w:i/>
      <w:iCs/>
      <w:color w:val="0F4761" w:themeColor="accent1" w:themeShade="BF"/>
    </w:rPr>
  </w:style>
  <w:style w:type="character" w:styleId="IntenseReference">
    <w:name w:val="Intense Reference"/>
    <w:basedOn w:val="DefaultParagraphFont"/>
    <w:uiPriority w:val="32"/>
    <w:qFormat/>
    <w:rsid w:val="004A01B6"/>
    <w:rPr>
      <w:b/>
      <w:bCs/>
      <w:smallCaps/>
      <w:color w:val="0F4761" w:themeColor="accent1" w:themeShade="BF"/>
      <w:spacing w:val="5"/>
    </w:rPr>
  </w:style>
  <w:style w:type="character" w:styleId="Hyperlink">
    <w:name w:val="Hyperlink"/>
    <w:basedOn w:val="DefaultParagraphFont"/>
    <w:uiPriority w:val="99"/>
    <w:unhideWhenUsed/>
    <w:rsid w:val="004A01B6"/>
    <w:rPr>
      <w:color w:val="467886" w:themeColor="hyperlink"/>
      <w:u w:val="single"/>
    </w:rPr>
  </w:style>
  <w:style w:type="character" w:styleId="UnresolvedMention">
    <w:name w:val="Unresolved Mention"/>
    <w:basedOn w:val="DefaultParagraphFont"/>
    <w:uiPriority w:val="99"/>
    <w:semiHidden/>
    <w:unhideWhenUsed/>
    <w:rsid w:val="004A01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ython.org" TargetMode="External"/><Relationship Id="rId3" Type="http://schemas.openxmlformats.org/officeDocument/2006/relationships/settings" Target="settings.xml"/><Relationship Id="rId7" Type="http://schemas.openxmlformats.org/officeDocument/2006/relationships/hyperlink" Target="https://seaborn.pydata.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atplotlib.org" TargetMode="External"/><Relationship Id="rId5" Type="http://schemas.openxmlformats.org/officeDocument/2006/relationships/hyperlink" Target="https://pandas.pydata.or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20</Pages>
  <Words>4001</Words>
  <Characters>22812</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kumar singh</dc:creator>
  <cp:keywords/>
  <dc:description/>
  <cp:lastModifiedBy>harsh kumar singh</cp:lastModifiedBy>
  <cp:revision>1</cp:revision>
  <dcterms:created xsi:type="dcterms:W3CDTF">2026-07-31T18:08:00Z</dcterms:created>
  <dcterms:modified xsi:type="dcterms:W3CDTF">2026-07-31T18:19:00Z</dcterms:modified>
</cp:coreProperties>
</file>