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510E" w14:textId="77777777" w:rsidR="002B2B40" w:rsidRDefault="00000000">
      <w:pPr>
        <w:spacing w:after="100"/>
      </w:pPr>
      <w:r>
        <w:rPr>
          <w:b/>
          <w:bCs/>
          <w:color w:val="31439B"/>
          <w:sz w:val="40"/>
          <w:szCs w:val="40"/>
        </w:rPr>
        <w:t>Megamenu change list</w:t>
      </w:r>
    </w:p>
    <w:p w14:paraId="55D0E104" w14:textId="77777777" w:rsidR="002B2B40" w:rsidRDefault="00000000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color w:val="31439B"/>
          <w:sz w:val="30"/>
          <w:szCs w:val="30"/>
        </w:rPr>
        <w:t xml:space="preserve">Screenshot </w:t>
      </w:r>
      <w:proofErr w:type="gramStart"/>
      <w:r>
        <w:rPr>
          <w:b/>
          <w:bCs/>
          <w:color w:val="31439B"/>
          <w:sz w:val="30"/>
          <w:szCs w:val="30"/>
        </w:rPr>
        <w:t>1  ·</w:t>
      </w:r>
      <w:proofErr w:type="gramEnd"/>
      <w:r>
        <w:rPr>
          <w:b/>
          <w:bCs/>
          <w:color w:val="31439B"/>
          <w:sz w:val="30"/>
          <w:szCs w:val="30"/>
        </w:rPr>
        <w:t xml:space="preserve">  What We Build, services panel</w:t>
      </w:r>
    </w:p>
    <w:p w14:paraId="5EB565B1" w14:textId="743CD5F1" w:rsidR="00517F42" w:rsidRDefault="00517F42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noProof/>
          <w:color w:val="31439B"/>
          <w:sz w:val="30"/>
          <w:szCs w:val="30"/>
        </w:rPr>
        <w:drawing>
          <wp:inline distT="0" distB="0" distL="0" distR="0" wp14:anchorId="75789107" wp14:editId="739636D7">
            <wp:extent cx="6212840" cy="2700771"/>
            <wp:effectExtent l="0" t="0" r="0" b="4445"/>
            <wp:docPr id="1943877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33" cy="2713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554738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Pillar</w:t>
      </w:r>
      <w:proofErr w:type="gramEnd"/>
      <w:r>
        <w:rPr>
          <w:b/>
          <w:bCs/>
          <w:sz w:val="22"/>
          <w:szCs w:val="22"/>
        </w:rPr>
        <w:t xml:space="preserve"> name, third item</w:t>
      </w:r>
    </w:p>
    <w:p w14:paraId="679A1758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AI</w:t>
      </w:r>
      <w:proofErr w:type="gramEnd"/>
      <w:r>
        <w:rPr>
          <w:strike/>
          <w:color w:val="B02418"/>
        </w:rPr>
        <w:t xml:space="preserve"> &amp; ML Operations</w:t>
      </w:r>
    </w:p>
    <w:p w14:paraId="1D7E694E" w14:textId="6C2B21E8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highlight w:val="yellow"/>
        </w:rPr>
        <w:t>[</w:t>
      </w:r>
      <w:proofErr w:type="spellStart"/>
      <w:proofErr w:type="gramEnd"/>
      <w:r w:rsidRPr="00D9563B">
        <w:rPr>
          <w:highlight w:val="green"/>
        </w:rPr>
        <w:t>MLOps</w:t>
      </w:r>
      <w:proofErr w:type="spellEnd"/>
      <w:r w:rsidRPr="00D9563B">
        <w:rPr>
          <w:highlight w:val="green"/>
        </w:rPr>
        <w:t xml:space="preserve"> &amp; Scalable ML Platforms</w:t>
      </w:r>
      <w:r>
        <w:rPr>
          <w:highlight w:val="yellow"/>
        </w:rPr>
        <w:t>]</w:t>
      </w:r>
    </w:p>
    <w:p w14:paraId="687057D7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.  Pillar</w:t>
      </w:r>
      <w:proofErr w:type="gramEnd"/>
      <w:r>
        <w:rPr>
          <w:b/>
          <w:bCs/>
          <w:sz w:val="22"/>
          <w:szCs w:val="22"/>
        </w:rPr>
        <w:t xml:space="preserve"> name, fifth item</w:t>
      </w:r>
    </w:p>
    <w:p w14:paraId="38E6B7CF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Data</w:t>
      </w:r>
      <w:proofErr w:type="gramEnd"/>
      <w:r>
        <w:rPr>
          <w:strike/>
          <w:color w:val="B02418"/>
        </w:rPr>
        <w:t xml:space="preserve"> Engineering &amp; Data Science</w:t>
      </w:r>
    </w:p>
    <w:p w14:paraId="06265ED6" w14:textId="21C29484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 w:rsidRPr="00D9563B">
        <w:rPr>
          <w:highlight w:val="green"/>
        </w:rPr>
        <w:t>[</w:t>
      </w:r>
      <w:proofErr w:type="gramEnd"/>
      <w:r w:rsidRPr="00D9563B">
        <w:rPr>
          <w:highlight w:val="green"/>
        </w:rPr>
        <w:t>Data Engineering &amp; Advanced Analytics]</w:t>
      </w:r>
    </w:p>
    <w:p w14:paraId="6B7B19BA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3</w:t>
      </w:r>
      <w:proofErr w:type="gramStart"/>
      <w:r>
        <w:rPr>
          <w:b/>
          <w:bCs/>
          <w:sz w:val="22"/>
          <w:szCs w:val="22"/>
        </w:rPr>
        <w:t>.  Order</w:t>
      </w:r>
      <w:proofErr w:type="gramEnd"/>
      <w:r>
        <w:rPr>
          <w:b/>
          <w:bCs/>
          <w:sz w:val="22"/>
          <w:szCs w:val="22"/>
        </w:rPr>
        <w:t xml:space="preserve"> of the five pillars</w:t>
      </w:r>
    </w:p>
    <w:p w14:paraId="6C96DAC5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Agentic</w:t>
      </w:r>
      <w:proofErr w:type="gramEnd"/>
      <w:r>
        <w:rPr>
          <w:strike/>
          <w:color w:val="B02418"/>
        </w:rPr>
        <w:t xml:space="preserve"> AI, AI &amp; ML Engineering, AI &amp; ML Operations, Cloud &amp; Platform, Data Engineering</w:t>
      </w:r>
    </w:p>
    <w:p w14:paraId="7253AE7A" w14:textId="5FEAF177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 w:rsidRPr="00D9563B">
        <w:rPr>
          <w:highlight w:val="green"/>
        </w:rPr>
        <w:t>[</w:t>
      </w:r>
      <w:proofErr w:type="gramEnd"/>
      <w:r w:rsidRPr="00D9563B">
        <w:rPr>
          <w:highlight w:val="green"/>
        </w:rPr>
        <w:t xml:space="preserve">Cloud &amp; Platform Engineering, Data Engineering &amp; Advanced Analytics, AI &amp; ML Engineering, </w:t>
      </w:r>
      <w:proofErr w:type="spellStart"/>
      <w:r w:rsidRPr="00D9563B">
        <w:rPr>
          <w:highlight w:val="green"/>
        </w:rPr>
        <w:t>MLOps</w:t>
      </w:r>
      <w:proofErr w:type="spellEnd"/>
      <w:r w:rsidRPr="00D9563B">
        <w:rPr>
          <w:highlight w:val="green"/>
        </w:rPr>
        <w:t xml:space="preserve"> &amp; Scalable ML Platforms, Agentic AI &amp; </w:t>
      </w:r>
      <w:proofErr w:type="spellStart"/>
      <w:r w:rsidRPr="00D9563B">
        <w:rPr>
          <w:highlight w:val="green"/>
        </w:rPr>
        <w:t>AgentOps</w:t>
      </w:r>
      <w:proofErr w:type="spellEnd"/>
      <w:r w:rsidRPr="00D9563B">
        <w:rPr>
          <w:highlight w:val="green"/>
        </w:rPr>
        <w:t>]</w:t>
      </w:r>
    </w:p>
    <w:p w14:paraId="731EDD0D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4</w:t>
      </w:r>
      <w:proofErr w:type="gramStart"/>
      <w:r>
        <w:rPr>
          <w:b/>
          <w:bCs/>
          <w:sz w:val="22"/>
          <w:szCs w:val="22"/>
        </w:rPr>
        <w:t>.  Descriptor</w:t>
      </w:r>
      <w:proofErr w:type="gramEnd"/>
      <w:r>
        <w:rPr>
          <w:b/>
          <w:bCs/>
          <w:sz w:val="22"/>
          <w:szCs w:val="22"/>
        </w:rPr>
        <w:t xml:space="preserve"> line under each pillar</w:t>
      </w:r>
    </w:p>
    <w:p w14:paraId="02132B12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Lorem</w:t>
      </w:r>
      <w:proofErr w:type="gramEnd"/>
      <w:r>
        <w:rPr>
          <w:strike/>
          <w:color w:val="B02418"/>
        </w:rPr>
        <w:t xml:space="preserve"> ipsum dolor </w:t>
      </w:r>
      <w:proofErr w:type="spellStart"/>
      <w:r>
        <w:rPr>
          <w:strike/>
          <w:color w:val="B02418"/>
        </w:rPr>
        <w:t>sitLorem</w:t>
      </w:r>
      <w:proofErr w:type="spellEnd"/>
      <w:r>
        <w:rPr>
          <w:strike/>
          <w:color w:val="B02418"/>
        </w:rPr>
        <w:t xml:space="preserve"> ipsum </w:t>
      </w:r>
      <w:proofErr w:type="gramStart"/>
      <w:r>
        <w:rPr>
          <w:strike/>
          <w:color w:val="B02418"/>
        </w:rPr>
        <w:t>dolor  ·</w:t>
      </w:r>
      <w:proofErr w:type="gramEnd"/>
      <w:r>
        <w:rPr>
          <w:strike/>
          <w:color w:val="B02418"/>
        </w:rPr>
        <w:t xml:space="preserve">  all five</w:t>
      </w:r>
    </w:p>
    <w:p w14:paraId="72A6D396" w14:textId="75FEC9F9" w:rsidR="00517F42" w:rsidRDefault="00C46730">
      <w:pPr>
        <w:spacing w:before="30" w:after="30"/>
        <w:ind w:left="340"/>
        <w:rPr>
          <w:b/>
          <w:bCs/>
          <w:color w:val="555555"/>
          <w:sz w:val="20"/>
          <w:szCs w:val="20"/>
        </w:rPr>
      </w:pPr>
      <w:r>
        <w:rPr>
          <w:b/>
          <w:bCs/>
          <w:color w:val="555555"/>
          <w:sz w:val="20"/>
          <w:szCs w:val="20"/>
        </w:rPr>
        <w:br/>
      </w:r>
      <w:proofErr w:type="gramStart"/>
      <w:r>
        <w:rPr>
          <w:b/>
          <w:bCs/>
          <w:color w:val="555555"/>
          <w:sz w:val="20"/>
          <w:szCs w:val="20"/>
        </w:rPr>
        <w:t xml:space="preserve">01  </w:t>
      </w:r>
      <w:r w:rsidR="00517F42" w:rsidRPr="00E74FAF">
        <w:t>Cloud</w:t>
      </w:r>
      <w:proofErr w:type="gramEnd"/>
      <w:r w:rsidR="00517F42" w:rsidRPr="00E74FAF">
        <w:t xml:space="preserve"> &amp; Platform Engineering</w:t>
      </w:r>
    </w:p>
    <w:p w14:paraId="1522414E" w14:textId="4DC0A5D6" w:rsidR="002B2B40" w:rsidRDefault="00000000">
      <w:pPr>
        <w:spacing w:before="30" w:after="30"/>
        <w:ind w:left="340"/>
      </w:pPr>
      <w:r w:rsidRPr="00D9563B">
        <w:rPr>
          <w:highlight w:val="green"/>
        </w:rPr>
        <w:t>[The infrastructure data, models and agents all run on]</w:t>
      </w:r>
    </w:p>
    <w:p w14:paraId="0F9C8EAE" w14:textId="17BCCC4C" w:rsidR="00E74FAF" w:rsidRDefault="00000000">
      <w:pPr>
        <w:spacing w:before="30" w:after="30"/>
        <w:ind w:left="340"/>
        <w:rPr>
          <w:b/>
          <w:bCs/>
          <w:color w:val="555555"/>
          <w:sz w:val="20"/>
          <w:szCs w:val="20"/>
        </w:rPr>
      </w:pPr>
      <w:proofErr w:type="gramStart"/>
      <w:r>
        <w:rPr>
          <w:b/>
          <w:bCs/>
          <w:color w:val="555555"/>
          <w:sz w:val="20"/>
          <w:szCs w:val="20"/>
        </w:rPr>
        <w:t xml:space="preserve">02  </w:t>
      </w:r>
      <w:r w:rsidR="00E74FAF" w:rsidRPr="00E74FAF">
        <w:t>Data</w:t>
      </w:r>
      <w:proofErr w:type="gramEnd"/>
      <w:r w:rsidR="00E74FAF" w:rsidRPr="00E74FAF">
        <w:t xml:space="preserve"> Engineering &amp; Advanced Analytics</w:t>
      </w:r>
    </w:p>
    <w:p w14:paraId="5E2FFC64" w14:textId="7285BC7A" w:rsidR="002B2B40" w:rsidRDefault="00000000">
      <w:pPr>
        <w:spacing w:before="30" w:after="30"/>
        <w:ind w:left="340"/>
      </w:pPr>
      <w:r w:rsidRPr="00D9563B">
        <w:rPr>
          <w:highlight w:val="green"/>
        </w:rPr>
        <w:t>[Clean, reliable data and analytics teams can act on]</w:t>
      </w:r>
    </w:p>
    <w:p w14:paraId="5314EA9D" w14:textId="463EA922" w:rsidR="00E74FAF" w:rsidRDefault="00000000">
      <w:pPr>
        <w:spacing w:before="30" w:after="30"/>
        <w:ind w:left="340"/>
        <w:rPr>
          <w:b/>
          <w:bCs/>
          <w:color w:val="555555"/>
          <w:sz w:val="20"/>
          <w:szCs w:val="20"/>
        </w:rPr>
      </w:pPr>
      <w:proofErr w:type="gramStart"/>
      <w:r>
        <w:rPr>
          <w:b/>
          <w:bCs/>
          <w:color w:val="555555"/>
          <w:sz w:val="20"/>
          <w:szCs w:val="20"/>
        </w:rPr>
        <w:t xml:space="preserve">03  </w:t>
      </w:r>
      <w:r w:rsidR="00536C95" w:rsidRPr="00536C95">
        <w:t>AI</w:t>
      </w:r>
      <w:proofErr w:type="gramEnd"/>
      <w:r w:rsidR="00536C95" w:rsidRPr="00536C95">
        <w:t xml:space="preserve"> &amp; ML Engineering</w:t>
      </w:r>
    </w:p>
    <w:p w14:paraId="569D7DF4" w14:textId="72F5DBB8" w:rsidR="00536C95" w:rsidRDefault="00000000" w:rsidP="00536C95">
      <w:pPr>
        <w:spacing w:before="30" w:after="30"/>
        <w:ind w:left="340"/>
      </w:pPr>
      <w:r w:rsidRPr="00D9563B">
        <w:rPr>
          <w:highlight w:val="green"/>
        </w:rPr>
        <w:t>[Models and RAG systems tuned to the domain, from spec to production]</w:t>
      </w:r>
    </w:p>
    <w:p w14:paraId="27FFE76C" w14:textId="4BF8036B" w:rsidR="00536C95" w:rsidRDefault="00000000">
      <w:pPr>
        <w:spacing w:before="30" w:after="30"/>
        <w:ind w:left="340"/>
        <w:rPr>
          <w:b/>
          <w:bCs/>
          <w:color w:val="555555"/>
          <w:sz w:val="20"/>
          <w:szCs w:val="20"/>
        </w:rPr>
      </w:pPr>
      <w:proofErr w:type="gramStart"/>
      <w:r>
        <w:rPr>
          <w:b/>
          <w:bCs/>
          <w:color w:val="555555"/>
          <w:sz w:val="20"/>
          <w:szCs w:val="20"/>
        </w:rPr>
        <w:t xml:space="preserve">04  </w:t>
      </w:r>
      <w:proofErr w:type="spellStart"/>
      <w:r w:rsidR="008500D4" w:rsidRPr="008500D4">
        <w:t>MLOps</w:t>
      </w:r>
      <w:proofErr w:type="spellEnd"/>
      <w:proofErr w:type="gramEnd"/>
      <w:r w:rsidR="008500D4" w:rsidRPr="008500D4">
        <w:t xml:space="preserve"> &amp; Scalable ML Platforms</w:t>
      </w:r>
    </w:p>
    <w:p w14:paraId="7B1458A2" w14:textId="5CFB1921" w:rsidR="002B2B40" w:rsidRDefault="00000000">
      <w:pPr>
        <w:spacing w:before="30" w:after="30"/>
        <w:ind w:left="340"/>
      </w:pPr>
      <w:r w:rsidRPr="00D9563B">
        <w:rPr>
          <w:highlight w:val="green"/>
        </w:rPr>
        <w:t>[The release path that takes a model from notebook to production]</w:t>
      </w:r>
    </w:p>
    <w:p w14:paraId="1E7BD3CA" w14:textId="0F78B13F" w:rsidR="00C46730" w:rsidRDefault="00000000">
      <w:pPr>
        <w:spacing w:before="30" w:after="30"/>
        <w:ind w:left="340"/>
        <w:rPr>
          <w:b/>
          <w:bCs/>
          <w:color w:val="555555"/>
          <w:sz w:val="20"/>
          <w:szCs w:val="20"/>
        </w:rPr>
      </w:pPr>
      <w:proofErr w:type="gramStart"/>
      <w:r>
        <w:rPr>
          <w:b/>
          <w:bCs/>
          <w:color w:val="555555"/>
          <w:sz w:val="20"/>
          <w:szCs w:val="20"/>
        </w:rPr>
        <w:t xml:space="preserve">05  </w:t>
      </w:r>
      <w:r w:rsidR="00C46730" w:rsidRPr="00C46730">
        <w:t>Agentic</w:t>
      </w:r>
      <w:proofErr w:type="gramEnd"/>
      <w:r w:rsidR="00C46730" w:rsidRPr="00C46730">
        <w:t xml:space="preserve"> AI &amp; </w:t>
      </w:r>
      <w:proofErr w:type="spellStart"/>
      <w:r w:rsidR="00C46730" w:rsidRPr="00C46730">
        <w:t>AgentOps</w:t>
      </w:r>
      <w:proofErr w:type="spellEnd"/>
    </w:p>
    <w:p w14:paraId="569943D9" w14:textId="6E611BFE" w:rsidR="002B2B40" w:rsidRDefault="00000000">
      <w:pPr>
        <w:spacing w:before="30" w:after="30"/>
        <w:ind w:left="340"/>
      </w:pPr>
      <w:r w:rsidRPr="00D9563B">
        <w:rPr>
          <w:highlight w:val="green"/>
        </w:rPr>
        <w:t>[Agents that run the work and answer for every action]</w:t>
      </w:r>
    </w:p>
    <w:p w14:paraId="5AC3BDBD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5</w:t>
      </w:r>
      <w:proofErr w:type="gramStart"/>
      <w:r>
        <w:rPr>
          <w:b/>
          <w:bCs/>
          <w:sz w:val="22"/>
          <w:szCs w:val="22"/>
        </w:rPr>
        <w:t>.  Left</w:t>
      </w:r>
      <w:proofErr w:type="gramEnd"/>
      <w:r>
        <w:rPr>
          <w:b/>
          <w:bCs/>
          <w:sz w:val="22"/>
          <w:szCs w:val="22"/>
        </w:rPr>
        <w:t xml:space="preserve"> card body</w:t>
      </w:r>
    </w:p>
    <w:p w14:paraId="2252DDBE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Lorem</w:t>
      </w:r>
      <w:proofErr w:type="gramEnd"/>
      <w:r>
        <w:rPr>
          <w:strike/>
          <w:color w:val="B02418"/>
        </w:rPr>
        <w:t xml:space="preserve"> ipsum dolor </w:t>
      </w:r>
      <w:proofErr w:type="gramStart"/>
      <w:r>
        <w:rPr>
          <w:strike/>
          <w:color w:val="B02418"/>
        </w:rPr>
        <w:t>sit</w:t>
      </w:r>
      <w:proofErr w:type="gram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amet</w:t>
      </w:r>
      <w:proofErr w:type="spellEnd"/>
      <w:r>
        <w:rPr>
          <w:strike/>
          <w:color w:val="B02418"/>
        </w:rPr>
        <w:t xml:space="preserve">, </w:t>
      </w:r>
      <w:proofErr w:type="spellStart"/>
      <w:r>
        <w:rPr>
          <w:strike/>
          <w:color w:val="B02418"/>
        </w:rPr>
        <w:t>consectetuer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adipiscing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elit</w:t>
      </w:r>
      <w:proofErr w:type="spellEnd"/>
      <w:r>
        <w:rPr>
          <w:strike/>
          <w:color w:val="B02418"/>
        </w:rPr>
        <w:t xml:space="preserve">, sed diam </w:t>
      </w:r>
      <w:proofErr w:type="spellStart"/>
      <w:r>
        <w:rPr>
          <w:strike/>
          <w:color w:val="B02418"/>
        </w:rPr>
        <w:t>nonummy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nibh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euismod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tincidunt</w:t>
      </w:r>
      <w:proofErr w:type="spellEnd"/>
      <w:r>
        <w:rPr>
          <w:strike/>
          <w:color w:val="B02418"/>
        </w:rPr>
        <w:t>.</w:t>
      </w:r>
    </w:p>
    <w:p w14:paraId="601192F2" w14:textId="29F5BB47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D565BE" w:rsidRPr="002478E5">
        <w:rPr>
          <w:highlight w:val="green"/>
        </w:rPr>
        <w:t>Agivant engineers every layer of the AI stack, so isolated AI wins become an enterprise-wide advantage.</w:t>
      </w:r>
      <w:r w:rsidR="00D41D03">
        <w:t>]</w:t>
      </w:r>
    </w:p>
    <w:p w14:paraId="5D176D19" w14:textId="03571F1B" w:rsidR="00707DAE" w:rsidRDefault="00707DAE">
      <w:pPr>
        <w:spacing w:before="30" w:after="30"/>
        <w:ind w:left="340"/>
      </w:pPr>
    </w:p>
    <w:p w14:paraId="6ADEF84E" w14:textId="7C485080" w:rsidR="00707DAE" w:rsidRPr="00707DAE" w:rsidRDefault="00707DAE">
      <w:pPr>
        <w:spacing w:before="30" w:after="30"/>
        <w:ind w:left="340"/>
        <w:rPr>
          <w:b/>
          <w:bCs/>
        </w:rPr>
      </w:pPr>
      <w:r w:rsidRPr="00707DAE">
        <w:rPr>
          <w:b/>
          <w:bCs/>
          <w:highlight w:val="red"/>
        </w:rPr>
        <w:lastRenderedPageBreak/>
        <w:t>Remove</w:t>
      </w:r>
      <w:r w:rsidRPr="00707DAE">
        <w:rPr>
          <w:b/>
          <w:bCs/>
        </w:rPr>
        <w:t xml:space="preserve"> this content entirely-</w:t>
      </w:r>
      <w:r w:rsidRPr="00707DAE">
        <w:rPr>
          <w:b/>
          <w:bCs/>
        </w:rPr>
        <w:br/>
      </w:r>
      <w:r>
        <w:rPr>
          <w:noProof/>
        </w:rPr>
        <w:drawing>
          <wp:inline distT="0" distB="0" distL="0" distR="0" wp14:anchorId="7D4533D6" wp14:editId="67D4FC71">
            <wp:extent cx="6163310" cy="471805"/>
            <wp:effectExtent l="0" t="0" r="8890" b="4445"/>
            <wp:docPr id="8800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5468" w14:textId="77777777" w:rsidR="002B2B40" w:rsidRDefault="00000000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color w:val="31439B"/>
          <w:sz w:val="30"/>
          <w:szCs w:val="30"/>
        </w:rPr>
        <w:t xml:space="preserve">Screenshot </w:t>
      </w:r>
      <w:proofErr w:type="gramStart"/>
      <w:r>
        <w:rPr>
          <w:b/>
          <w:bCs/>
          <w:color w:val="31439B"/>
          <w:sz w:val="30"/>
          <w:szCs w:val="30"/>
        </w:rPr>
        <w:t>2  ·</w:t>
      </w:r>
      <w:proofErr w:type="gramEnd"/>
      <w:r>
        <w:rPr>
          <w:b/>
          <w:bCs/>
          <w:color w:val="31439B"/>
          <w:sz w:val="30"/>
          <w:szCs w:val="30"/>
        </w:rPr>
        <w:t xml:space="preserve">  What We Build, </w:t>
      </w:r>
      <w:proofErr w:type="gramStart"/>
      <w:r>
        <w:rPr>
          <w:b/>
          <w:bCs/>
          <w:color w:val="31439B"/>
          <w:sz w:val="30"/>
          <w:szCs w:val="30"/>
        </w:rPr>
        <w:t>solutions panel</w:t>
      </w:r>
      <w:proofErr w:type="gramEnd"/>
    </w:p>
    <w:p w14:paraId="181CD470" w14:textId="713DE883" w:rsidR="009927F3" w:rsidRDefault="00CF0B56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noProof/>
          <w:color w:val="31439B"/>
          <w:sz w:val="30"/>
          <w:szCs w:val="30"/>
        </w:rPr>
        <w:drawing>
          <wp:inline distT="0" distB="0" distL="0" distR="0" wp14:anchorId="4A04D2C8" wp14:editId="02136EAF">
            <wp:extent cx="6428989" cy="3212607"/>
            <wp:effectExtent l="0" t="0" r="0" b="6985"/>
            <wp:docPr id="102702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905" cy="3222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D4ECF3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Search</w:t>
      </w:r>
      <w:proofErr w:type="gramEnd"/>
      <w:r>
        <w:rPr>
          <w:b/>
          <w:bCs/>
          <w:sz w:val="22"/>
          <w:szCs w:val="22"/>
        </w:rPr>
        <w:t xml:space="preserve"> field placeholder</w:t>
      </w:r>
    </w:p>
    <w:p w14:paraId="589317F1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Search</w:t>
      </w:r>
      <w:proofErr w:type="gramEnd"/>
      <w:r>
        <w:rPr>
          <w:strike/>
          <w:color w:val="B02418"/>
        </w:rPr>
        <w:t xml:space="preserve"> all 45 solutions</w:t>
      </w:r>
    </w:p>
    <w:p w14:paraId="1E0A6772" w14:textId="43EB2D17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D9563B">
        <w:rPr>
          <w:highlight w:val="green"/>
        </w:rPr>
        <w:t xml:space="preserve">Search solutions by </w:t>
      </w:r>
      <w:r w:rsidR="00432E22" w:rsidRPr="00D9563B">
        <w:rPr>
          <w:highlight w:val="green"/>
        </w:rPr>
        <w:t>industry</w:t>
      </w:r>
      <w:r w:rsidRPr="00D9563B">
        <w:rPr>
          <w:highlight w:val="green"/>
        </w:rPr>
        <w:t xml:space="preserve"> or </w:t>
      </w:r>
      <w:r w:rsidR="00B900F9" w:rsidRPr="00D9563B">
        <w:rPr>
          <w:highlight w:val="green"/>
        </w:rPr>
        <w:t>domains</w:t>
      </w:r>
      <w:r>
        <w:t>]</w:t>
      </w:r>
    </w:p>
    <w:p w14:paraId="02A94CAB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.  View</w:t>
      </w:r>
      <w:proofErr w:type="gramEnd"/>
      <w:r>
        <w:rPr>
          <w:b/>
          <w:bCs/>
          <w:sz w:val="22"/>
          <w:szCs w:val="22"/>
        </w:rPr>
        <w:t xml:space="preserve"> all tile</w:t>
      </w:r>
    </w:p>
    <w:p w14:paraId="33EF0088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View</w:t>
      </w:r>
      <w:proofErr w:type="gramEnd"/>
      <w:r>
        <w:rPr>
          <w:strike/>
          <w:color w:val="B02418"/>
        </w:rPr>
        <w:t xml:space="preserve"> all 49 </w:t>
      </w:r>
      <w:proofErr w:type="gramStart"/>
      <w:r>
        <w:rPr>
          <w:strike/>
          <w:color w:val="B02418"/>
        </w:rPr>
        <w:t>solutions  /</w:t>
      </w:r>
      <w:proofErr w:type="gramEnd"/>
      <w:r>
        <w:rPr>
          <w:strike/>
          <w:color w:val="B02418"/>
        </w:rPr>
        <w:t xml:space="preserve">  Browse functional domains, technology stacks, and solution canvases.</w:t>
      </w:r>
    </w:p>
    <w:p w14:paraId="72F43507" w14:textId="616E2362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0A2AF8" w:rsidRPr="002478E5">
        <w:rPr>
          <w:b/>
          <w:bCs/>
          <w:color w:val="8500DF"/>
          <w:sz w:val="24"/>
          <w:szCs w:val="24"/>
          <w:highlight w:val="green"/>
        </w:rPr>
        <w:t xml:space="preserve">Explore </w:t>
      </w:r>
      <w:r w:rsidR="003E425D">
        <w:rPr>
          <w:b/>
          <w:bCs/>
          <w:color w:val="8500DF"/>
          <w:sz w:val="24"/>
          <w:szCs w:val="24"/>
          <w:highlight w:val="green"/>
        </w:rPr>
        <w:t xml:space="preserve">all </w:t>
      </w:r>
      <w:r w:rsidR="00432E22" w:rsidRPr="002478E5">
        <w:rPr>
          <w:b/>
          <w:bCs/>
          <w:color w:val="8500DF"/>
          <w:sz w:val="24"/>
          <w:szCs w:val="24"/>
          <w:highlight w:val="green"/>
        </w:rPr>
        <w:t xml:space="preserve">key </w:t>
      </w:r>
      <w:r w:rsidR="0097158D" w:rsidRPr="002478E5">
        <w:rPr>
          <w:b/>
          <w:bCs/>
          <w:color w:val="8500DF"/>
          <w:sz w:val="24"/>
          <w:szCs w:val="24"/>
          <w:highlight w:val="green"/>
        </w:rPr>
        <w:t>s</w:t>
      </w:r>
      <w:r w:rsidRPr="002478E5">
        <w:rPr>
          <w:b/>
          <w:bCs/>
          <w:color w:val="8500DF"/>
          <w:sz w:val="24"/>
          <w:szCs w:val="24"/>
          <w:highlight w:val="green"/>
        </w:rPr>
        <w:t>olutions</w:t>
      </w:r>
      <w:r w:rsidR="0097158D" w:rsidRPr="002478E5">
        <w:rPr>
          <w:highlight w:val="green"/>
        </w:rPr>
        <w:t>/</w:t>
      </w:r>
      <w:r w:rsidRPr="002478E5">
        <w:rPr>
          <w:highlight w:val="green"/>
        </w:rPr>
        <w:t xml:space="preserve"> </w:t>
      </w:r>
      <w:r w:rsidR="002570DD" w:rsidRPr="002478E5">
        <w:rPr>
          <w:highlight w:val="green"/>
        </w:rPr>
        <w:t>30 to 70% shorter cycle times, with first results in days and weeks</w:t>
      </w:r>
      <w:r>
        <w:t>]</w:t>
      </w:r>
      <w:r w:rsidR="0097158D">
        <w:t xml:space="preserve"> </w:t>
      </w:r>
    </w:p>
    <w:p w14:paraId="1DA3334C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3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name and subtitle, tile 1</w:t>
      </w:r>
    </w:p>
    <w:p w14:paraId="18F3B7DD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Goal</w:t>
      </w:r>
      <w:proofErr w:type="gramEnd"/>
      <w:r>
        <w:rPr>
          <w:strike/>
          <w:color w:val="B02418"/>
        </w:rPr>
        <w:t xml:space="preserve">-Driven Enterprise </w:t>
      </w:r>
      <w:proofErr w:type="gramStart"/>
      <w:r>
        <w:rPr>
          <w:strike/>
          <w:color w:val="B02418"/>
        </w:rPr>
        <w:t>Agents  /</w:t>
      </w:r>
      <w:proofErr w:type="gramEnd"/>
      <w:r>
        <w:rPr>
          <w:strike/>
          <w:color w:val="B02418"/>
        </w:rPr>
        <w:t xml:space="preserve">  Agivant builds agentic AI systems that read a goal, work across enterprise tools.</w:t>
      </w:r>
    </w:p>
    <w:p w14:paraId="58E1572D" w14:textId="3621FB56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2478E5">
        <w:rPr>
          <w:b/>
          <w:bCs/>
          <w:highlight w:val="green"/>
        </w:rPr>
        <w:t xml:space="preserve">Agentic AI for autonomous </w:t>
      </w:r>
      <w:proofErr w:type="gramStart"/>
      <w:r w:rsidRPr="002478E5">
        <w:rPr>
          <w:b/>
          <w:bCs/>
          <w:highlight w:val="green"/>
        </w:rPr>
        <w:t>operations</w:t>
      </w:r>
      <w:r w:rsidRPr="002478E5">
        <w:rPr>
          <w:highlight w:val="green"/>
        </w:rPr>
        <w:t xml:space="preserve">  /</w:t>
      </w:r>
      <w:proofErr w:type="gramEnd"/>
      <w:r w:rsidRPr="002478E5">
        <w:rPr>
          <w:highlight w:val="green"/>
        </w:rPr>
        <w:t xml:space="preserve">  Goal-driven agents working the tools that hold the task</w:t>
      </w:r>
      <w:r>
        <w:t>]</w:t>
      </w:r>
    </w:p>
    <w:p w14:paraId="57DA3489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4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name and subtitle, tile 2</w:t>
      </w:r>
    </w:p>
    <w:p w14:paraId="691E47C7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Verbatim</w:t>
      </w:r>
      <w:proofErr w:type="gramEnd"/>
      <w:r>
        <w:rPr>
          <w:strike/>
          <w:color w:val="B02418"/>
        </w:rPr>
        <w:t xml:space="preserve"> AI Customer </w:t>
      </w:r>
      <w:proofErr w:type="gramStart"/>
      <w:r>
        <w:rPr>
          <w:strike/>
          <w:color w:val="B02418"/>
        </w:rPr>
        <w:t>Intelligence  /</w:t>
      </w:r>
      <w:proofErr w:type="gramEnd"/>
      <w:r>
        <w:rPr>
          <w:strike/>
          <w:color w:val="B02418"/>
        </w:rPr>
        <w:t xml:space="preserve">  Transforms omnichannel customer conversations into automated insights.</w:t>
      </w:r>
    </w:p>
    <w:p w14:paraId="49B49F98" w14:textId="05CC1E70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highlight w:val="yellow"/>
        </w:rPr>
        <w:t>[</w:t>
      </w:r>
      <w:proofErr w:type="gramEnd"/>
      <w:r w:rsidR="00A96367" w:rsidRPr="002478E5">
        <w:rPr>
          <w:b/>
          <w:bCs/>
          <w:highlight w:val="green"/>
        </w:rPr>
        <w:t>Agentic Mesh Deployment</w:t>
      </w:r>
      <w:r w:rsidR="00A96367" w:rsidRPr="002478E5">
        <w:rPr>
          <w:highlight w:val="green"/>
        </w:rPr>
        <w:t xml:space="preserve"> </w:t>
      </w:r>
      <w:r w:rsidRPr="002478E5">
        <w:rPr>
          <w:highlight w:val="green"/>
        </w:rPr>
        <w:t xml:space="preserve">/ </w:t>
      </w:r>
      <w:r w:rsidR="00A96367" w:rsidRPr="002478E5">
        <w:rPr>
          <w:highlight w:val="green"/>
        </w:rPr>
        <w:t>One agent network holding context across the enterprise</w:t>
      </w:r>
      <w:r>
        <w:rPr>
          <w:highlight w:val="yellow"/>
        </w:rPr>
        <w:t>]</w:t>
      </w:r>
    </w:p>
    <w:p w14:paraId="195F8D88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5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3</w:t>
      </w:r>
    </w:p>
    <w:p w14:paraId="01C54CC3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Autonomous</w:t>
      </w:r>
      <w:proofErr w:type="gramEnd"/>
      <w:r>
        <w:rPr>
          <w:strike/>
          <w:color w:val="B02418"/>
        </w:rPr>
        <w:t xml:space="preserve"> Operations </w:t>
      </w:r>
      <w:proofErr w:type="gramStart"/>
      <w:r>
        <w:rPr>
          <w:strike/>
          <w:color w:val="B02418"/>
        </w:rPr>
        <w:t>Platform  /</w:t>
      </w:r>
      <w:proofErr w:type="gramEnd"/>
      <w:r>
        <w:rPr>
          <w:strike/>
          <w:color w:val="B02418"/>
        </w:rPr>
        <w:t xml:space="preserve">  Autonomous operations platform with agent mesh across business processes.</w:t>
      </w:r>
    </w:p>
    <w:p w14:paraId="6A966721" w14:textId="43EF89EA" w:rsidR="002478E5" w:rsidRDefault="002478E5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b/>
          <w:bCs/>
          <w:color w:val="555555"/>
          <w:sz w:val="20"/>
          <w:szCs w:val="20"/>
        </w:rPr>
        <w:t>[</w:t>
      </w:r>
      <w:proofErr w:type="gramEnd"/>
      <w:r w:rsidRPr="00830F46">
        <w:rPr>
          <w:b/>
          <w:bCs/>
          <w:highlight w:val="green"/>
        </w:rPr>
        <w:t xml:space="preserve">Agentic Silicon Lifecycle </w:t>
      </w:r>
      <w:proofErr w:type="gramStart"/>
      <w:r w:rsidRPr="00830F46">
        <w:rPr>
          <w:b/>
          <w:bCs/>
          <w:highlight w:val="green"/>
        </w:rPr>
        <w:t>Platform</w:t>
      </w:r>
      <w:r w:rsidRPr="002478E5">
        <w:rPr>
          <w:highlight w:val="green"/>
        </w:rPr>
        <w:t xml:space="preserve">  /</w:t>
      </w:r>
      <w:proofErr w:type="gramEnd"/>
      <w:r w:rsidRPr="002478E5">
        <w:rPr>
          <w:highlight w:val="green"/>
        </w:rPr>
        <w:t xml:space="preserve">  Design verification and yield correlation under one policy layer</w:t>
      </w:r>
      <w:r>
        <w:t>]</w:t>
      </w:r>
    </w:p>
    <w:p w14:paraId="1BADB4F8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6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name and subtitle, tile 4</w:t>
      </w:r>
    </w:p>
    <w:p w14:paraId="7204501A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Operations</w:t>
      </w:r>
      <w:proofErr w:type="gramEnd"/>
      <w:r>
        <w:rPr>
          <w:strike/>
          <w:color w:val="B02418"/>
        </w:rPr>
        <w:t xml:space="preserve"> Brain </w:t>
      </w:r>
      <w:proofErr w:type="gramStart"/>
      <w:r>
        <w:rPr>
          <w:strike/>
          <w:color w:val="B02418"/>
        </w:rPr>
        <w:t>Intelligence  /</w:t>
      </w:r>
      <w:proofErr w:type="gramEnd"/>
      <w:r>
        <w:rPr>
          <w:strike/>
          <w:color w:val="B02418"/>
        </w:rPr>
        <w:t xml:space="preserve">  Unified telemetry and reasoning across multi-agent enterprise deployments.</w:t>
      </w:r>
    </w:p>
    <w:p w14:paraId="2A81F6A0" w14:textId="21E63986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lastRenderedPageBreak/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830F46">
        <w:rPr>
          <w:b/>
          <w:bCs/>
          <w:highlight w:val="green"/>
        </w:rPr>
        <w:t xml:space="preserve">Autonomous Operations </w:t>
      </w:r>
      <w:proofErr w:type="gramStart"/>
      <w:r w:rsidRPr="00830F46">
        <w:rPr>
          <w:b/>
          <w:bCs/>
          <w:highlight w:val="green"/>
        </w:rPr>
        <w:t>Brain</w:t>
      </w:r>
      <w:r w:rsidRPr="00830F46">
        <w:rPr>
          <w:highlight w:val="green"/>
        </w:rPr>
        <w:t xml:space="preserve">  /</w:t>
      </w:r>
      <w:proofErr w:type="gramEnd"/>
      <w:r w:rsidRPr="00830F46">
        <w:rPr>
          <w:highlight w:val="green"/>
        </w:rPr>
        <w:t xml:space="preserve">  Incidents explained, then resolved inside the shift they open in</w:t>
      </w:r>
      <w:r>
        <w:t>]</w:t>
      </w:r>
    </w:p>
    <w:p w14:paraId="56DF114B" w14:textId="77777777" w:rsidR="002B2B40" w:rsidRDefault="00000000">
      <w:pPr>
        <w:spacing w:before="20" w:after="60"/>
        <w:ind w:left="340"/>
      </w:pPr>
      <w:r>
        <w:rPr>
          <w:i/>
          <w:iCs/>
          <w:color w:val="555555"/>
          <w:sz w:val="19"/>
          <w:szCs w:val="19"/>
        </w:rPr>
        <w:t>Operations Brain Intelligence is a second name for the same solution. The content document calls it Autonomous Operations Brain.</w:t>
      </w:r>
    </w:p>
    <w:p w14:paraId="46A75ACA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7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name and subtitle, tile 5</w:t>
      </w:r>
    </w:p>
    <w:p w14:paraId="1D52CA7B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Salesforce</w:t>
      </w:r>
      <w:proofErr w:type="gramEnd"/>
      <w:r>
        <w:rPr>
          <w:strike/>
          <w:color w:val="B02418"/>
        </w:rPr>
        <w:t xml:space="preserve"> Velocity </w:t>
      </w:r>
      <w:proofErr w:type="gramStart"/>
      <w:r>
        <w:rPr>
          <w:strike/>
          <w:color w:val="B02418"/>
        </w:rPr>
        <w:t>Platform  /</w:t>
      </w:r>
      <w:proofErr w:type="gramEnd"/>
      <w:r>
        <w:rPr>
          <w:strike/>
          <w:color w:val="B02418"/>
        </w:rPr>
        <w:t xml:space="preserve">  Accelerate quote-to-cash with agent-assisted enterprise CRM workflows.</w:t>
      </w:r>
    </w:p>
    <w:p w14:paraId="0C2E9506" w14:textId="73CA9370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830F46">
        <w:rPr>
          <w:b/>
          <w:bCs/>
          <w:highlight w:val="green"/>
        </w:rPr>
        <w:t>Agentic</w:t>
      </w:r>
      <w:r w:rsidRPr="00830F46">
        <w:rPr>
          <w:highlight w:val="green"/>
        </w:rPr>
        <w:t xml:space="preserve"> </w:t>
      </w:r>
      <w:r w:rsidRPr="00830F46">
        <w:rPr>
          <w:b/>
          <w:bCs/>
          <w:highlight w:val="green"/>
        </w:rPr>
        <w:t>Salesforce</w:t>
      </w:r>
      <w:r w:rsidRPr="00830F46">
        <w:rPr>
          <w:highlight w:val="green"/>
        </w:rPr>
        <w:t xml:space="preserve"> </w:t>
      </w:r>
      <w:r w:rsidRPr="00830F46">
        <w:rPr>
          <w:b/>
          <w:bCs/>
          <w:highlight w:val="green"/>
        </w:rPr>
        <w:t>Velocity</w:t>
      </w:r>
      <w:r w:rsidRPr="00830F46">
        <w:rPr>
          <w:highlight w:val="green"/>
        </w:rPr>
        <w:t xml:space="preserve"> </w:t>
      </w:r>
      <w:proofErr w:type="gramStart"/>
      <w:r w:rsidRPr="00830F46">
        <w:rPr>
          <w:b/>
          <w:bCs/>
          <w:highlight w:val="green"/>
        </w:rPr>
        <w:t>Platform</w:t>
      </w:r>
      <w:r w:rsidRPr="00830F46">
        <w:rPr>
          <w:highlight w:val="green"/>
        </w:rPr>
        <w:t xml:space="preserve">  /</w:t>
      </w:r>
      <w:proofErr w:type="gramEnd"/>
      <w:r w:rsidRPr="00830F46">
        <w:rPr>
          <w:highlight w:val="green"/>
        </w:rPr>
        <w:t xml:space="preserve">  Coordinated agent teams working inside Salesforce</w:t>
      </w:r>
      <w:r>
        <w:t>]</w:t>
      </w:r>
    </w:p>
    <w:p w14:paraId="7217AD77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8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subtitle, tile 6</w:t>
      </w:r>
    </w:p>
    <w:p w14:paraId="1166A778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ServiceNow</w:t>
      </w:r>
      <w:proofErr w:type="gramEnd"/>
      <w:r>
        <w:rPr>
          <w:strike/>
          <w:color w:val="B02418"/>
        </w:rPr>
        <w:t xml:space="preserve"> Workflow </w:t>
      </w:r>
      <w:proofErr w:type="gramStart"/>
      <w:r>
        <w:rPr>
          <w:strike/>
          <w:color w:val="B02418"/>
        </w:rPr>
        <w:t>Automation  /</w:t>
      </w:r>
      <w:proofErr w:type="gramEnd"/>
      <w:r>
        <w:rPr>
          <w:strike/>
          <w:color w:val="B02418"/>
        </w:rPr>
        <w:t xml:space="preserve">  Modernize enterprise service management with cognitive incident resolution.</w:t>
      </w:r>
    </w:p>
    <w:p w14:paraId="2A33562D" w14:textId="5E8D8FCF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830F46" w:rsidRPr="00830F46">
        <w:rPr>
          <w:b/>
          <w:bCs/>
          <w:highlight w:val="green"/>
        </w:rPr>
        <w:t>W</w:t>
      </w:r>
      <w:r w:rsidRPr="00830F46">
        <w:rPr>
          <w:b/>
          <w:bCs/>
          <w:highlight w:val="green"/>
        </w:rPr>
        <w:t>orkflow</w:t>
      </w:r>
      <w:r w:rsidRPr="00830F46">
        <w:rPr>
          <w:highlight w:val="green"/>
        </w:rPr>
        <w:t xml:space="preserve"> </w:t>
      </w:r>
      <w:proofErr w:type="gramStart"/>
      <w:r w:rsidRPr="00830F46">
        <w:rPr>
          <w:b/>
          <w:bCs/>
          <w:highlight w:val="green"/>
        </w:rPr>
        <w:t>automation</w:t>
      </w:r>
      <w:r w:rsidRPr="00830F46">
        <w:rPr>
          <w:highlight w:val="green"/>
        </w:rPr>
        <w:t xml:space="preserve">  /</w:t>
      </w:r>
      <w:proofErr w:type="gramEnd"/>
      <w:r w:rsidRPr="00830F46">
        <w:rPr>
          <w:highlight w:val="green"/>
        </w:rPr>
        <w:t xml:space="preserve">  Launch confidence, predicted weeks ahead of the date]</w:t>
      </w:r>
    </w:p>
    <w:p w14:paraId="08C60CB2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 xml:space="preserve">9.  Tile </w:t>
      </w:r>
      <w:proofErr w:type="gramStart"/>
      <w:r>
        <w:rPr>
          <w:b/>
          <w:bCs/>
          <w:sz w:val="22"/>
          <w:szCs w:val="22"/>
        </w:rPr>
        <w:t>subtitle</w:t>
      </w:r>
      <w:proofErr w:type="gramEnd"/>
      <w:r>
        <w:rPr>
          <w:b/>
          <w:bCs/>
          <w:sz w:val="22"/>
          <w:szCs w:val="22"/>
        </w:rPr>
        <w:t>, tile 7</w:t>
      </w:r>
    </w:p>
    <w:p w14:paraId="30E1C369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AI</w:t>
      </w:r>
      <w:proofErr w:type="gramEnd"/>
      <w:r>
        <w:rPr>
          <w:strike/>
          <w:color w:val="B02418"/>
        </w:rPr>
        <w:t xml:space="preserve"> Product Tech </w:t>
      </w:r>
      <w:proofErr w:type="gramStart"/>
      <w:r>
        <w:rPr>
          <w:strike/>
          <w:color w:val="B02418"/>
        </w:rPr>
        <w:t>Support  /</w:t>
      </w:r>
      <w:proofErr w:type="gramEnd"/>
      <w:r>
        <w:rPr>
          <w:strike/>
          <w:color w:val="B02418"/>
        </w:rPr>
        <w:t xml:space="preserve">  Next-generation customer support with cognitive agent </w:t>
      </w:r>
      <w:proofErr w:type="gramStart"/>
      <w:r>
        <w:rPr>
          <w:strike/>
          <w:color w:val="B02418"/>
        </w:rPr>
        <w:t>assist</w:t>
      </w:r>
      <w:proofErr w:type="gramEnd"/>
      <w:r>
        <w:rPr>
          <w:strike/>
          <w:color w:val="B02418"/>
        </w:rPr>
        <w:t xml:space="preserve"> and resolution.</w:t>
      </w:r>
    </w:p>
    <w:p w14:paraId="60125634" w14:textId="3E98ED9C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24316C">
        <w:rPr>
          <w:b/>
          <w:bCs/>
          <w:highlight w:val="green"/>
        </w:rPr>
        <w:t xml:space="preserve">AI product tech </w:t>
      </w:r>
      <w:proofErr w:type="gramStart"/>
      <w:r w:rsidRPr="0024316C">
        <w:rPr>
          <w:b/>
          <w:bCs/>
          <w:highlight w:val="green"/>
        </w:rPr>
        <w:t>support</w:t>
      </w:r>
      <w:r w:rsidRPr="0024316C">
        <w:rPr>
          <w:highlight w:val="green"/>
        </w:rPr>
        <w:t xml:space="preserve">  /</w:t>
      </w:r>
      <w:proofErr w:type="gramEnd"/>
      <w:r w:rsidRPr="0024316C">
        <w:rPr>
          <w:highlight w:val="green"/>
        </w:rPr>
        <w:t xml:space="preserve">  AI products kept accurate and affordable in production</w:t>
      </w:r>
      <w:r>
        <w:t>]</w:t>
      </w:r>
    </w:p>
    <w:p w14:paraId="27286BF9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10</w:t>
      </w:r>
      <w:proofErr w:type="gramStart"/>
      <w:r>
        <w:rPr>
          <w:b/>
          <w:bCs/>
          <w:sz w:val="22"/>
          <w:szCs w:val="22"/>
        </w:rPr>
        <w:t>.  Tile</w:t>
      </w:r>
      <w:proofErr w:type="gramEnd"/>
      <w:r>
        <w:rPr>
          <w:b/>
          <w:bCs/>
          <w:sz w:val="22"/>
          <w:szCs w:val="22"/>
        </w:rPr>
        <w:t xml:space="preserve"> subtitle, tile 8</w:t>
      </w:r>
    </w:p>
    <w:p w14:paraId="54C2FEE1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Agivant</w:t>
      </w:r>
      <w:proofErr w:type="gramEnd"/>
      <w:r>
        <w:rPr>
          <w:strike/>
          <w:color w:val="B02418"/>
        </w:rPr>
        <w:t xml:space="preserve"> Spend </w:t>
      </w:r>
      <w:proofErr w:type="gramStart"/>
      <w:r>
        <w:rPr>
          <w:strike/>
          <w:color w:val="B02418"/>
        </w:rPr>
        <w:t>AI  /</w:t>
      </w:r>
      <w:proofErr w:type="gramEnd"/>
      <w:r>
        <w:rPr>
          <w:strike/>
          <w:color w:val="B02418"/>
        </w:rPr>
        <w:t xml:space="preserve">  Procurement intelligence and FinOps cost optimization driven by AI agents.</w:t>
      </w:r>
    </w:p>
    <w:p w14:paraId="57B8EC42" w14:textId="34C8DE9A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Pr="0024316C">
        <w:rPr>
          <w:b/>
          <w:bCs/>
          <w:highlight w:val="green"/>
        </w:rPr>
        <w:t xml:space="preserve">Agivant Spend </w:t>
      </w:r>
      <w:proofErr w:type="gramStart"/>
      <w:r w:rsidRPr="0024316C">
        <w:rPr>
          <w:b/>
          <w:bCs/>
          <w:highlight w:val="green"/>
        </w:rPr>
        <w:t>AI</w:t>
      </w:r>
      <w:r w:rsidRPr="0024316C">
        <w:rPr>
          <w:highlight w:val="green"/>
        </w:rPr>
        <w:t xml:space="preserve">  /</w:t>
      </w:r>
      <w:proofErr w:type="gramEnd"/>
      <w:r w:rsidRPr="0024316C">
        <w:rPr>
          <w:highlight w:val="green"/>
        </w:rPr>
        <w:t xml:space="preserve">  Idle licenses reclaimed, demand forecast ahead of renewal</w:t>
      </w:r>
      <w:r>
        <w:t>]</w:t>
      </w:r>
    </w:p>
    <w:p w14:paraId="1197D089" w14:textId="54D43B6B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r w:rsidR="0024316C"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Left</w:t>
      </w:r>
      <w:proofErr w:type="gramEnd"/>
      <w:r>
        <w:rPr>
          <w:b/>
          <w:bCs/>
          <w:sz w:val="22"/>
          <w:szCs w:val="22"/>
        </w:rPr>
        <w:t xml:space="preserve"> card body</w:t>
      </w:r>
    </w:p>
    <w:p w14:paraId="0827CEB2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Lorem</w:t>
      </w:r>
      <w:proofErr w:type="gramEnd"/>
      <w:r>
        <w:rPr>
          <w:strike/>
          <w:color w:val="B02418"/>
        </w:rPr>
        <w:t xml:space="preserve"> ipsum dolor </w:t>
      </w:r>
      <w:proofErr w:type="gramStart"/>
      <w:r>
        <w:rPr>
          <w:strike/>
          <w:color w:val="B02418"/>
        </w:rPr>
        <w:t>sit</w:t>
      </w:r>
      <w:proofErr w:type="gram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amet</w:t>
      </w:r>
      <w:proofErr w:type="spellEnd"/>
      <w:r>
        <w:rPr>
          <w:strike/>
          <w:color w:val="B02418"/>
        </w:rPr>
        <w:t xml:space="preserve">, </w:t>
      </w:r>
      <w:proofErr w:type="spellStart"/>
      <w:r>
        <w:rPr>
          <w:strike/>
          <w:color w:val="B02418"/>
        </w:rPr>
        <w:t>consectetuer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adipiscing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elit</w:t>
      </w:r>
      <w:proofErr w:type="spellEnd"/>
      <w:r>
        <w:rPr>
          <w:strike/>
          <w:color w:val="B02418"/>
        </w:rPr>
        <w:t xml:space="preserve">, sed diam </w:t>
      </w:r>
      <w:proofErr w:type="spellStart"/>
      <w:r>
        <w:rPr>
          <w:strike/>
          <w:color w:val="B02418"/>
        </w:rPr>
        <w:t>nonummy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nibh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euismod</w:t>
      </w:r>
      <w:proofErr w:type="spellEnd"/>
      <w:r>
        <w:rPr>
          <w:strike/>
          <w:color w:val="B02418"/>
        </w:rPr>
        <w:t xml:space="preserve"> </w:t>
      </w:r>
      <w:proofErr w:type="spellStart"/>
      <w:r>
        <w:rPr>
          <w:strike/>
          <w:color w:val="B02418"/>
        </w:rPr>
        <w:t>tincidunt</w:t>
      </w:r>
      <w:proofErr w:type="spellEnd"/>
      <w:r>
        <w:rPr>
          <w:strike/>
          <w:color w:val="B02418"/>
        </w:rPr>
        <w:t>.</w:t>
      </w:r>
    </w:p>
    <w:p w14:paraId="7A313B9B" w14:textId="48D93CDB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0D4EFE" w:rsidRPr="000D4EFE">
        <w:rPr>
          <w:highlight w:val="green"/>
        </w:rPr>
        <w:t>Agentic AI solutions engineered for real business value, already running in production</w:t>
      </w:r>
      <w:r>
        <w:t>.]</w:t>
      </w:r>
    </w:p>
    <w:p w14:paraId="37EDD1EB" w14:textId="02FEA5CD" w:rsidR="002B2B40" w:rsidRDefault="002B2B40"/>
    <w:p w14:paraId="399AE8C8" w14:textId="77777777" w:rsidR="002B2B40" w:rsidRDefault="00000000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color w:val="31439B"/>
          <w:sz w:val="30"/>
          <w:szCs w:val="30"/>
        </w:rPr>
        <w:t xml:space="preserve">Screenshot </w:t>
      </w:r>
      <w:proofErr w:type="gramStart"/>
      <w:r>
        <w:rPr>
          <w:b/>
          <w:bCs/>
          <w:color w:val="31439B"/>
          <w:sz w:val="30"/>
          <w:szCs w:val="30"/>
        </w:rPr>
        <w:t>3  ·</w:t>
      </w:r>
      <w:proofErr w:type="gramEnd"/>
      <w:r>
        <w:rPr>
          <w:b/>
          <w:bCs/>
          <w:color w:val="31439B"/>
          <w:sz w:val="30"/>
          <w:szCs w:val="30"/>
        </w:rPr>
        <w:t xml:space="preserve">  What We Build, partnerships panel</w:t>
      </w:r>
    </w:p>
    <w:p w14:paraId="6224E62B" w14:textId="4D10D222" w:rsidR="000D4EFE" w:rsidRDefault="00321345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noProof/>
          <w:color w:val="31439B"/>
          <w:sz w:val="30"/>
          <w:szCs w:val="30"/>
        </w:rPr>
        <w:drawing>
          <wp:inline distT="0" distB="0" distL="0" distR="0" wp14:anchorId="1987EF6B" wp14:editId="75361D67">
            <wp:extent cx="6006003" cy="2688912"/>
            <wp:effectExtent l="0" t="0" r="0" b="0"/>
            <wp:docPr id="1550828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521" cy="270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0C055" w14:textId="77777777" w:rsidR="000D4EFE" w:rsidRDefault="000D4EFE">
      <w:pPr>
        <w:pBdr>
          <w:bottom w:val="single" w:sz="8" w:space="6" w:color="31439B"/>
        </w:pBdr>
        <w:spacing w:before="320" w:after="140"/>
      </w:pPr>
    </w:p>
    <w:p w14:paraId="06E11448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Panel</w:t>
      </w:r>
      <w:proofErr w:type="gramEnd"/>
      <w:r>
        <w:rPr>
          <w:b/>
          <w:bCs/>
          <w:sz w:val="22"/>
          <w:szCs w:val="22"/>
        </w:rPr>
        <w:t xml:space="preserve"> standfirst</w:t>
      </w:r>
    </w:p>
    <w:p w14:paraId="03D3B68C" w14:textId="2FFD952A" w:rsidR="002B2B40" w:rsidRDefault="00935D9F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>Remove</w:t>
      </w:r>
      <w:r w:rsidR="00000000">
        <w:rPr>
          <w:b/>
          <w:bCs/>
          <w:color w:val="B02418"/>
          <w:sz w:val="20"/>
          <w:szCs w:val="20"/>
        </w:rPr>
        <w:t xml:space="preserve">  </w:t>
      </w:r>
      <w:r w:rsidR="00000000">
        <w:rPr>
          <w:strike/>
          <w:color w:val="B02418"/>
        </w:rPr>
        <w:t>Explore</w:t>
      </w:r>
      <w:proofErr w:type="gramEnd"/>
      <w:r w:rsidR="00000000">
        <w:rPr>
          <w:strike/>
          <w:color w:val="B02418"/>
        </w:rPr>
        <w:t xml:space="preserve"> our technology ecosystem partners and alliances.</w:t>
      </w:r>
    </w:p>
    <w:p w14:paraId="20FE35D5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.  Panel</w:t>
      </w:r>
      <w:proofErr w:type="gramEnd"/>
      <w:r>
        <w:rPr>
          <w:b/>
          <w:bCs/>
          <w:sz w:val="22"/>
          <w:szCs w:val="22"/>
        </w:rPr>
        <w:t xml:space="preserve"> body</w:t>
      </w:r>
    </w:p>
    <w:p w14:paraId="5363EF37" w14:textId="54EADBA7" w:rsidR="002B2B40" w:rsidRDefault="00321345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>Remove</w:t>
      </w:r>
      <w:r w:rsidR="00000000">
        <w:rPr>
          <w:b/>
          <w:bCs/>
          <w:color w:val="B02418"/>
          <w:sz w:val="20"/>
          <w:szCs w:val="20"/>
        </w:rPr>
        <w:t xml:space="preserve">  </w:t>
      </w:r>
      <w:r w:rsidR="00000000">
        <w:rPr>
          <w:strike/>
          <w:color w:val="B02418"/>
        </w:rPr>
        <w:t>View</w:t>
      </w:r>
      <w:proofErr w:type="gramEnd"/>
      <w:r w:rsidR="00000000">
        <w:rPr>
          <w:strike/>
          <w:color w:val="B02418"/>
        </w:rPr>
        <w:t xml:space="preserve"> Partnerships → as the only content in the panel</w:t>
      </w:r>
    </w:p>
    <w:p w14:paraId="67A0EC71" w14:textId="295D2629" w:rsidR="002B2B40" w:rsidRDefault="00517F42" w:rsidP="00935D9F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lastRenderedPageBreak/>
        <w:t xml:space="preserve">CHANGE TO </w:t>
      </w:r>
      <w:r w:rsidR="00321345">
        <w:rPr>
          <w:b/>
          <w:bCs/>
          <w:color w:val="555555"/>
          <w:sz w:val="20"/>
          <w:szCs w:val="20"/>
        </w:rPr>
        <w:t>-</w:t>
      </w:r>
      <w:r>
        <w:rPr>
          <w:b/>
          <w:bCs/>
          <w:color w:val="555555"/>
          <w:sz w:val="20"/>
          <w:szCs w:val="20"/>
        </w:rPr>
        <w:t xml:space="preserve"> </w:t>
      </w:r>
      <w:r w:rsidR="00935D9F">
        <w:br/>
        <w:t>L3 menu</w:t>
      </w:r>
      <w:r w:rsidR="00935D9F">
        <w:br/>
      </w:r>
    </w:p>
    <w:p w14:paraId="239BA423" w14:textId="75030399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Gemini Enterprise  </w:t>
      </w:r>
      <w:r w:rsidR="00935D9F">
        <w:rPr>
          <w:b/>
          <w:bCs/>
          <w:color w:val="555555"/>
          <w:sz w:val="20"/>
          <w:szCs w:val="20"/>
        </w:rPr>
        <w:br/>
      </w:r>
      <w:r>
        <w:t>[Agents built on Google’s Agent Development Kit]</w:t>
      </w:r>
    </w:p>
    <w:p w14:paraId="24F49A93" w14:textId="758DAE3C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Databricks  </w:t>
      </w:r>
      <w:r w:rsidR="00935D9F">
        <w:rPr>
          <w:b/>
          <w:bCs/>
          <w:color w:val="555555"/>
          <w:sz w:val="20"/>
          <w:szCs w:val="20"/>
        </w:rPr>
        <w:br/>
      </w:r>
      <w:r>
        <w:t>[Bronze Partner, building agents on the Lakehouse]</w:t>
      </w:r>
    </w:p>
    <w:p w14:paraId="56DAB44B" w14:textId="57622E9A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AWS  </w:t>
      </w:r>
      <w:r w:rsidR="00935D9F">
        <w:rPr>
          <w:b/>
          <w:bCs/>
          <w:color w:val="555555"/>
          <w:sz w:val="20"/>
          <w:szCs w:val="20"/>
        </w:rPr>
        <w:br/>
      </w:r>
      <w:r>
        <w:t>[Well-Architected practice for every migration]</w:t>
      </w:r>
    </w:p>
    <w:p w14:paraId="1F43989C" w14:textId="6CA2BF0E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Azure  </w:t>
      </w:r>
      <w:r w:rsidR="00935D9F">
        <w:rPr>
          <w:b/>
          <w:bCs/>
          <w:color w:val="555555"/>
          <w:sz w:val="20"/>
          <w:szCs w:val="20"/>
        </w:rPr>
        <w:br/>
      </w:r>
      <w:r>
        <w:t xml:space="preserve">[Optimization practice, built on </w:t>
      </w:r>
      <w:proofErr w:type="spellStart"/>
      <w:r>
        <w:t>Agivant’s</w:t>
      </w:r>
      <w:proofErr w:type="spellEnd"/>
      <w:r>
        <w:t xml:space="preserve"> own AOAF]</w:t>
      </w:r>
    </w:p>
    <w:p w14:paraId="7F4259B5" w14:textId="3A88789E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Salesforce  </w:t>
      </w:r>
      <w:r w:rsidR="00935D9F">
        <w:rPr>
          <w:b/>
          <w:bCs/>
          <w:color w:val="555555"/>
          <w:sz w:val="20"/>
          <w:szCs w:val="20"/>
        </w:rPr>
        <w:br/>
      </w:r>
      <w:r>
        <w:t xml:space="preserve">[Agent teams working inside Data Cloud and </w:t>
      </w:r>
      <w:proofErr w:type="spellStart"/>
      <w:r>
        <w:t>Agentforce</w:t>
      </w:r>
      <w:proofErr w:type="spellEnd"/>
      <w:r>
        <w:t>]</w:t>
      </w:r>
    </w:p>
    <w:p w14:paraId="2F786812" w14:textId="20881B0B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Glean  </w:t>
      </w:r>
      <w:r w:rsidR="00935D9F">
        <w:rPr>
          <w:b/>
          <w:bCs/>
          <w:color w:val="555555"/>
          <w:sz w:val="20"/>
          <w:szCs w:val="20"/>
        </w:rPr>
        <w:br/>
      </w:r>
      <w:r>
        <w:t>[Work AI collaboration, built on domain accelerators]</w:t>
      </w:r>
    </w:p>
    <w:p w14:paraId="393D42FF" w14:textId="20824014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ServiceNow  </w:t>
      </w:r>
      <w:r w:rsidR="00935D9F">
        <w:rPr>
          <w:b/>
          <w:bCs/>
          <w:color w:val="555555"/>
          <w:sz w:val="20"/>
          <w:szCs w:val="20"/>
        </w:rPr>
        <w:br/>
      </w:r>
      <w:r>
        <w:t>[AI-first migration and automation practice]</w:t>
      </w:r>
    </w:p>
    <w:p w14:paraId="7E3FFCE9" w14:textId="3FE0F2E4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NVIDIA  </w:t>
      </w:r>
      <w:r w:rsidR="00935D9F">
        <w:rPr>
          <w:b/>
          <w:bCs/>
          <w:color w:val="555555"/>
          <w:sz w:val="20"/>
          <w:szCs w:val="20"/>
        </w:rPr>
        <w:br/>
      </w:r>
      <w:r>
        <w:t>[GPU-native AI practice on the full CUDA stack]</w:t>
      </w:r>
    </w:p>
    <w:p w14:paraId="77D67366" w14:textId="33D2F470" w:rsidR="002B2B40" w:rsidRDefault="00000000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Shopify  </w:t>
      </w:r>
      <w:r w:rsidR="00935D9F">
        <w:rPr>
          <w:b/>
          <w:bCs/>
          <w:color w:val="555555"/>
          <w:sz w:val="20"/>
          <w:szCs w:val="20"/>
        </w:rPr>
        <w:br/>
      </w:r>
      <w:r>
        <w:t>[Agentic commerce on the Shopify platform]</w:t>
      </w:r>
    </w:p>
    <w:p w14:paraId="7915FA86" w14:textId="77777777" w:rsidR="002B2B40" w:rsidRDefault="00000000">
      <w:pPr>
        <w:spacing w:before="30" w:after="30"/>
        <w:ind w:left="340"/>
      </w:pPr>
      <w:proofErr w:type="spellStart"/>
      <w:proofErr w:type="gramStart"/>
      <w:r>
        <w:rPr>
          <w:b/>
          <w:bCs/>
          <w:color w:val="555555"/>
          <w:sz w:val="20"/>
          <w:szCs w:val="20"/>
        </w:rPr>
        <w:t>TigerGraph</w:t>
      </w:r>
      <w:proofErr w:type="spellEnd"/>
      <w:r>
        <w:rPr>
          <w:b/>
          <w:bCs/>
          <w:color w:val="555555"/>
          <w:sz w:val="20"/>
          <w:szCs w:val="20"/>
        </w:rPr>
        <w:t xml:space="preserve">  </w:t>
      </w:r>
      <w:r>
        <w:t>[</w:t>
      </w:r>
      <w:proofErr w:type="gramEnd"/>
      <w:r>
        <w:t>Named Global Engineering Center partner]</w:t>
      </w:r>
    </w:p>
    <w:p w14:paraId="7FAAD6CE" w14:textId="293872F9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4</w:t>
      </w:r>
      <w:proofErr w:type="gramStart"/>
      <w:r w:rsidR="00935D9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 Left</w:t>
      </w:r>
      <w:proofErr w:type="gramEnd"/>
      <w:r>
        <w:rPr>
          <w:b/>
          <w:bCs/>
          <w:sz w:val="22"/>
          <w:szCs w:val="22"/>
        </w:rPr>
        <w:t xml:space="preserve"> card body</w:t>
      </w:r>
    </w:p>
    <w:p w14:paraId="57FFAC2C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Collaborating</w:t>
      </w:r>
      <w:proofErr w:type="gramEnd"/>
      <w:r>
        <w:rPr>
          <w:strike/>
          <w:color w:val="B02418"/>
        </w:rPr>
        <w:t xml:space="preserve"> with leading technology ecosystem partners to deliver scalable AI solutions.</w:t>
      </w:r>
    </w:p>
    <w:p w14:paraId="067D0042" w14:textId="06A30E73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410FA7" w:rsidRPr="00410FA7">
        <w:t>Agivant is trusted by global partners across the cloud, data, AI and workflow platforms enterprises depend on.</w:t>
      </w:r>
      <w:r>
        <w:t>]</w:t>
      </w:r>
    </w:p>
    <w:p w14:paraId="3096CFA5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6</w:t>
      </w:r>
      <w:proofErr w:type="gramStart"/>
      <w:r>
        <w:rPr>
          <w:b/>
          <w:bCs/>
          <w:sz w:val="22"/>
          <w:szCs w:val="22"/>
        </w:rPr>
        <w:t>.  Left</w:t>
      </w:r>
      <w:proofErr w:type="gramEnd"/>
      <w:r>
        <w:rPr>
          <w:b/>
          <w:bCs/>
          <w:sz w:val="22"/>
          <w:szCs w:val="22"/>
        </w:rPr>
        <w:t xml:space="preserve"> card heading</w:t>
      </w:r>
    </w:p>
    <w:p w14:paraId="24A8CA9B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Partnerships</w:t>
      </w:r>
      <w:proofErr w:type="gramEnd"/>
    </w:p>
    <w:p w14:paraId="7A7151BB" w14:textId="3E19C5F9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410FA7">
        <w:t>Ecosystem partnerships</w:t>
      </w:r>
      <w:r>
        <w:t>]</w:t>
      </w:r>
    </w:p>
    <w:p w14:paraId="68596054" w14:textId="77777777" w:rsidR="002B2B40" w:rsidRDefault="00000000">
      <w:r>
        <w:br w:type="page"/>
      </w:r>
    </w:p>
    <w:p w14:paraId="47D157D9" w14:textId="77777777" w:rsidR="002B2B40" w:rsidRDefault="00000000">
      <w:pPr>
        <w:pBdr>
          <w:bottom w:val="single" w:sz="8" w:space="6" w:color="31439B"/>
        </w:pBdr>
        <w:spacing w:before="320" w:after="140"/>
        <w:rPr>
          <w:b/>
          <w:bCs/>
          <w:color w:val="31439B"/>
          <w:sz w:val="30"/>
          <w:szCs w:val="30"/>
        </w:rPr>
      </w:pPr>
      <w:r>
        <w:rPr>
          <w:b/>
          <w:bCs/>
          <w:color w:val="31439B"/>
          <w:sz w:val="30"/>
          <w:szCs w:val="30"/>
        </w:rPr>
        <w:lastRenderedPageBreak/>
        <w:t xml:space="preserve">Screenshot </w:t>
      </w:r>
      <w:proofErr w:type="gramStart"/>
      <w:r>
        <w:rPr>
          <w:b/>
          <w:bCs/>
          <w:color w:val="31439B"/>
          <w:sz w:val="30"/>
          <w:szCs w:val="30"/>
        </w:rPr>
        <w:t>4  ·</w:t>
      </w:r>
      <w:proofErr w:type="gramEnd"/>
      <w:r>
        <w:rPr>
          <w:b/>
          <w:bCs/>
          <w:color w:val="31439B"/>
          <w:sz w:val="30"/>
          <w:szCs w:val="30"/>
        </w:rPr>
        <w:t xml:space="preserve">  Resources panel</w:t>
      </w:r>
    </w:p>
    <w:p w14:paraId="7A009F67" w14:textId="36A0F3A5" w:rsidR="00D06A9D" w:rsidRDefault="00D06A9D">
      <w:pPr>
        <w:pBdr>
          <w:bottom w:val="single" w:sz="8" w:space="6" w:color="31439B"/>
        </w:pBdr>
        <w:spacing w:before="320" w:after="140"/>
      </w:pPr>
      <w:r>
        <w:rPr>
          <w:noProof/>
        </w:rPr>
        <w:drawing>
          <wp:inline distT="0" distB="0" distL="0" distR="0" wp14:anchorId="3920AC43" wp14:editId="67CB9B2C">
            <wp:extent cx="6140450" cy="2764769"/>
            <wp:effectExtent l="0" t="0" r="0" b="0"/>
            <wp:docPr id="1959980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201" cy="277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3F7CC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Carousel</w:t>
      </w:r>
      <w:proofErr w:type="gramEnd"/>
      <w:r>
        <w:rPr>
          <w:b/>
          <w:bCs/>
          <w:sz w:val="22"/>
          <w:szCs w:val="22"/>
        </w:rPr>
        <w:t xml:space="preserve"> heading</w:t>
      </w:r>
    </w:p>
    <w:p w14:paraId="0FE63065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proofErr w:type="spellStart"/>
      <w:r>
        <w:rPr>
          <w:strike/>
          <w:color w:val="B02418"/>
        </w:rPr>
        <w:t>Whats</w:t>
      </w:r>
      <w:proofErr w:type="spellEnd"/>
      <w:proofErr w:type="gramEnd"/>
      <w:r>
        <w:rPr>
          <w:strike/>
          <w:color w:val="B02418"/>
        </w:rPr>
        <w:t xml:space="preserve"> New</w:t>
      </w:r>
    </w:p>
    <w:p w14:paraId="0CDB39A8" w14:textId="02904329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>
        <w:t>What’s new]</w:t>
      </w:r>
    </w:p>
    <w:p w14:paraId="040D78A8" w14:textId="7BC15DF8" w:rsidR="002B2B40" w:rsidRDefault="00C66E90">
      <w:pPr>
        <w:spacing w:before="200" w:after="40"/>
      </w:pPr>
      <w:r>
        <w:rPr>
          <w:b/>
          <w:bCs/>
          <w:sz w:val="22"/>
          <w:szCs w:val="22"/>
        </w:rPr>
        <w:t>2</w:t>
      </w:r>
      <w:proofErr w:type="gramStart"/>
      <w:r w:rsidR="00000000">
        <w:rPr>
          <w:b/>
          <w:bCs/>
          <w:sz w:val="22"/>
          <w:szCs w:val="22"/>
        </w:rPr>
        <w:t>.  Press</w:t>
      </w:r>
      <w:proofErr w:type="gramEnd"/>
      <w:r w:rsidR="00000000">
        <w:rPr>
          <w:b/>
          <w:bCs/>
          <w:sz w:val="22"/>
          <w:szCs w:val="22"/>
        </w:rPr>
        <w:t xml:space="preserve"> release card 1, Gemini Enterprise</w:t>
      </w:r>
    </w:p>
    <w:p w14:paraId="13DA65C7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Agivant</w:t>
      </w:r>
      <w:proofErr w:type="gramEnd"/>
      <w:r>
        <w:rPr>
          <w:strike/>
          <w:color w:val="B02418"/>
        </w:rPr>
        <w:t xml:space="preserve"> partners with Google </w:t>
      </w:r>
      <w:proofErr w:type="gramStart"/>
      <w:r>
        <w:rPr>
          <w:strike/>
          <w:color w:val="B02418"/>
        </w:rPr>
        <w:t>Cloud  /</w:t>
      </w:r>
      <w:proofErr w:type="gramEnd"/>
      <w:r>
        <w:rPr>
          <w:strike/>
          <w:color w:val="B02418"/>
        </w:rPr>
        <w:t xml:space="preserve">  to set up a dedicated Gemini Enterprise practice to accelerate custom AI agent development</w:t>
      </w:r>
    </w:p>
    <w:p w14:paraId="3C7F453B" w14:textId="63C4888C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highlight w:val="yellow"/>
        </w:rPr>
        <w:t>[</w:t>
      </w:r>
      <w:proofErr w:type="gramEnd"/>
      <w:r w:rsidRPr="00453844">
        <w:rPr>
          <w:highlight w:val="green"/>
        </w:rPr>
        <w:t xml:space="preserve">Agivant partners with Google Cloud on a dedicated Gemini Enterprise </w:t>
      </w:r>
      <w:proofErr w:type="gramStart"/>
      <w:r w:rsidRPr="00453844">
        <w:rPr>
          <w:highlight w:val="green"/>
        </w:rPr>
        <w:t>practice  /</w:t>
      </w:r>
      <w:proofErr w:type="gramEnd"/>
      <w:r w:rsidRPr="00453844">
        <w:rPr>
          <w:highlight w:val="green"/>
        </w:rPr>
        <w:t xml:space="preserve">  A dedicated practice built to accelerate custom AI agent development on Google Cloud.]</w:t>
      </w:r>
    </w:p>
    <w:p w14:paraId="1A36D373" w14:textId="3FDD075A" w:rsidR="002B2B40" w:rsidRDefault="00C66E90">
      <w:pPr>
        <w:spacing w:before="200" w:after="40"/>
      </w:pPr>
      <w:r>
        <w:rPr>
          <w:b/>
          <w:bCs/>
          <w:sz w:val="22"/>
          <w:szCs w:val="22"/>
        </w:rPr>
        <w:t>3</w:t>
      </w:r>
      <w:proofErr w:type="gramStart"/>
      <w:r w:rsidR="00000000">
        <w:rPr>
          <w:b/>
          <w:bCs/>
          <w:sz w:val="22"/>
          <w:szCs w:val="22"/>
        </w:rPr>
        <w:t>.  Press</w:t>
      </w:r>
      <w:proofErr w:type="gramEnd"/>
      <w:r w:rsidR="00000000">
        <w:rPr>
          <w:b/>
          <w:bCs/>
          <w:sz w:val="22"/>
          <w:szCs w:val="22"/>
        </w:rPr>
        <w:t xml:space="preserve"> release card 2, Databricks</w:t>
      </w:r>
    </w:p>
    <w:p w14:paraId="445AACBB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Agivant</w:t>
      </w:r>
      <w:proofErr w:type="gramEnd"/>
      <w:r>
        <w:rPr>
          <w:strike/>
          <w:color w:val="B02418"/>
        </w:rPr>
        <w:t xml:space="preserve"> Partners </w:t>
      </w:r>
      <w:proofErr w:type="gramStart"/>
      <w:r>
        <w:rPr>
          <w:strike/>
          <w:color w:val="B02418"/>
        </w:rPr>
        <w:t>With</w:t>
      </w:r>
      <w:proofErr w:type="gramEnd"/>
      <w:r>
        <w:rPr>
          <w:strike/>
          <w:color w:val="B02418"/>
        </w:rPr>
        <w:t xml:space="preserve"> Databricks </w:t>
      </w:r>
      <w:proofErr w:type="gramStart"/>
      <w:r>
        <w:rPr>
          <w:strike/>
          <w:color w:val="B02418"/>
        </w:rPr>
        <w:t>To</w:t>
      </w:r>
      <w:proofErr w:type="gramEnd"/>
      <w:r>
        <w:rPr>
          <w:strike/>
          <w:color w:val="B02418"/>
        </w:rPr>
        <w:t xml:space="preserve"> Help Enterprises Turn Enterprise Data </w:t>
      </w:r>
      <w:proofErr w:type="gramStart"/>
      <w:r>
        <w:rPr>
          <w:strike/>
          <w:color w:val="B02418"/>
        </w:rPr>
        <w:t>Into</w:t>
      </w:r>
      <w:proofErr w:type="gramEnd"/>
      <w:r>
        <w:rPr>
          <w:strike/>
          <w:color w:val="B02418"/>
        </w:rPr>
        <w:t xml:space="preserve"> Trusted Context For AI</w:t>
      </w:r>
    </w:p>
    <w:p w14:paraId="65A1667C" w14:textId="65EA7F4B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highlight w:val="yellow"/>
        </w:rPr>
        <w:t>[</w:t>
      </w:r>
      <w:proofErr w:type="gramEnd"/>
      <w:r w:rsidRPr="00BA5893">
        <w:rPr>
          <w:highlight w:val="green"/>
        </w:rPr>
        <w:t xml:space="preserve">Agivant partners with Databricks to turn enterprise data into trusted context for </w:t>
      </w:r>
      <w:proofErr w:type="gramStart"/>
      <w:r w:rsidRPr="00BA5893">
        <w:rPr>
          <w:highlight w:val="green"/>
        </w:rPr>
        <w:t>AI  /</w:t>
      </w:r>
      <w:proofErr w:type="gramEnd"/>
      <w:r w:rsidRPr="00BA5893">
        <w:rPr>
          <w:highlight w:val="green"/>
        </w:rPr>
        <w:t xml:space="preserve">  Agentic AI, data engineering and enterprise AI solutions built on the Databricks Data + AI Platform.]</w:t>
      </w:r>
    </w:p>
    <w:p w14:paraId="3255EFB3" w14:textId="674340EA" w:rsidR="002B2B40" w:rsidRDefault="00C66E90">
      <w:pPr>
        <w:spacing w:before="200" w:after="40"/>
      </w:pPr>
      <w:r>
        <w:rPr>
          <w:b/>
          <w:bCs/>
          <w:sz w:val="22"/>
          <w:szCs w:val="22"/>
        </w:rPr>
        <w:t>4</w:t>
      </w:r>
      <w:proofErr w:type="gramStart"/>
      <w:r w:rsidR="00000000">
        <w:rPr>
          <w:b/>
          <w:bCs/>
          <w:sz w:val="22"/>
          <w:szCs w:val="22"/>
        </w:rPr>
        <w:t>.  Press</w:t>
      </w:r>
      <w:proofErr w:type="gramEnd"/>
      <w:r w:rsidR="00000000">
        <w:rPr>
          <w:b/>
          <w:bCs/>
          <w:sz w:val="22"/>
          <w:szCs w:val="22"/>
        </w:rPr>
        <w:t xml:space="preserve"> release card 3, Glean</w:t>
      </w:r>
    </w:p>
    <w:p w14:paraId="25D98377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Agivant</w:t>
      </w:r>
      <w:proofErr w:type="gramEnd"/>
      <w:r>
        <w:rPr>
          <w:strike/>
          <w:color w:val="B02418"/>
        </w:rPr>
        <w:t xml:space="preserve"> Technologies Announces Collaboration with Glean to Advance Enterprise Work AI and Agentic AI </w:t>
      </w:r>
      <w:proofErr w:type="gramStart"/>
      <w:r>
        <w:rPr>
          <w:strike/>
          <w:color w:val="B02418"/>
        </w:rPr>
        <w:t>Transformation  /</w:t>
      </w:r>
      <w:proofErr w:type="gramEnd"/>
      <w:r>
        <w:rPr>
          <w:strike/>
          <w:color w:val="B02418"/>
        </w:rPr>
        <w:t xml:space="preserve">  Agivant Technologies announces collaboration with Glean to advance enterprise Work AI and agentic AI transformation.</w:t>
      </w:r>
    </w:p>
    <w:p w14:paraId="2495331D" w14:textId="7195F08D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rPr>
          <w:highlight w:val="yellow"/>
        </w:rPr>
        <w:t>[</w:t>
      </w:r>
      <w:proofErr w:type="gramEnd"/>
      <w:r w:rsidRPr="002466A3">
        <w:rPr>
          <w:highlight w:val="green"/>
        </w:rPr>
        <w:t xml:space="preserve">Agivant announces a collaboration with Glean to advance enterprise Work </w:t>
      </w:r>
      <w:proofErr w:type="gramStart"/>
      <w:r w:rsidRPr="002466A3">
        <w:rPr>
          <w:highlight w:val="green"/>
        </w:rPr>
        <w:t>AI  /</w:t>
      </w:r>
      <w:proofErr w:type="gramEnd"/>
      <w:r w:rsidRPr="002466A3">
        <w:rPr>
          <w:highlight w:val="green"/>
        </w:rPr>
        <w:t xml:space="preserve">  A collaboration to put enterprise knowledge in reach of agents that can act on it.]</w:t>
      </w:r>
    </w:p>
    <w:p w14:paraId="7BAEE909" w14:textId="13313D31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6</w:t>
      </w:r>
      <w:proofErr w:type="gramStart"/>
      <w:r>
        <w:rPr>
          <w:b/>
          <w:bCs/>
          <w:sz w:val="22"/>
          <w:szCs w:val="22"/>
        </w:rPr>
        <w:t>.  Research</w:t>
      </w:r>
      <w:proofErr w:type="gramEnd"/>
      <w:r>
        <w:rPr>
          <w:b/>
          <w:bCs/>
          <w:sz w:val="22"/>
          <w:szCs w:val="22"/>
        </w:rPr>
        <w:t xml:space="preserve"> left card</w:t>
      </w:r>
    </w:p>
    <w:p w14:paraId="002EEC59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Practical</w:t>
      </w:r>
      <w:proofErr w:type="gramEnd"/>
      <w:r>
        <w:rPr>
          <w:strike/>
          <w:color w:val="B02418"/>
        </w:rPr>
        <w:t xml:space="preserve"> insights from Agivant engineers building production-grade AI, cloud, data and autonomous agentic workflows.</w:t>
      </w:r>
    </w:p>
    <w:p w14:paraId="232DAFEE" w14:textId="220B5299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C968D1" w:rsidRPr="00C968D1">
        <w:t>Field notes and decision frameworks from the engineers putting AI into production</w:t>
      </w:r>
      <w:r>
        <w:t>.]</w:t>
      </w:r>
    </w:p>
    <w:p w14:paraId="25569AE3" w14:textId="77777777" w:rsidR="00C968D1" w:rsidRDefault="00C968D1">
      <w:pPr>
        <w:spacing w:before="30" w:after="30"/>
        <w:ind w:left="340"/>
      </w:pPr>
    </w:p>
    <w:p w14:paraId="15AD3E8E" w14:textId="4E9867CA" w:rsidR="00C968D1" w:rsidRDefault="00C968D1">
      <w:pPr>
        <w:spacing w:before="30" w:after="30"/>
        <w:ind w:left="340"/>
      </w:pPr>
      <w:r>
        <w:rPr>
          <w:noProof/>
        </w:rPr>
        <w:lastRenderedPageBreak/>
        <w:drawing>
          <wp:inline distT="0" distB="0" distL="0" distR="0" wp14:anchorId="528ED3C6" wp14:editId="767A827E">
            <wp:extent cx="5954869" cy="2616649"/>
            <wp:effectExtent l="0" t="0" r="8255" b="0"/>
            <wp:docPr id="1732421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4" cy="262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30DA3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8</w:t>
      </w:r>
      <w:proofErr w:type="gramStart"/>
      <w:r>
        <w:rPr>
          <w:b/>
          <w:bCs/>
          <w:sz w:val="22"/>
          <w:szCs w:val="22"/>
        </w:rPr>
        <w:t>.  Talk</w:t>
      </w:r>
      <w:proofErr w:type="gramEnd"/>
      <w:r>
        <w:rPr>
          <w:b/>
          <w:bCs/>
          <w:sz w:val="22"/>
          <w:szCs w:val="22"/>
        </w:rPr>
        <w:t xml:space="preserve"> Tech left card</w:t>
      </w:r>
    </w:p>
    <w:p w14:paraId="17EEF5B7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Explore</w:t>
      </w:r>
      <w:proofErr w:type="gramEnd"/>
      <w:r>
        <w:rPr>
          <w:strike/>
          <w:color w:val="B02418"/>
        </w:rPr>
        <w:t xml:space="preserve"> the architectures, engineering decisions and technical patterns behind enterprise AI systems.</w:t>
      </w:r>
    </w:p>
    <w:p w14:paraId="45553C9B" w14:textId="21960EDA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 w:rsidR="00647873" w:rsidRPr="00647873">
        <w:t>The agentic AI era, explained by the engineers building it.</w:t>
      </w:r>
      <w:r w:rsidR="00647873">
        <w:t>]</w:t>
      </w:r>
    </w:p>
    <w:p w14:paraId="1A12F8B2" w14:textId="08B15373" w:rsidR="002B2B40" w:rsidRDefault="00C968D1">
      <w:pPr>
        <w:spacing w:before="200" w:after="40"/>
      </w:pPr>
      <w:r>
        <w:rPr>
          <w:b/>
          <w:bCs/>
          <w:sz w:val="22"/>
          <w:szCs w:val="22"/>
        </w:rPr>
        <w:t>9</w:t>
      </w:r>
      <w:proofErr w:type="gramStart"/>
      <w:r w:rsidR="00000000">
        <w:rPr>
          <w:b/>
          <w:bCs/>
          <w:sz w:val="22"/>
          <w:szCs w:val="22"/>
        </w:rPr>
        <w:t>.  Utility</w:t>
      </w:r>
      <w:proofErr w:type="gramEnd"/>
      <w:r w:rsidR="00000000">
        <w:rPr>
          <w:b/>
          <w:bCs/>
          <w:sz w:val="22"/>
          <w:szCs w:val="22"/>
        </w:rPr>
        <w:t xml:space="preserve"> bar on this panel</w:t>
      </w:r>
    </w:p>
    <w:p w14:paraId="79382AEF" w14:textId="77777777" w:rsidR="00C968D1" w:rsidRDefault="00C968D1" w:rsidP="00C968D1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>Remove</w:t>
      </w:r>
      <w:r w:rsidR="00000000">
        <w:rPr>
          <w:b/>
          <w:bCs/>
          <w:color w:val="B02418"/>
          <w:sz w:val="20"/>
          <w:szCs w:val="20"/>
        </w:rPr>
        <w:t xml:space="preserve">  </w:t>
      </w:r>
      <w:r w:rsidR="00000000">
        <w:rPr>
          <w:strike/>
          <w:color w:val="B02418"/>
        </w:rPr>
        <w:t>the</w:t>
      </w:r>
      <w:proofErr w:type="gramEnd"/>
      <w:r w:rsidR="00000000">
        <w:rPr>
          <w:strike/>
          <w:color w:val="B02418"/>
        </w:rPr>
        <w:t xml:space="preserve"> solutions count sits in the left slot</w:t>
      </w:r>
    </w:p>
    <w:p w14:paraId="31F3E76F" w14:textId="77777777" w:rsidR="00C968D1" w:rsidRDefault="00C968D1" w:rsidP="00C968D1">
      <w:pPr>
        <w:spacing w:before="30" w:after="30"/>
        <w:ind w:left="340"/>
        <w:rPr>
          <w:b/>
          <w:bCs/>
          <w:color w:val="31439B"/>
          <w:sz w:val="30"/>
          <w:szCs w:val="30"/>
        </w:rPr>
      </w:pPr>
    </w:p>
    <w:p w14:paraId="758AA6F7" w14:textId="77777777" w:rsidR="00C968D1" w:rsidRDefault="00C968D1" w:rsidP="00C968D1">
      <w:pPr>
        <w:spacing w:before="30" w:after="30"/>
        <w:ind w:left="340"/>
        <w:rPr>
          <w:b/>
          <w:bCs/>
          <w:color w:val="31439B"/>
          <w:sz w:val="30"/>
          <w:szCs w:val="30"/>
        </w:rPr>
      </w:pPr>
    </w:p>
    <w:p w14:paraId="31E962F3" w14:textId="7502552D" w:rsidR="002B2B40" w:rsidRPr="00C968D1" w:rsidRDefault="00000000" w:rsidP="00C968D1">
      <w:pPr>
        <w:spacing w:before="30" w:after="30"/>
        <w:ind w:left="340"/>
        <w:rPr>
          <w:b/>
          <w:bCs/>
          <w:sz w:val="24"/>
          <w:szCs w:val="24"/>
        </w:rPr>
      </w:pPr>
      <w:r w:rsidRPr="00C968D1">
        <w:rPr>
          <w:b/>
          <w:bCs/>
          <w:color w:val="31439B"/>
          <w:sz w:val="36"/>
          <w:szCs w:val="36"/>
          <w:highlight w:val="green"/>
        </w:rPr>
        <w:t>Applies to every panel</w:t>
      </w:r>
    </w:p>
    <w:p w14:paraId="6185C397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Utility</w:t>
      </w:r>
      <w:proofErr w:type="gramEnd"/>
      <w:r>
        <w:rPr>
          <w:b/>
          <w:bCs/>
          <w:sz w:val="22"/>
          <w:szCs w:val="22"/>
        </w:rPr>
        <w:t xml:space="preserve"> bar, left slot</w:t>
      </w:r>
    </w:p>
    <w:p w14:paraId="63AD645A" w14:textId="77777777" w:rsidR="002B2B40" w:rsidRDefault="00000000">
      <w:pPr>
        <w:spacing w:before="30" w:after="30"/>
        <w:ind w:left="340"/>
      </w:pPr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45 solutions across industries and business functions</w:t>
      </w:r>
    </w:p>
    <w:p w14:paraId="0DEFAB23" w14:textId="30375229" w:rsidR="002B2B40" w:rsidRDefault="00517F42">
      <w:pPr>
        <w:spacing w:before="30" w:after="30"/>
        <w:ind w:left="340"/>
      </w:pPr>
      <w:r>
        <w:rPr>
          <w:b/>
          <w:bCs/>
          <w:color w:val="555555"/>
          <w:sz w:val="20"/>
          <w:szCs w:val="20"/>
        </w:rPr>
        <w:t xml:space="preserve">CHANGE </w:t>
      </w:r>
      <w:proofErr w:type="gramStart"/>
      <w:r>
        <w:rPr>
          <w:b/>
          <w:bCs/>
          <w:color w:val="555555"/>
          <w:sz w:val="20"/>
          <w:szCs w:val="20"/>
        </w:rPr>
        <w:t xml:space="preserve">TO  </w:t>
      </w:r>
      <w:r>
        <w:t>[</w:t>
      </w:r>
      <w:proofErr w:type="gramEnd"/>
      <w:r>
        <w:t>Solutions engineered across industries and business functions]</w:t>
      </w:r>
    </w:p>
    <w:p w14:paraId="3E851A68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.  Utility</w:t>
      </w:r>
      <w:proofErr w:type="gramEnd"/>
      <w:r>
        <w:rPr>
          <w:b/>
          <w:bCs/>
          <w:sz w:val="22"/>
          <w:szCs w:val="22"/>
        </w:rPr>
        <w:t xml:space="preserve"> bar, right slot</w:t>
      </w:r>
    </w:p>
    <w:p w14:paraId="1352E692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strike/>
          <w:color w:val="B02418"/>
        </w:rPr>
        <w:t>Need</w:t>
      </w:r>
      <w:proofErr w:type="gramEnd"/>
      <w:r>
        <w:rPr>
          <w:strike/>
          <w:color w:val="B02418"/>
        </w:rPr>
        <w:t xml:space="preserve"> something specific? Let’s build it together</w:t>
      </w:r>
    </w:p>
    <w:p w14:paraId="6E6419E5" w14:textId="77777777" w:rsidR="002B2B40" w:rsidRDefault="00000000">
      <w:pPr>
        <w:spacing w:before="30" w:after="30"/>
        <w:ind w:left="340"/>
      </w:pPr>
      <w:proofErr w:type="gramStart"/>
      <w:r>
        <w:rPr>
          <w:b/>
          <w:bCs/>
          <w:color w:val="555555"/>
          <w:sz w:val="20"/>
          <w:szCs w:val="20"/>
        </w:rPr>
        <w:t xml:space="preserve">KEEP  </w:t>
      </w:r>
      <w:r>
        <w:t>no</w:t>
      </w:r>
      <w:proofErr w:type="gramEnd"/>
      <w:r>
        <w:t xml:space="preserve"> change</w:t>
      </w:r>
    </w:p>
    <w:p w14:paraId="11426280" w14:textId="77777777" w:rsidR="002B2B40" w:rsidRDefault="00000000">
      <w:pPr>
        <w:spacing w:before="200" w:after="40"/>
      </w:pPr>
      <w:r>
        <w:rPr>
          <w:b/>
          <w:bCs/>
          <w:sz w:val="22"/>
          <w:szCs w:val="22"/>
        </w:rPr>
        <w:t>3</w:t>
      </w:r>
      <w:proofErr w:type="gramStart"/>
      <w:r>
        <w:rPr>
          <w:b/>
          <w:bCs/>
          <w:sz w:val="22"/>
          <w:szCs w:val="22"/>
        </w:rPr>
        <w:t>.  Every</w:t>
      </w:r>
      <w:proofErr w:type="gramEnd"/>
      <w:r>
        <w:rPr>
          <w:b/>
          <w:bCs/>
          <w:sz w:val="22"/>
          <w:szCs w:val="22"/>
        </w:rPr>
        <w:t xml:space="preserve"> solution count, in any slot</w:t>
      </w:r>
    </w:p>
    <w:p w14:paraId="609FE0BB" w14:textId="14C4915F" w:rsidR="002B2B40" w:rsidRDefault="00000000" w:rsidP="00647873">
      <w:pPr>
        <w:spacing w:before="30" w:after="30"/>
        <w:ind w:left="340"/>
      </w:pPr>
      <w:proofErr w:type="gramStart"/>
      <w:r>
        <w:rPr>
          <w:b/>
          <w:bCs/>
          <w:color w:val="B02418"/>
          <w:sz w:val="20"/>
          <w:szCs w:val="20"/>
        </w:rPr>
        <w:t xml:space="preserve">NOW  </w:t>
      </w:r>
      <w:r>
        <w:rPr>
          <w:color w:val="B02418"/>
        </w:rPr>
        <w:t>remove</w:t>
      </w:r>
      <w:proofErr w:type="gramEnd"/>
      <w:r>
        <w:rPr>
          <w:color w:val="B02418"/>
        </w:rPr>
        <w:t xml:space="preserve"> entirely, no replacement</w:t>
      </w:r>
    </w:p>
    <w:sectPr w:rsidR="002B2B4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338"/>
    <w:multiLevelType w:val="hybridMultilevel"/>
    <w:tmpl w:val="C0168D28"/>
    <w:lvl w:ilvl="0" w:tplc="A62EDA2C">
      <w:start w:val="1"/>
      <w:numFmt w:val="bullet"/>
      <w:lvlText w:val="●"/>
      <w:lvlJc w:val="left"/>
      <w:pPr>
        <w:ind w:left="720" w:hanging="360"/>
      </w:pPr>
    </w:lvl>
    <w:lvl w:ilvl="1" w:tplc="6E10EDB8">
      <w:start w:val="1"/>
      <w:numFmt w:val="bullet"/>
      <w:lvlText w:val="○"/>
      <w:lvlJc w:val="left"/>
      <w:pPr>
        <w:ind w:left="1440" w:hanging="360"/>
      </w:pPr>
    </w:lvl>
    <w:lvl w:ilvl="2" w:tplc="5BA8A822">
      <w:start w:val="1"/>
      <w:numFmt w:val="bullet"/>
      <w:lvlText w:val="■"/>
      <w:lvlJc w:val="left"/>
      <w:pPr>
        <w:ind w:left="2160" w:hanging="360"/>
      </w:pPr>
    </w:lvl>
    <w:lvl w:ilvl="3" w:tplc="8F6C91FE">
      <w:start w:val="1"/>
      <w:numFmt w:val="bullet"/>
      <w:lvlText w:val="●"/>
      <w:lvlJc w:val="left"/>
      <w:pPr>
        <w:ind w:left="2880" w:hanging="360"/>
      </w:pPr>
    </w:lvl>
    <w:lvl w:ilvl="4" w:tplc="65246F54">
      <w:start w:val="1"/>
      <w:numFmt w:val="bullet"/>
      <w:lvlText w:val="○"/>
      <w:lvlJc w:val="left"/>
      <w:pPr>
        <w:ind w:left="3600" w:hanging="360"/>
      </w:pPr>
    </w:lvl>
    <w:lvl w:ilvl="5" w:tplc="59687230">
      <w:start w:val="1"/>
      <w:numFmt w:val="bullet"/>
      <w:lvlText w:val="■"/>
      <w:lvlJc w:val="left"/>
      <w:pPr>
        <w:ind w:left="4320" w:hanging="360"/>
      </w:pPr>
    </w:lvl>
    <w:lvl w:ilvl="6" w:tplc="2F3ED2A8">
      <w:start w:val="1"/>
      <w:numFmt w:val="bullet"/>
      <w:lvlText w:val="●"/>
      <w:lvlJc w:val="left"/>
      <w:pPr>
        <w:ind w:left="5040" w:hanging="360"/>
      </w:pPr>
    </w:lvl>
    <w:lvl w:ilvl="7" w:tplc="F8789D26">
      <w:start w:val="1"/>
      <w:numFmt w:val="bullet"/>
      <w:lvlText w:val="●"/>
      <w:lvlJc w:val="left"/>
      <w:pPr>
        <w:ind w:left="5760" w:hanging="360"/>
      </w:pPr>
    </w:lvl>
    <w:lvl w:ilvl="8" w:tplc="44585F6E">
      <w:start w:val="1"/>
      <w:numFmt w:val="bullet"/>
      <w:lvlText w:val="●"/>
      <w:lvlJc w:val="left"/>
      <w:pPr>
        <w:ind w:left="6480" w:hanging="360"/>
      </w:pPr>
    </w:lvl>
  </w:abstractNum>
  <w:num w:numId="1" w16cid:durableId="1806392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B40"/>
    <w:rsid w:val="000476B3"/>
    <w:rsid w:val="000A2AF8"/>
    <w:rsid w:val="000D4EFE"/>
    <w:rsid w:val="001F1D2F"/>
    <w:rsid w:val="0024316C"/>
    <w:rsid w:val="002466A3"/>
    <w:rsid w:val="002478E5"/>
    <w:rsid w:val="002570DD"/>
    <w:rsid w:val="002B2B40"/>
    <w:rsid w:val="00321345"/>
    <w:rsid w:val="003E425D"/>
    <w:rsid w:val="00410FA7"/>
    <w:rsid w:val="00432E22"/>
    <w:rsid w:val="00453844"/>
    <w:rsid w:val="004A1A6C"/>
    <w:rsid w:val="00517F42"/>
    <w:rsid w:val="00536C95"/>
    <w:rsid w:val="005C6F86"/>
    <w:rsid w:val="00647873"/>
    <w:rsid w:val="006B1572"/>
    <w:rsid w:val="00707DAE"/>
    <w:rsid w:val="00793F8D"/>
    <w:rsid w:val="00830F46"/>
    <w:rsid w:val="008500D4"/>
    <w:rsid w:val="00914B9F"/>
    <w:rsid w:val="00935D9F"/>
    <w:rsid w:val="00961284"/>
    <w:rsid w:val="0097158D"/>
    <w:rsid w:val="009927F3"/>
    <w:rsid w:val="00A6336D"/>
    <w:rsid w:val="00A96367"/>
    <w:rsid w:val="00AB4CB4"/>
    <w:rsid w:val="00B900F9"/>
    <w:rsid w:val="00BA5893"/>
    <w:rsid w:val="00C46730"/>
    <w:rsid w:val="00C66E90"/>
    <w:rsid w:val="00C968D1"/>
    <w:rsid w:val="00CF0B56"/>
    <w:rsid w:val="00D06A9D"/>
    <w:rsid w:val="00D41D03"/>
    <w:rsid w:val="00D565BE"/>
    <w:rsid w:val="00D9563B"/>
    <w:rsid w:val="00DB757E"/>
    <w:rsid w:val="00E74FAF"/>
    <w:rsid w:val="00ED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8112"/>
  <w15:docId w15:val="{D5AED407-E10A-4ECC-89AA-1C439B10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Ishan Deshpande</cp:lastModifiedBy>
  <cp:revision>45</cp:revision>
  <dcterms:created xsi:type="dcterms:W3CDTF">2026-09-29T12:17:00Z</dcterms:created>
  <dcterms:modified xsi:type="dcterms:W3CDTF">2026-09-30T10:16:00Z</dcterms:modified>
</cp:coreProperties>
</file>