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header1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settings.xml" ContentType="application/vnd.openxmlformats-officedocument.wordprocessingml.settings+xml"/>
  <Override PartName="/word/footer13.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header11.xml" ContentType="application/vnd.openxmlformats-officedocument.wordprocessingml.header+xml"/>
  <Override PartName="/word/header2.xml" ContentType="application/vnd.openxmlformats-officedocument.wordprocessingml.header+xml"/>
  <Override PartName="/word/header1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media/image1.jpeg" ContentType="image/jpeg"/>
  <Override PartName="/word/media/image6.png" ContentType="image/png"/>
  <Override PartName="/word/media/image2.png" ContentType="image/png"/>
  <Override PartName="/word/media/image3.png" ContentType="image/png"/>
  <Override PartName="/word/media/image4.png" ContentType="image/png"/>
  <Override PartName="/word/media/image5.png" ContentType="image/png"/>
  <Override PartName="/word/media/image7.png" ContentType="image/png"/>
  <Override PartName="/word/media/image8.png" ContentType="image/png"/>
  <Override PartName="/word/footer8.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200"/>
        <w:jc w:val="center"/>
        <w:rPr/>
      </w:pPr>
      <w:r>
        <w:rPr>
          <w:rFonts w:eastAsia="Times New Roman" w:cs="Times New Roman"/>
          <w:b/>
          <w:sz w:val="28"/>
        </w:rPr>
        <w:t>A</w:t>
      </w:r>
    </w:p>
    <w:p>
      <w:pPr>
        <w:pStyle w:val="Normal"/>
        <w:spacing w:lineRule="auto" w:line="240" w:before="0" w:after="200"/>
        <w:jc w:val="center"/>
        <w:rPr/>
      </w:pPr>
      <w:r>
        <w:rPr>
          <w:rFonts w:eastAsia="Times New Roman" w:cs="Times New Roman"/>
          <w:b/>
          <w:sz w:val="28"/>
        </w:rPr>
        <w:t>PROJECT BASED LEARNING</w:t>
      </w:r>
    </w:p>
    <w:p>
      <w:pPr>
        <w:pStyle w:val="Normal"/>
        <w:spacing w:lineRule="auto" w:line="240" w:before="0" w:after="160"/>
        <w:jc w:val="center"/>
        <w:rPr/>
      </w:pPr>
      <w:r>
        <w:rPr>
          <w:rFonts w:eastAsia="Times New Roman" w:cs="Times New Roman"/>
          <w:b/>
          <w:sz w:val="24"/>
        </w:rPr>
        <w:t>ON</w:t>
      </w:r>
    </w:p>
    <w:p>
      <w:pPr>
        <w:pStyle w:val="Normal"/>
        <w:spacing w:lineRule="auto" w:line="240" w:before="0" w:after="100"/>
        <w:jc w:val="center"/>
        <w:rPr/>
      </w:pPr>
      <w:r>
        <w:rPr>
          <w:rFonts w:eastAsia="Times New Roman" w:cs="Times New Roman"/>
          <w:b/>
          <w:sz w:val="28"/>
        </w:rPr>
        <w:t>“</w:t>
      </w:r>
      <w:r>
        <w:rPr>
          <w:rFonts w:eastAsia="Times New Roman" w:cs="Times New Roman"/>
          <w:b/>
          <w:sz w:val="28"/>
        </w:rPr>
        <w:t>Examination and Results — University ERP”</w:t>
      </w:r>
    </w:p>
    <w:p>
      <w:pPr>
        <w:pStyle w:val="Normal"/>
        <w:spacing w:lineRule="auto" w:line="240" w:before="0" w:after="20"/>
        <w:jc w:val="center"/>
        <w:rPr/>
      </w:pPr>
      <w:r>
        <w:rPr>
          <w:rFonts w:eastAsia="Times New Roman" w:cs="Times New Roman"/>
          <w:sz w:val="24"/>
        </w:rPr>
        <w:t>FOR PARTIAL FULFILLMENT</w:t>
      </w:r>
    </w:p>
    <w:p>
      <w:pPr>
        <w:pStyle w:val="Normal"/>
        <w:spacing w:lineRule="auto" w:line="240" w:before="0" w:after="20"/>
        <w:jc w:val="center"/>
        <w:rPr/>
      </w:pPr>
      <w:r>
        <w:rPr>
          <w:rFonts w:eastAsia="Times New Roman" w:cs="Times New Roman"/>
          <w:sz w:val="24"/>
        </w:rPr>
        <w:t>OF THE REQUIREMENTS FOR THE</w:t>
      </w:r>
    </w:p>
    <w:p>
      <w:pPr>
        <w:pStyle w:val="Normal"/>
        <w:spacing w:lineRule="auto" w:line="240" w:before="0" w:after="20"/>
        <w:jc w:val="center"/>
        <w:rPr/>
      </w:pPr>
      <w:r>
        <w:rPr>
          <w:rFonts w:eastAsia="Times New Roman" w:cs="Times New Roman"/>
          <w:sz w:val="24"/>
        </w:rPr>
        <w:t>DATABASE MANAGEMENT SYSTEM</w:t>
      </w:r>
    </w:p>
    <w:p>
      <w:pPr>
        <w:pStyle w:val="Normal"/>
        <w:spacing w:lineRule="auto" w:line="240" w:before="0" w:after="20"/>
        <w:jc w:val="center"/>
        <w:rPr/>
      </w:pPr>
      <w:r>
        <w:rPr>
          <w:rFonts w:eastAsia="Times New Roman" w:cs="Times New Roman"/>
          <w:sz w:val="24"/>
        </w:rPr>
        <w:t>OF T.Y. B. TECH</w:t>
      </w:r>
    </w:p>
    <w:p>
      <w:pPr>
        <w:pStyle w:val="Normal"/>
        <w:spacing w:lineRule="auto" w:line="240" w:before="200" w:after="20"/>
        <w:jc w:val="center"/>
        <w:rPr/>
      </w:pPr>
      <w:r>
        <w:rPr>
          <w:rFonts w:eastAsia="Times New Roman" w:cs="Times New Roman"/>
          <w:sz w:val="24"/>
        </w:rPr>
        <w:t>By</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760"/>
        <w:gridCol w:w="3599"/>
      </w:tblGrid>
      <w:tr>
        <w:trPr/>
        <w:tc>
          <w:tcPr>
            <w:tcW w:w="5760" w:type="dxa"/>
            <w:tcBorders/>
          </w:tcPr>
          <w:p>
            <w:pPr>
              <w:pStyle w:val="Normal"/>
              <w:spacing w:lineRule="auto" w:line="240" w:before="0" w:after="20"/>
              <w:jc w:val="center"/>
              <w:rPr/>
            </w:pPr>
            <w:r>
              <w:rPr>
                <w:rFonts w:eastAsia="Times New Roman" w:cs="Times New Roman"/>
                <w:sz w:val="24"/>
              </w:rPr>
              <w:t>[[TO BE PROVIDED: student 1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roll no. 1;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2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roll no. 2;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3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roll no. 3; use official record]]</w:t>
            </w:r>
          </w:p>
        </w:tc>
      </w:tr>
    </w:tbl>
    <w:p>
      <w:pPr>
        <w:pStyle w:val="Normal"/>
        <w:spacing w:lineRule="auto" w:line="240" w:before="200" w:after="20"/>
        <w:jc w:val="center"/>
        <w:rPr/>
      </w:pPr>
      <w:r>
        <w:rPr>
          <w:rFonts w:eastAsia="Times New Roman" w:cs="Times New Roman"/>
          <w:b/>
          <w:sz w:val="28"/>
        </w:rPr>
        <w:t>GUIDE</w:t>
      </w:r>
    </w:p>
    <w:p>
      <w:pPr>
        <w:pStyle w:val="Normal"/>
        <w:spacing w:lineRule="auto" w:line="240" w:before="0" w:after="100"/>
        <w:jc w:val="center"/>
        <w:rPr/>
      </w:pPr>
      <w:r>
        <w:rPr>
          <w:rFonts w:eastAsia="Times New Roman" w:cs="Times New Roman"/>
          <w:b/>
          <w:sz w:val="24"/>
        </w:rPr>
        <w:t>[[TO BE PROVIDED: guide name; confirm with department]]</w:t>
      </w:r>
    </w:p>
    <w:p>
      <w:pPr>
        <w:pStyle w:val="Normal"/>
        <w:spacing w:lineRule="auto" w:line="240" w:before="0" w:after="120"/>
        <w:jc w:val="center"/>
        <w:rPr/>
      </w:pPr>
      <w:r>
        <w:rPr/>
        <w:drawing>
          <wp:inline distT="0" distB="0" distL="0" distR="0">
            <wp:extent cx="914400" cy="93408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914400" cy="934085"/>
                    </a:xfrm>
                    <a:prstGeom prst="rect">
                      <a:avLst/>
                    </a:prstGeom>
                    <a:noFill/>
                  </pic:spPr>
                </pic:pic>
              </a:graphicData>
            </a:graphic>
          </wp:inline>
        </w:drawing>
      </w:r>
    </w:p>
    <w:p>
      <w:pPr>
        <w:pStyle w:val="Normal"/>
        <w:spacing w:lineRule="auto" w:line="240" w:before="0" w:after="20"/>
        <w:jc w:val="center"/>
        <w:rPr/>
      </w:pPr>
      <w:r>
        <w:rPr>
          <w:rFonts w:eastAsia="Times New Roman" w:cs="Times New Roman"/>
          <w:b/>
          <w:sz w:val="24"/>
        </w:rPr>
        <w:t>DEPARTMENT OF</w:t>
      </w:r>
    </w:p>
    <w:p>
      <w:pPr>
        <w:pStyle w:val="Normal"/>
        <w:spacing w:lineRule="auto" w:line="240" w:before="0" w:after="20"/>
        <w:jc w:val="center"/>
        <w:rPr/>
      </w:pPr>
      <w:r>
        <w:rPr>
          <w:rFonts w:eastAsia="Times New Roman" w:cs="Times New Roman"/>
          <w:b/>
          <w:sz w:val="24"/>
        </w:rPr>
        <w:t>ELECTRONICS AND TELECOMMUNICATION ENGINEERING</w:t>
      </w:r>
    </w:p>
    <w:p>
      <w:pPr>
        <w:pStyle w:val="Normal"/>
        <w:spacing w:lineRule="auto" w:line="240" w:before="0" w:after="20"/>
        <w:jc w:val="center"/>
        <w:rPr/>
      </w:pPr>
      <w:r>
        <w:rPr>
          <w:rFonts w:eastAsia="Times New Roman" w:cs="Times New Roman"/>
          <w:b/>
          <w:sz w:val="24"/>
        </w:rPr>
        <w:t>PUNE INSTITUTE OF COMPUTER TECHNOLOGY</w:t>
      </w:r>
    </w:p>
    <w:p>
      <w:pPr>
        <w:pStyle w:val="Normal"/>
        <w:spacing w:lineRule="auto" w:line="240" w:before="0" w:after="20"/>
        <w:jc w:val="center"/>
        <w:rPr/>
      </w:pPr>
      <w:r>
        <w:rPr>
          <w:rFonts w:eastAsia="Times New Roman" w:cs="Times New Roman"/>
          <w:b/>
          <w:sz w:val="24"/>
        </w:rPr>
        <w:t>PUNE – 43</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080" w:gutter="0" w:header="576" w:top="1440" w:footer="576" w:bottom="1440"/>
          <w:pgBorders w:display="allPages" w:offsetFrom="text">
            <w:top w:val="single" w:sz="4" w:space="9" w:color="000000"/>
            <w:left w:val="single" w:sz="4" w:space="9" w:color="000000"/>
            <w:bottom w:val="single" w:sz="4" w:space="9" w:color="000000"/>
            <w:right w:val="single" w:sz="4" w:space="9" w:color="000000"/>
          </w:pgBorders>
          <w:pgNumType w:fmt="decimal"/>
          <w:formProt w:val="false"/>
          <w:textDirection w:val="lrTb"/>
          <w:docGrid w:type="default" w:linePitch="360" w:charSpace="0"/>
        </w:sectPr>
        <w:pStyle w:val="Normal"/>
        <w:spacing w:lineRule="auto" w:line="240" w:before="280" w:after="0"/>
        <w:jc w:val="center"/>
        <w:rPr/>
      </w:pPr>
      <w:r>
        <w:rPr>
          <w:rFonts w:eastAsia="Times New Roman" w:cs="Times New Roman"/>
          <w:b/>
          <w:sz w:val="24"/>
        </w:rPr>
        <w:t>ACADEMIC YEAR: 2026-2027</w:t>
      </w:r>
    </w:p>
    <w:p>
      <w:pPr>
        <w:pStyle w:val="Normal"/>
        <w:spacing w:lineRule="auto" w:line="240" w:before="0" w:after="40"/>
        <w:jc w:val="center"/>
        <w:rPr/>
      </w:pPr>
      <w:r>
        <w:rPr>
          <w:rFonts w:eastAsia="Times New Roman" w:cs="Times New Roman"/>
          <w:b/>
          <w:sz w:val="24"/>
        </w:rPr>
        <w:t>Department of Electronics and Telecommunication Engineering</w:t>
      </w:r>
    </w:p>
    <w:p>
      <w:pPr>
        <w:pStyle w:val="Normal"/>
        <w:spacing w:lineRule="auto" w:line="240" w:before="0" w:after="280"/>
        <w:jc w:val="center"/>
        <w:rPr/>
      </w:pPr>
      <w:r>
        <w:rPr>
          <w:rFonts w:eastAsia="Times New Roman" w:cs="Times New Roman"/>
          <w:b/>
          <w:sz w:val="24"/>
        </w:rPr>
        <w:t>Pune Institute of Computer Technology, Pune – 43</w:t>
      </w:r>
    </w:p>
    <w:p>
      <w:pPr>
        <w:pStyle w:val="Normal"/>
        <w:spacing w:lineRule="auto" w:line="240" w:before="0" w:after="360"/>
        <w:jc w:val="center"/>
        <w:rPr/>
      </w:pPr>
      <w:r>
        <w:rPr>
          <w:rFonts w:eastAsia="Times New Roman" w:cs="Times New Roman"/>
          <w:b/>
          <w:sz w:val="28"/>
          <w:u w:val="single"/>
        </w:rPr>
        <w:t>CERTIFICATE</w:t>
      </w:r>
    </w:p>
    <w:p>
      <w:pPr>
        <w:pStyle w:val="Normal"/>
        <w:spacing w:lineRule="auto" w:line="240" w:before="0" w:after="100"/>
        <w:jc w:val="center"/>
        <w:rPr/>
      </w:pPr>
      <w:r>
        <w:rPr>
          <w:rFonts w:eastAsia="Times New Roman" w:cs="Times New Roman"/>
          <w:sz w:val="24"/>
        </w:rPr>
        <w:t>This is to certify that the Mini Project Report entitled</w:t>
      </w:r>
    </w:p>
    <w:p>
      <w:pPr>
        <w:pStyle w:val="Normal"/>
        <w:spacing w:lineRule="auto" w:line="240" w:before="0" w:after="100"/>
        <w:jc w:val="center"/>
        <w:rPr/>
      </w:pPr>
      <w:r>
        <w:rPr>
          <w:rFonts w:eastAsia="Times New Roman" w:cs="Times New Roman"/>
          <w:b/>
          <w:sz w:val="24"/>
        </w:rPr>
        <w:t>Examination and Results — University ERP</w:t>
      </w:r>
    </w:p>
    <w:p>
      <w:pPr>
        <w:pStyle w:val="Normal"/>
        <w:spacing w:lineRule="auto" w:line="240" w:before="0" w:after="200"/>
        <w:jc w:val="center"/>
        <w:rPr/>
      </w:pPr>
      <w:r>
        <w:rPr>
          <w:rFonts w:eastAsia="Times New Roman" w:cs="Times New Roman"/>
          <w:sz w:val="24"/>
        </w:rPr>
        <w:t>has been successfully completed by</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760"/>
        <w:gridCol w:w="3599"/>
      </w:tblGrid>
      <w:tr>
        <w:trPr/>
        <w:tc>
          <w:tcPr>
            <w:tcW w:w="5760" w:type="dxa"/>
            <w:tcBorders/>
          </w:tcPr>
          <w:p>
            <w:pPr>
              <w:pStyle w:val="Normal"/>
              <w:spacing w:lineRule="auto" w:line="240" w:before="0" w:after="20"/>
              <w:jc w:val="center"/>
              <w:rPr/>
            </w:pPr>
            <w:r>
              <w:rPr>
                <w:rFonts w:eastAsia="Times New Roman" w:cs="Times New Roman"/>
                <w:sz w:val="24"/>
              </w:rPr>
              <w:t>[[TO BE PROVIDED: student 1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exam no. 1;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2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exam no. 2;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3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exam no. 3; use official record]]</w:t>
            </w:r>
          </w:p>
        </w:tc>
      </w:tr>
    </w:tbl>
    <w:p>
      <w:pPr>
        <w:pStyle w:val="Normal"/>
        <w:spacing w:lineRule="auto" w:line="240" w:before="200" w:after="280"/>
        <w:jc w:val="both"/>
        <w:rPr/>
      </w:pPr>
      <w:r>
        <w:rPr>
          <w:rFonts w:eastAsia="Times New Roman" w:cs="Times New Roman"/>
          <w:sz w:val="24"/>
        </w:rPr>
        <w:t>Is Bonafide work carried out by them under the supervision of [[TO BE PROVIDED: Name of the Project Guide; confirm from guide allocation]] and it is approved for the partial fulfillment of the requirements for the Database Management Systems Course of TY BTech, E&amp;TCE, PICT, Pune.</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96"/>
        <w:gridCol w:w="4463"/>
      </w:tblGrid>
      <w:tr>
        <w:trPr/>
        <w:tc>
          <w:tcPr>
            <w:tcW w:w="4896" w:type="dxa"/>
            <w:tcBorders/>
          </w:tcPr>
          <w:p>
            <w:pPr>
              <w:pStyle w:val="Normal"/>
              <w:spacing w:lineRule="auto" w:line="240"/>
              <w:rPr/>
            </w:pPr>
            <w:r>
              <w:rPr>
                <w:rFonts w:eastAsia="Times New Roman" w:cs="Times New Roman"/>
                <w:sz w:val="24"/>
              </w:rPr>
              <w:t>[[TO BE PROVIDED: Name of the Project Guide; department to confirm]]</w:t>
              <w:br/>
              <w:t>Project Guide</w:t>
            </w:r>
          </w:p>
        </w:tc>
        <w:tc>
          <w:tcPr>
            <w:tcW w:w="4463" w:type="dxa"/>
            <w:tcBorders/>
          </w:tcPr>
          <w:p>
            <w:pPr>
              <w:pStyle w:val="Normal"/>
              <w:spacing w:lineRule="auto" w:line="240"/>
              <w:jc w:val="center"/>
              <w:rPr/>
            </w:pPr>
            <w:r>
              <w:rPr>
                <w:rFonts w:eastAsia="Times New Roman" w:cs="Times New Roman"/>
                <w:sz w:val="24"/>
              </w:rPr>
              <w:t>Dr. S. V. Gaikwad</w:t>
              <w:br/>
              <w:t>HOD, E&amp;TC Dept. of E&amp;TC</w:t>
            </w:r>
          </w:p>
        </w:tc>
      </w:tr>
    </w:tbl>
    <w:p>
      <w:pPr>
        <w:pStyle w:val="Normal"/>
        <w:spacing w:lineRule="auto" w:line="240" w:before="320" w:after="60"/>
        <w:jc w:val="left"/>
        <w:rPr/>
      </w:pPr>
      <w:r>
        <w:rPr>
          <w:rFonts w:eastAsia="Times New Roman" w:cs="Times New Roman"/>
          <w:sz w:val="24"/>
        </w:rPr>
        <w:t>Place: Pune</w:t>
      </w:r>
    </w:p>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40" w:right="1080" w:gutter="0" w:header="576" w:top="1440" w:footer="576" w:bottom="1440"/>
          <w:pgBorders w:display="allPages" w:offsetFrom="text">
            <w:top w:val="single" w:sz="4" w:space="9" w:color="000000"/>
            <w:left w:val="single" w:sz="4" w:space="9" w:color="000000"/>
            <w:bottom w:val="single" w:sz="4" w:space="9" w:color="000000"/>
            <w:right w:val="single" w:sz="4" w:space="9" w:color="000000"/>
          </w:pgBorders>
          <w:pgNumType w:fmt="decimal"/>
          <w:formProt w:val="false"/>
          <w:textDirection w:val="lrTb"/>
          <w:docGrid w:type="default" w:linePitch="360" w:charSpace="0"/>
        </w:sectPr>
        <w:pStyle w:val="Normal"/>
        <w:spacing w:lineRule="auto" w:line="240" w:before="0" w:after="0"/>
        <w:jc w:val="left"/>
        <w:rPr/>
      </w:pPr>
      <w:r>
        <w:rPr>
          <w:rFonts w:eastAsia="Times New Roman" w:cs="Times New Roman"/>
          <w:sz w:val="24"/>
        </w:rPr>
        <w:t>Date : [[TO BE PROVIDED: actual approval date; signatories must supply after review]]</w:t>
      </w:r>
    </w:p>
    <w:p>
      <w:pPr>
        <w:pStyle w:val="Normal"/>
        <w:spacing w:lineRule="auto" w:line="240" w:before="0" w:after="480"/>
        <w:jc w:val="center"/>
        <w:rPr/>
      </w:pPr>
      <w:r>
        <w:rPr>
          <w:rFonts w:eastAsia="Times New Roman" w:cs="Times New Roman"/>
          <w:b/>
          <w:sz w:val="28"/>
        </w:rPr>
        <w:t>ACKNOWLEDGEMENT</w:t>
      </w:r>
    </w:p>
    <w:p>
      <w:pPr>
        <w:pStyle w:val="Normal"/>
        <w:rPr/>
      </w:pPr>
      <w:r>
        <w:rPr>
          <w:rFonts w:eastAsia="Times New Roman" w:cs="Times New Roman"/>
          <w:sz w:val="24"/>
        </w:rPr>
        <w:t>This report acknowledges the supplied PICT templates for its institutional structure and the referenced source repository for the implementation artifacts examined. SQL definitions and design descriptions are attributed to the pinned source snapshot; original repository screenshots and historical logs are not presented as newly executed evidence.</w:t>
      </w:r>
    </w:p>
    <w:p>
      <w:pPr>
        <w:pStyle w:val="Normal"/>
        <w:rPr/>
      </w:pPr>
      <w:r>
        <w:rPr>
          <w:rFonts w:eastAsia="Times New Roman" w:cs="Times New Roman"/>
          <w:sz w:val="24"/>
        </w:rPr>
        <w:t>[[TO BE PROVIDED: verified names and contributions of guide, faculty, staff and colleagues to acknowledge; report authors must obtain confirmation from those involved before submission]]</w:t>
      </w:r>
    </w:p>
    <w:p>
      <w:pPr>
        <w:pStyle w:val="Normal"/>
        <w:spacing w:lineRule="auto" w:line="240" w:before="240" w:after="60"/>
        <w:jc w:val="right"/>
        <w:rPr/>
      </w:pPr>
      <w:r>
        <w:rPr>
          <w:rFonts w:eastAsia="Times New Roman" w:cs="Times New Roman"/>
          <w:sz w:val="24"/>
        </w:rPr>
        <w:t>[[TO BE PROVIDED: student 1 name; use official roster and confirm team size]]</w:t>
      </w:r>
    </w:p>
    <w:p>
      <w:pPr>
        <w:pStyle w:val="Normal"/>
        <w:spacing w:lineRule="auto" w:line="240" w:before="0" w:after="60"/>
        <w:jc w:val="right"/>
        <w:rPr/>
      </w:pPr>
      <w:r>
        <w:rPr>
          <w:rFonts w:eastAsia="Times New Roman" w:cs="Times New Roman"/>
          <w:sz w:val="24"/>
        </w:rPr>
        <w:t>[[TO BE PROVIDED: student 2 name; use official roster and confirm team size]]</w:t>
      </w:r>
    </w:p>
    <w:p>
      <w:pPr>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40" w:right="1080" w:gutter="0" w:header="576" w:top="1440" w:footer="576" w:bottom="1440"/>
          <w:pgNumType w:fmt="decimal"/>
          <w:formProt w:val="false"/>
          <w:textDirection w:val="lrTb"/>
          <w:docGrid w:type="default" w:linePitch="360" w:charSpace="0"/>
        </w:sectPr>
        <w:pStyle w:val="Normal"/>
        <w:spacing w:lineRule="auto" w:line="240" w:before="0" w:after="60"/>
        <w:jc w:val="right"/>
        <w:rPr/>
      </w:pPr>
      <w:r>
        <w:rPr>
          <w:rFonts w:eastAsia="Times New Roman" w:cs="Times New Roman"/>
          <w:sz w:val="24"/>
        </w:rPr>
        <w:t>[[TO BE PROVIDED: student 3 name; use official roster and confirm team size]]</w:t>
      </w:r>
    </w:p>
    <w:p>
      <w:pPr>
        <w:pStyle w:val="Normal"/>
        <w:spacing w:lineRule="auto" w:line="240" w:before="0" w:after="280"/>
        <w:jc w:val="center"/>
        <w:rPr/>
      </w:pPr>
      <w:r>
        <w:rPr>
          <w:rFonts w:eastAsia="Times New Roman" w:cs="Times New Roman"/>
          <w:b/>
          <w:sz w:val="28"/>
        </w:rPr>
        <w:t>ABSTRACT</w:t>
      </w:r>
    </w:p>
    <w:p>
      <w:pPr>
        <w:pStyle w:val="Normal"/>
        <w:rPr/>
      </w:pPr>
      <w:r>
        <w:rPr>
          <w:rFonts w:eastAsia="Times New Roman" w:cs="Times New Roman"/>
          <w:sz w:val="24"/>
        </w:rPr>
        <w:t>This report documents the Examination and Results module of a university ERP using the PICT DBMS report structure for academic year 2026-2027. The module is traced from its React interface and Express routes through services and repositories to the actual relational schema and SQL programmability. Its scope, actors, business rules, data flows, keys, constraints and functional dependencies are analyzed without asserting blanket third-normal-form compliance. Exact relevant SQL definitions and invocation templates are included. Static review distinguishes implemented behavior from gaps, policy assumptions and proposed enhancements. Repository-wide backend and frontend type checks and builds passed; the backend test command found no test files. Live database, API, browser and deployment execution were not verified. Positive, negative, boundary, transaction and authorization cases therefore retain explicit evidence placeholders. The resulting editable draft supports implementation review and viva preparation, while student identities, institutional approval and executed test evidence remain to be supplied by the team.</w:t>
      </w:r>
    </w:p>
    <w:p>
      <w:pPr>
        <w:pStyle w:val="Normal"/>
        <w:spacing w:lineRule="auto" w:line="240" w:before="200" w:after="60"/>
        <w:jc w:val="right"/>
        <w:rPr/>
      </w:pPr>
      <w:r>
        <w:rPr>
          <w:rFonts w:eastAsia="Times New Roman" w:cs="Times New Roman"/>
          <w:sz w:val="24"/>
        </w:rPr>
        <w:t>[[TO BE PROVIDED: student 1 name; confirm from official roster]]</w:t>
      </w:r>
    </w:p>
    <w:p>
      <w:pPr>
        <w:pStyle w:val="Normal"/>
        <w:spacing w:lineRule="auto" w:line="240" w:before="0" w:after="60"/>
        <w:jc w:val="right"/>
        <w:rPr/>
      </w:pPr>
      <w:r>
        <w:rPr>
          <w:rFonts w:eastAsia="Times New Roman" w:cs="Times New Roman"/>
          <w:sz w:val="24"/>
        </w:rPr>
        <w:t>[[TO BE PROVIDED: student 2 name; confirm from official roster]]</w:t>
      </w:r>
    </w:p>
    <w:p>
      <w:pPr>
        <w:pStyle w:val="Normal"/>
        <w:spacing w:lineRule="auto" w:line="240" w:before="0" w:after="60"/>
        <w:jc w:val="right"/>
        <w:rPr/>
      </w:pPr>
      <w:r>
        <w:rPr>
          <w:rFonts w:eastAsia="Times New Roman" w:cs="Times New Roman"/>
          <w:sz w:val="24"/>
        </w:rPr>
        <w:t>[[TO BE PROVIDED: student 3 name; confirm from official roster]]</w:t>
      </w:r>
    </w:p>
    <w:p>
      <w:pPr>
        <w:pStyle w:val="Normal"/>
        <w:rPr/>
      </w:pPr>
      <w:r>
        <w:rPr/>
      </w:r>
      <w:r>
        <w:br w:type="page"/>
      </w:r>
    </w:p>
    <w:p>
      <w:pPr>
        <w:pStyle w:val="Normal"/>
        <w:spacing w:lineRule="auto" w:line="240" w:before="0" w:after="200"/>
        <w:jc w:val="center"/>
        <w:rPr/>
      </w:pPr>
      <w:r>
        <w:rPr>
          <w:rFonts w:eastAsia="Times New Roman" w:cs="Times New Roman"/>
          <w:b/>
          <w:sz w:val="28"/>
        </w:rPr>
        <w:t>List of figures:</w:t>
      </w:r>
    </w:p>
    <w:sdt>
      <w:sdtPr>
        <w:docPartObj>
          <w:docPartGallery w:val="Table of Contents"/>
          <w:docPartUnique w:val="true"/>
        </w:docPartObj>
      </w:sdtPr>
      <w:sdtContent>
        <w:p>
          <w:pPr>
            <w:pStyle w:val="TOC1"/>
            <w:tabs>
              <w:tab w:val="clear" w:pos="720"/>
              <w:tab w:val="right" w:pos="9385" w:leader="dot"/>
            </w:tabs>
            <w:rPr/>
          </w:pPr>
          <w:r>
            <w:fldChar w:fldCharType="begin"/>
          </w:r>
          <w:r>
            <w:rPr>
              <w:webHidden/>
              <w:rStyle w:val="IndexLink"/>
            </w:rPr>
            <w:instrText xml:space="preserve"> TOC \z \t "Figure Caption,1" \h</w:instrText>
          </w:r>
          <w:r>
            <w:rPr>
              <w:webHidden/>
              <w:rStyle w:val="IndexLink"/>
            </w:rPr>
            <w:fldChar w:fldCharType="separate"/>
          </w:r>
          <w:hyperlink w:anchor="__RefHeading___Toc72701_477812436">
            <w:r>
              <w:rPr>
                <w:webHidden/>
                <w:rStyle w:val="IndexLink"/>
              </w:rPr>
              <w:t>Figure 2.1 Common stack used by this module</w:t>
              <w:tab/>
              <w:t>5</w:t>
            </w:r>
          </w:hyperlink>
        </w:p>
        <w:p>
          <w:pPr>
            <w:pStyle w:val="TOC1"/>
            <w:tabs>
              <w:tab w:val="clear" w:pos="720"/>
              <w:tab w:val="right" w:pos="9385" w:leader="dot"/>
            </w:tabs>
            <w:rPr/>
          </w:pPr>
          <w:hyperlink w:anchor="__RefHeading___Toc72713_477812436">
            <w:r>
              <w:rPr>
                <w:webHidden/>
                <w:rStyle w:val="IndexLink"/>
              </w:rPr>
              <w:t>Figure 2.2 Examination and Results — Level 1 DFD</w:t>
              <w:tab/>
              <w:t>6</w:t>
            </w:r>
          </w:hyperlink>
        </w:p>
        <w:p>
          <w:pPr>
            <w:pStyle w:val="TOC1"/>
            <w:tabs>
              <w:tab w:val="clear" w:pos="720"/>
              <w:tab w:val="right" w:pos="9385" w:leader="dot"/>
            </w:tabs>
            <w:rPr/>
          </w:pPr>
          <w:hyperlink w:anchor="__RefHeading___Toc72711_477812436">
            <w:r>
              <w:rPr>
                <w:webHidden/>
                <w:rStyle w:val="IndexLink"/>
              </w:rPr>
              <w:t>Figure 2.3 sp_register_student_for_exam — transaction/workflow supplement</w:t>
              <w:tab/>
              <w:t>8</w:t>
            </w:r>
          </w:hyperlink>
        </w:p>
        <w:p>
          <w:pPr>
            <w:pStyle w:val="TOC1"/>
            <w:tabs>
              <w:tab w:val="clear" w:pos="720"/>
              <w:tab w:val="right" w:pos="9385" w:leader="dot"/>
            </w:tabs>
            <w:rPr/>
          </w:pPr>
          <w:hyperlink w:anchor="__RefHeading___Toc72709_477812436">
            <w:r>
              <w:rPr>
                <w:webHidden/>
                <w:rStyle w:val="IndexLink"/>
              </w:rPr>
              <w:t>Figure 2.4 Module 4 — relational ER sheet 1/4</w:t>
              <w:tab/>
              <w:t>9</w:t>
            </w:r>
          </w:hyperlink>
        </w:p>
        <w:p>
          <w:pPr>
            <w:pStyle w:val="TOC1"/>
            <w:tabs>
              <w:tab w:val="clear" w:pos="720"/>
              <w:tab w:val="right" w:pos="9385" w:leader="dot"/>
            </w:tabs>
            <w:rPr/>
          </w:pPr>
          <w:hyperlink w:anchor="__RefHeading___Toc72707_477812436">
            <w:r>
              <w:rPr>
                <w:webHidden/>
                <w:rStyle w:val="IndexLink"/>
              </w:rPr>
              <w:t>Figure 2.5 Module 4 — relational ER sheet 2/4</w:t>
              <w:tab/>
              <w:t>9</w:t>
            </w:r>
          </w:hyperlink>
        </w:p>
        <w:p>
          <w:pPr>
            <w:pStyle w:val="TOC1"/>
            <w:tabs>
              <w:tab w:val="clear" w:pos="720"/>
              <w:tab w:val="right" w:pos="9385" w:leader="dot"/>
            </w:tabs>
            <w:rPr/>
          </w:pPr>
          <w:hyperlink w:anchor="__RefHeading___Toc72705_477812436">
            <w:r>
              <w:rPr>
                <w:webHidden/>
                <w:rStyle w:val="IndexLink"/>
              </w:rPr>
              <w:t>Figure 2.6 Module 4 — relational ER sheet 3/4</w:t>
              <w:tab/>
              <w:t>10</w:t>
            </w:r>
          </w:hyperlink>
        </w:p>
        <w:p>
          <w:pPr>
            <w:pStyle w:val="TOC1"/>
            <w:tabs>
              <w:tab w:val="clear" w:pos="720"/>
              <w:tab w:val="right" w:pos="9385" w:leader="dot"/>
            </w:tabs>
            <w:rPr/>
          </w:pPr>
          <w:hyperlink w:anchor="__RefHeading___Toc72703_477812436">
            <w:r>
              <w:rPr>
                <w:webHidden/>
                <w:rStyle w:val="IndexLink"/>
              </w:rPr>
              <w:t>Figure 2.7 Module 4 — relational ER sheet 4/4</w:t>
              <w:tab/>
              <w:t>11</w:t>
            </w:r>
          </w:hyperlink>
          <w:r>
            <w:rPr>
              <w:rStyle w:val="IndexLink"/>
            </w:rPr>
            <w:fldChar w:fldCharType="end"/>
          </w:r>
        </w:p>
      </w:sdtContent>
    </w:sdt>
    <w:p>
      <w:pPr>
        <w:pStyle w:val="Normal"/>
        <w:widowControl/>
        <w:bidi w:val="0"/>
        <w:spacing w:lineRule="auto" w:line="360" w:before="0" w:after="0"/>
        <w:jc w:val="left"/>
        <w:rPr>
          <w:rFonts w:ascii="Times New Roman" w:hAnsi="Times New Roman" w:eastAsia="Times New Roman" w:cs="Times New Roman"/>
          <w:color w:val="000000"/>
          <w:sz w:val="24"/>
        </w:rPr>
      </w:pPr>
      <w:r>
        <w:rPr>
          <w:rFonts w:eastAsia="Times New Roman" w:cs="Times New Roman"/>
          <w:color w:val="000000"/>
          <w:sz w:val="24"/>
        </w:rPr>
      </w:r>
      <w:r>
        <w:br w:type="page"/>
      </w:r>
    </w:p>
    <w:p>
      <w:pPr>
        <w:pStyle w:val="Normal"/>
        <w:spacing w:lineRule="auto" w:line="240" w:before="0" w:after="200"/>
        <w:jc w:val="center"/>
        <w:rPr/>
      </w:pPr>
      <w:r>
        <w:rPr>
          <w:rFonts w:eastAsia="Times New Roman" w:cs="Times New Roman"/>
          <w:b/>
          <w:sz w:val="28"/>
        </w:rPr>
        <w:t>List of tables:</w:t>
      </w:r>
    </w:p>
    <w:sdt>
      <w:sdtPr>
        <w:docPartObj>
          <w:docPartGallery w:val="Table of Contents"/>
          <w:docPartUnique w:val="true"/>
        </w:docPartObj>
      </w:sdtPr>
      <w:sdtContent>
        <w:p>
          <w:pPr>
            <w:pStyle w:val="TOC1"/>
            <w:tabs>
              <w:tab w:val="clear" w:pos="720"/>
              <w:tab w:val="right" w:pos="9385" w:leader="dot"/>
            </w:tabs>
            <w:rPr/>
          </w:pPr>
          <w:r>
            <w:fldChar w:fldCharType="begin"/>
          </w:r>
          <w:r>
            <w:rPr>
              <w:webHidden/>
              <w:rStyle w:val="IndexLink"/>
            </w:rPr>
            <w:instrText xml:space="preserve"> TOC \z \t "Table Caption,1" \h</w:instrText>
          </w:r>
          <w:r>
            <w:rPr>
              <w:webHidden/>
              <w:rStyle w:val="IndexLink"/>
            </w:rPr>
            <w:fldChar w:fldCharType="separate"/>
          </w:r>
          <w:hyperlink w:anchor="__RefHeading___Toc72715_477812436">
            <w:r>
              <w:rPr>
                <w:webHidden/>
                <w:rStyle w:val="IndexLink"/>
              </w:rPr>
              <w:t>Table 1.1 Source-backed requirements and evidence boundaries</w:t>
              <w:tab/>
              <w:t>2</w:t>
            </w:r>
          </w:hyperlink>
        </w:p>
        <w:p>
          <w:pPr>
            <w:pStyle w:val="TOC1"/>
            <w:tabs>
              <w:tab w:val="clear" w:pos="720"/>
              <w:tab w:val="right" w:pos="9385" w:leader="dot"/>
            </w:tabs>
            <w:rPr/>
          </w:pPr>
          <w:hyperlink w:anchor="__RefHeading___Toc72765_477812436">
            <w:r>
              <w:rPr>
                <w:webHidden/>
                <w:rStyle w:val="IndexLink"/>
              </w:rPr>
              <w:t>Table 2.1 Module processes and integration stores</w:t>
              <w:tab/>
              <w:t>7</w:t>
            </w:r>
          </w:hyperlink>
        </w:p>
        <w:p>
          <w:pPr>
            <w:pStyle w:val="TOC1"/>
            <w:tabs>
              <w:tab w:val="clear" w:pos="720"/>
              <w:tab w:val="right" w:pos="9385" w:leader="dot"/>
            </w:tabs>
            <w:rPr/>
          </w:pPr>
          <w:hyperlink w:anchor="__RefHeading___Toc72763_477812436">
            <w:r>
              <w:rPr>
                <w:webHidden/>
                <w:rStyle w:val="IndexLink"/>
              </w:rPr>
              <w:t>Table 2.2 Shared / cross-module key contracts (not duplicated ownership)</w:t>
              <w:tab/>
              <w:t>12</w:t>
            </w:r>
          </w:hyperlink>
        </w:p>
        <w:p>
          <w:pPr>
            <w:pStyle w:val="TOC1"/>
            <w:tabs>
              <w:tab w:val="clear" w:pos="720"/>
              <w:tab w:val="right" w:pos="9385" w:leader="dot"/>
            </w:tabs>
            <w:rPr/>
          </w:pPr>
          <w:hyperlink w:anchor="__RefHeading___Toc72761_477812436">
            <w:r>
              <w:rPr>
                <w:webHidden/>
                <w:rStyle w:val="IndexLink"/>
              </w:rPr>
              <w:t>Table 2.3 grades — full column dictionary</w:t>
              <w:tab/>
              <w:t>13</w:t>
            </w:r>
          </w:hyperlink>
        </w:p>
        <w:p>
          <w:pPr>
            <w:pStyle w:val="TOC1"/>
            <w:tabs>
              <w:tab w:val="clear" w:pos="720"/>
              <w:tab w:val="right" w:pos="9385" w:leader="dot"/>
            </w:tabs>
            <w:rPr/>
          </w:pPr>
          <w:hyperlink w:anchor="__RefHeading___Toc72759_477812436">
            <w:r>
              <w:rPr>
                <w:webHidden/>
                <w:rStyle w:val="IndexLink"/>
              </w:rPr>
              <w:t>Table 2.4 exams — full column dictionary</w:t>
              <w:tab/>
              <w:t>14</w:t>
            </w:r>
          </w:hyperlink>
        </w:p>
        <w:p>
          <w:pPr>
            <w:pStyle w:val="TOC1"/>
            <w:tabs>
              <w:tab w:val="clear" w:pos="720"/>
              <w:tab w:val="right" w:pos="9385" w:leader="dot"/>
            </w:tabs>
            <w:rPr/>
          </w:pPr>
          <w:hyperlink w:anchor="__RefHeading___Toc72757_477812436">
            <w:r>
              <w:rPr>
                <w:webHidden/>
                <w:rStyle w:val="IndexLink"/>
              </w:rPr>
              <w:t>Table 2.5 exam_schedules — full column dictionary</w:t>
              <w:tab/>
              <w:t>17</w:t>
            </w:r>
          </w:hyperlink>
        </w:p>
        <w:p>
          <w:pPr>
            <w:pStyle w:val="TOC1"/>
            <w:tabs>
              <w:tab w:val="clear" w:pos="720"/>
              <w:tab w:val="right" w:pos="9385" w:leader="dot"/>
            </w:tabs>
            <w:rPr/>
          </w:pPr>
          <w:hyperlink w:anchor="__RefHeading___Toc72755_477812436">
            <w:r>
              <w:rPr>
                <w:webHidden/>
                <w:rStyle w:val="IndexLink"/>
              </w:rPr>
              <w:t>Table 2.6 exam_registrations — full column dictionary</w:t>
              <w:tab/>
              <w:t>19</w:t>
            </w:r>
          </w:hyperlink>
        </w:p>
        <w:p>
          <w:pPr>
            <w:pStyle w:val="TOC1"/>
            <w:tabs>
              <w:tab w:val="clear" w:pos="720"/>
              <w:tab w:val="right" w:pos="9385" w:leader="dot"/>
            </w:tabs>
            <w:rPr/>
          </w:pPr>
          <w:hyperlink w:anchor="__RefHeading___Toc72753_477812436">
            <w:r>
              <w:rPr>
                <w:webHidden/>
                <w:rStyle w:val="IndexLink"/>
              </w:rPr>
              <w:t>Table 2.7 marks — full column dictionary</w:t>
              <w:tab/>
              <w:t>22</w:t>
            </w:r>
          </w:hyperlink>
        </w:p>
        <w:p>
          <w:pPr>
            <w:pStyle w:val="TOC1"/>
            <w:tabs>
              <w:tab w:val="clear" w:pos="720"/>
              <w:tab w:val="right" w:pos="9385" w:leader="dot"/>
            </w:tabs>
            <w:rPr/>
          </w:pPr>
          <w:hyperlink w:anchor="__RefHeading___Toc72751_477812436">
            <w:r>
              <w:rPr>
                <w:webHidden/>
                <w:rStyle w:val="IndexLink"/>
              </w:rPr>
              <w:t>Table 2.8 results — full column dictionary</w:t>
              <w:tab/>
              <w:t>25</w:t>
            </w:r>
          </w:hyperlink>
        </w:p>
        <w:p>
          <w:pPr>
            <w:pStyle w:val="TOC1"/>
            <w:tabs>
              <w:tab w:val="clear" w:pos="720"/>
              <w:tab w:val="right" w:pos="9385" w:leader="dot"/>
            </w:tabs>
            <w:rPr/>
          </w:pPr>
          <w:hyperlink w:anchor="__RefHeading___Toc72749_477812436">
            <w:r>
              <w:rPr>
                <w:webHidden/>
                <w:rStyle w:val="IndexLink"/>
              </w:rPr>
              <w:t>Table 2.9 mcq_questions — full column dictionary</w:t>
              <w:tab/>
              <w:t>27</w:t>
            </w:r>
          </w:hyperlink>
        </w:p>
        <w:p>
          <w:pPr>
            <w:pStyle w:val="TOC1"/>
            <w:tabs>
              <w:tab w:val="clear" w:pos="720"/>
              <w:tab w:val="right" w:pos="9385" w:leader="dot"/>
            </w:tabs>
            <w:rPr/>
          </w:pPr>
          <w:hyperlink w:anchor="__RefHeading___Toc72747_477812436">
            <w:r>
              <w:rPr>
                <w:webHidden/>
                <w:rStyle w:val="IndexLink"/>
              </w:rPr>
              <w:t>Table 2.10 mock_exams — full column dictionary</w:t>
              <w:tab/>
              <w:t>30</w:t>
            </w:r>
          </w:hyperlink>
        </w:p>
        <w:p>
          <w:pPr>
            <w:pStyle w:val="TOC1"/>
            <w:tabs>
              <w:tab w:val="clear" w:pos="720"/>
              <w:tab w:val="right" w:pos="9385" w:leader="dot"/>
            </w:tabs>
            <w:rPr/>
          </w:pPr>
          <w:hyperlink w:anchor="__RefHeading___Toc72745_477812436">
            <w:r>
              <w:rPr>
                <w:webHidden/>
                <w:rStyle w:val="IndexLink"/>
              </w:rPr>
              <w:t>Table 2.11 mock_exam_answers — full column dictionary</w:t>
              <w:tab/>
              <w:t>32</w:t>
            </w:r>
          </w:hyperlink>
        </w:p>
        <w:p>
          <w:pPr>
            <w:pStyle w:val="TOC1"/>
            <w:tabs>
              <w:tab w:val="clear" w:pos="720"/>
              <w:tab w:val="right" w:pos="9385" w:leader="dot"/>
            </w:tabs>
            <w:rPr/>
          </w:pPr>
          <w:hyperlink w:anchor="__RefHeading___Toc72743_477812436">
            <w:r>
              <w:rPr>
                <w:webHidden/>
                <w:rStyle w:val="IndexLink"/>
              </w:rPr>
              <w:t>Table 2.12 Relation-level candidate keys and normalization assessment</w:t>
              <w:tab/>
              <w:t>34</w:t>
            </w:r>
          </w:hyperlink>
        </w:p>
        <w:p>
          <w:pPr>
            <w:pStyle w:val="TOC1"/>
            <w:tabs>
              <w:tab w:val="clear" w:pos="720"/>
              <w:tab w:val="right" w:pos="9385" w:leader="dot"/>
            </w:tabs>
            <w:rPr/>
          </w:pPr>
          <w:hyperlink w:anchor="__RefHeading___Toc72741_477812436">
            <w:r>
              <w:rPr>
                <w:webHidden/>
                <w:rStyle w:val="IndexLink"/>
              </w:rPr>
              <w:t>Table 2.13 Examination and Results — exact API route/role register</w:t>
              <w:tab/>
              <w:t>81</w:t>
            </w:r>
          </w:hyperlink>
        </w:p>
        <w:p>
          <w:pPr>
            <w:pStyle w:val="TOC1"/>
            <w:tabs>
              <w:tab w:val="clear" w:pos="720"/>
              <w:tab w:val="right" w:pos="9385" w:leader="dot"/>
            </w:tabs>
            <w:rPr/>
          </w:pPr>
          <w:hyperlink w:anchor="__RefHeading___Toc72739_477812436">
            <w:r>
              <w:rPr>
                <w:webHidden/>
                <w:rStyle w:val="IndexLink"/>
              </w:rPr>
              <w:t>Table 3.1 M4-01 — Registration threshold / exemption</w:t>
              <w:tab/>
              <w:t>91</w:t>
            </w:r>
          </w:hyperlink>
        </w:p>
        <w:p>
          <w:pPr>
            <w:pStyle w:val="TOC1"/>
            <w:tabs>
              <w:tab w:val="clear" w:pos="720"/>
              <w:tab w:val="right" w:pos="9385" w:leader="dot"/>
            </w:tabs>
            <w:rPr/>
          </w:pPr>
          <w:hyperlink w:anchor="__RefHeading___Toc72737_477812436">
            <w:r>
              <w:rPr>
                <w:webHidden/>
                <w:rStyle w:val="IndexLink"/>
              </w:rPr>
              <w:t>Table 3.2 M4-02 — Positive dues eligibility gap</w:t>
              <w:tab/>
              <w:t>92</w:t>
            </w:r>
          </w:hyperlink>
        </w:p>
        <w:p>
          <w:pPr>
            <w:pStyle w:val="TOC1"/>
            <w:tabs>
              <w:tab w:val="clear" w:pos="720"/>
              <w:tab w:val="right" w:pos="9385" w:leader="dot"/>
            </w:tabs>
            <w:rPr/>
          </w:pPr>
          <w:hyperlink w:anchor="__RefHeading___Toc72735_477812436">
            <w:r>
              <w:rPr>
                <w:webHidden/>
                <w:rStyle w:val="IndexLink"/>
              </w:rPr>
              <w:t>Table 3.3 M4-03 — Marks positive/negative/absent</w:t>
              <w:tab/>
              <w:t>93</w:t>
            </w:r>
          </w:hyperlink>
        </w:p>
        <w:p>
          <w:pPr>
            <w:pStyle w:val="TOC1"/>
            <w:tabs>
              <w:tab w:val="clear" w:pos="720"/>
              <w:tab w:val="right" w:pos="9385" w:leader="dot"/>
            </w:tabs>
            <w:rPr/>
          </w:pPr>
          <w:hyperlink w:anchor="__RefHeading___Toc72733_477812436">
            <w:r>
              <w:rPr>
                <w:webHidden/>
                <w:rStyle w:val="IndexLink"/>
              </w:rPr>
              <w:t>Table 3.4 M4-04 — SGPA / CGPA repeat-attempt oracle</w:t>
              <w:tab/>
              <w:t>93</w:t>
            </w:r>
          </w:hyperlink>
        </w:p>
        <w:p>
          <w:pPr>
            <w:pStyle w:val="TOC1"/>
            <w:tabs>
              <w:tab w:val="clear" w:pos="720"/>
              <w:tab w:val="right" w:pos="9385" w:leader="dot"/>
            </w:tabs>
            <w:rPr/>
          </w:pPr>
          <w:hyperlink w:anchor="__RefHeading___Toc72731_477812436">
            <w:r>
              <w:rPr>
                <w:webHidden/>
                <w:rStyle w:val="IndexLink"/>
              </w:rPr>
              <w:t>Table 3.5 M4-05 — Publication and hall-ticket scope</w:t>
              <w:tab/>
              <w:t>94</w:t>
            </w:r>
          </w:hyperlink>
        </w:p>
        <w:p>
          <w:pPr>
            <w:pStyle w:val="TOC1"/>
            <w:tabs>
              <w:tab w:val="clear" w:pos="720"/>
              <w:tab w:val="right" w:pos="9385" w:leader="dot"/>
            </w:tabs>
            <w:rPr/>
          </w:pPr>
          <w:hyperlink w:anchor="__RefHeading___Toc72729_477812436">
            <w:r>
              <w:rPr>
                <w:webHidden/>
                <w:rStyle w:val="IndexLink"/>
              </w:rPr>
              <w:t>Table 3.6 M4-06 — Rank/failure optional filter regression</w:t>
              <w:tab/>
              <w:t>94</w:t>
            </w:r>
          </w:hyperlink>
        </w:p>
        <w:p>
          <w:pPr>
            <w:pStyle w:val="TOC1"/>
            <w:tabs>
              <w:tab w:val="clear" w:pos="720"/>
              <w:tab w:val="right" w:pos="9385" w:leader="dot"/>
            </w:tabs>
            <w:rPr/>
          </w:pPr>
          <w:hyperlink w:anchor="__RefHeading___Toc72727_477812436">
            <w:r>
              <w:rPr>
                <w:webHidden/>
                <w:rStyle w:val="IndexLink"/>
              </w:rPr>
              <w:t>Table 3.7 M4-07 — Mock timer / answer disclosure / atomicity</w:t>
              <w:tab/>
              <w:t>95</w:t>
            </w:r>
          </w:hyperlink>
        </w:p>
        <w:p>
          <w:pPr>
            <w:pStyle w:val="TOC1"/>
            <w:tabs>
              <w:tab w:val="clear" w:pos="720"/>
              <w:tab w:val="right" w:pos="9385" w:leader="dot"/>
            </w:tabs>
            <w:rPr/>
          </w:pPr>
          <w:hyperlink w:anchor="__RefHeading___Toc72725_477812436">
            <w:r>
              <w:rPr>
                <w:webHidden/>
                <w:rStyle w:val="IndexLink"/>
              </w:rPr>
              <w:t>Table 3.8 EXEC-01 — npm run typecheck in backend</w:t>
              <w:tab/>
              <w:t>96</w:t>
            </w:r>
          </w:hyperlink>
        </w:p>
        <w:p>
          <w:pPr>
            <w:pStyle w:val="TOC1"/>
            <w:tabs>
              <w:tab w:val="clear" w:pos="720"/>
              <w:tab w:val="right" w:pos="9385" w:leader="dot"/>
            </w:tabs>
            <w:rPr/>
          </w:pPr>
          <w:hyperlink w:anchor="__RefHeading___Toc72723_477812436">
            <w:r>
              <w:rPr>
                <w:webHidden/>
                <w:rStyle w:val="IndexLink"/>
              </w:rPr>
              <w:t>Table 3.9 EXEC-02 — npm run build in backend</w:t>
              <w:tab/>
              <w:t>96</w:t>
            </w:r>
          </w:hyperlink>
        </w:p>
        <w:p>
          <w:pPr>
            <w:pStyle w:val="TOC1"/>
            <w:tabs>
              <w:tab w:val="clear" w:pos="720"/>
              <w:tab w:val="right" w:pos="9385" w:leader="dot"/>
            </w:tabs>
            <w:rPr/>
          </w:pPr>
          <w:hyperlink w:anchor="__RefHeading___Toc72721_477812436">
            <w:r>
              <w:rPr>
                <w:webHidden/>
                <w:rStyle w:val="IndexLink"/>
              </w:rPr>
              <w:t>Table 3.10 EXEC-03 — npm run typecheck in frontend</w:t>
              <w:tab/>
              <w:t>97</w:t>
            </w:r>
          </w:hyperlink>
        </w:p>
        <w:p>
          <w:pPr>
            <w:pStyle w:val="TOC1"/>
            <w:tabs>
              <w:tab w:val="clear" w:pos="720"/>
              <w:tab w:val="right" w:pos="9385" w:leader="dot"/>
            </w:tabs>
            <w:rPr/>
          </w:pPr>
          <w:hyperlink w:anchor="__RefHeading___Toc72719_477812436">
            <w:r>
              <w:rPr>
                <w:webHidden/>
                <w:rStyle w:val="IndexLink"/>
              </w:rPr>
              <w:t>Table 3.11 EXEC-04 — npm run build in frontend</w:t>
              <w:tab/>
              <w:t>97</w:t>
            </w:r>
          </w:hyperlink>
        </w:p>
        <w:p>
          <w:pPr>
            <w:pStyle w:val="TOC1"/>
            <w:tabs>
              <w:tab w:val="clear" w:pos="720"/>
              <w:tab w:val="right" w:pos="9385" w:leader="dot"/>
            </w:tabs>
            <w:rPr/>
          </w:pPr>
          <w:hyperlink w:anchor="__RefHeading___Toc72717_477812436">
            <w:r>
              <w:rPr>
                <w:webHidden/>
                <w:rStyle w:val="IndexLink"/>
              </w:rPr>
              <w:t>Table 3.12 EXEC-05 — npm test in backend</w:t>
              <w:tab/>
              <w:t>98</w:t>
            </w:r>
          </w:hyperlink>
          <w:r>
            <w:rPr>
              <w:rStyle w:val="IndexLink"/>
            </w:rPr>
            <w:fldChar w:fldCharType="end"/>
          </w:r>
        </w:p>
      </w:sdtContent>
    </w:sdt>
    <w:p>
      <w:pPr>
        <w:pStyle w:val="Normal"/>
        <w:widowControl/>
        <w:bidi w:val="0"/>
        <w:spacing w:lineRule="auto" w:line="360" w:before="0" w:after="0"/>
        <w:jc w:val="left"/>
        <w:rPr>
          <w:rFonts w:ascii="Times New Roman" w:hAnsi="Times New Roman" w:eastAsia="Times New Roman" w:cs="Times New Roman"/>
          <w:color w:val="000000"/>
          <w:sz w:val="24"/>
        </w:rPr>
      </w:pPr>
      <w:r>
        <w:rPr>
          <w:rFonts w:eastAsia="Times New Roman" w:cs="Times New Roman"/>
          <w:color w:val="000000"/>
          <w:sz w:val="24"/>
        </w:rPr>
      </w:r>
      <w:r>
        <w:br w:type="page"/>
      </w:r>
    </w:p>
    <w:p>
      <w:pPr>
        <w:pStyle w:val="Normal"/>
        <w:spacing w:lineRule="auto" w:line="240" w:before="0" w:after="200"/>
        <w:jc w:val="center"/>
        <w:rPr/>
      </w:pPr>
      <w:r>
        <w:rPr>
          <w:rFonts w:eastAsia="Times New Roman" w:cs="Times New Roman"/>
          <w:b/>
          <w:sz w:val="28"/>
        </w:rPr>
        <w:t>Abbreviations (if any)</w:t>
      </w:r>
    </w:p>
    <w:p>
      <w:pPr>
        <w:pStyle w:val="Normal"/>
        <w:rPr/>
      </w:pPr>
      <w:r>
        <w:rPr>
          <w:rFonts w:eastAsia="Times New Roman" w:cs="Times New Roman"/>
          <w:b/>
          <w:sz w:val="24"/>
        </w:rPr>
        <w:t xml:space="preserve">ERP — </w:t>
      </w:r>
      <w:r>
        <w:rPr>
          <w:rFonts w:eastAsia="Times New Roman" w:cs="Times New Roman"/>
          <w:sz w:val="24"/>
        </w:rPr>
        <w:t>Enterprise Resource Planning</w:t>
      </w:r>
    </w:p>
    <w:p>
      <w:pPr>
        <w:pStyle w:val="Normal"/>
        <w:rPr/>
      </w:pPr>
      <w:r>
        <w:rPr>
          <w:rFonts w:eastAsia="Times New Roman" w:cs="Times New Roman"/>
          <w:b/>
          <w:sz w:val="24"/>
        </w:rPr>
        <w:t xml:space="preserve">DBMS / RDBMS — </w:t>
      </w:r>
      <w:r>
        <w:rPr>
          <w:rFonts w:eastAsia="Times New Roman" w:cs="Times New Roman"/>
          <w:sz w:val="24"/>
        </w:rPr>
        <w:t>Database Management System / Relational DBMS</w:t>
      </w:r>
    </w:p>
    <w:p>
      <w:pPr>
        <w:pStyle w:val="Normal"/>
        <w:rPr/>
      </w:pPr>
      <w:r>
        <w:rPr>
          <w:rFonts w:eastAsia="Times New Roman" w:cs="Times New Roman"/>
          <w:b/>
          <w:sz w:val="24"/>
        </w:rPr>
        <w:t xml:space="preserve">ER / DFD — </w:t>
      </w:r>
      <w:r>
        <w:rPr>
          <w:rFonts w:eastAsia="Times New Roman" w:cs="Times New Roman"/>
          <w:sz w:val="24"/>
        </w:rPr>
        <w:t>Entity–Relationship / Data Flow Diagram</w:t>
      </w:r>
    </w:p>
    <w:p>
      <w:pPr>
        <w:pStyle w:val="Normal"/>
        <w:rPr/>
      </w:pPr>
      <w:r>
        <w:rPr>
          <w:rFonts w:eastAsia="Times New Roman" w:cs="Times New Roman"/>
          <w:b/>
          <w:sz w:val="24"/>
        </w:rPr>
        <w:t xml:space="preserve">PK / FK / UQ — </w:t>
      </w:r>
      <w:r>
        <w:rPr>
          <w:rFonts w:eastAsia="Times New Roman" w:cs="Times New Roman"/>
          <w:sz w:val="24"/>
        </w:rPr>
        <w:t>Primary key / foreign key / UNIQUE constraint</w:t>
      </w:r>
    </w:p>
    <w:p>
      <w:pPr>
        <w:pStyle w:val="Normal"/>
        <w:rPr/>
      </w:pPr>
      <w:r>
        <w:rPr>
          <w:rFonts w:eastAsia="Times New Roman" w:cs="Times New Roman"/>
          <w:b/>
          <w:sz w:val="24"/>
        </w:rPr>
        <w:t xml:space="preserve">FD / 1NF / 2NF / 3NF — </w:t>
      </w:r>
      <w:r>
        <w:rPr>
          <w:rFonts w:eastAsia="Times New Roman" w:cs="Times New Roman"/>
          <w:sz w:val="24"/>
        </w:rPr>
        <w:t>Functional dependency / first, second and third normal forms</w:t>
      </w:r>
    </w:p>
    <w:p>
      <w:pPr>
        <w:pStyle w:val="Normal"/>
        <w:rPr/>
      </w:pPr>
      <w:r>
        <w:rPr>
          <w:rFonts w:eastAsia="Times New Roman" w:cs="Times New Roman"/>
          <w:b/>
          <w:sz w:val="24"/>
        </w:rPr>
        <w:t xml:space="preserve">API / RBAC / JWT — </w:t>
      </w:r>
      <w:r>
        <w:rPr>
          <w:rFonts w:eastAsia="Times New Roman" w:cs="Times New Roman"/>
          <w:sz w:val="24"/>
        </w:rPr>
        <w:t>Application Programming Interface / role-based access control / JSON Web Token</w:t>
      </w:r>
    </w:p>
    <w:p>
      <w:pPr>
        <w:pStyle w:val="Normal"/>
        <w:rPr/>
      </w:pPr>
      <w:r>
        <w:rPr>
          <w:rFonts w:eastAsia="Times New Roman" w:cs="Times New Roman"/>
          <w:b/>
          <w:sz w:val="24"/>
        </w:rPr>
        <w:t xml:space="preserve">SPA / UDF / SQL — </w:t>
      </w:r>
      <w:r>
        <w:rPr>
          <w:rFonts w:eastAsia="Times New Roman" w:cs="Times New Roman"/>
          <w:sz w:val="24"/>
        </w:rPr>
        <w:t>Single-page application / user-defined function / Structured Query Language</w:t>
      </w:r>
    </w:p>
    <w:p>
      <w:pPr>
        <w:pStyle w:val="Normal"/>
        <w:rPr/>
      </w:pPr>
      <w:r>
        <w:rPr>
          <w:rFonts w:eastAsia="Times New Roman" w:cs="Times New Roman"/>
          <w:b/>
          <w:sz w:val="24"/>
        </w:rPr>
        <w:t xml:space="preserve">SGPA / CGPA — </w:t>
      </w:r>
      <w:r>
        <w:rPr>
          <w:rFonts w:eastAsia="Times New Roman" w:cs="Times New Roman"/>
          <w:sz w:val="24"/>
        </w:rPr>
        <w:t>Semester / cumulative grade-point average</w:t>
      </w:r>
    </w:p>
    <w:p>
      <w:pPr>
        <w:pStyle w:val="Normal"/>
        <w:rPr/>
      </w:pPr>
      <w:r>
        <w:rPr>
          <w:rFonts w:eastAsia="Times New Roman" w:cs="Times New Roman"/>
          <w:b/>
          <w:sz w:val="24"/>
        </w:rPr>
        <w:t xml:space="preserve">PF / LOP / YTD — </w:t>
      </w:r>
      <w:r>
        <w:rPr>
          <w:rFonts w:eastAsia="Times New Roman" w:cs="Times New Roman"/>
          <w:sz w:val="24"/>
        </w:rPr>
        <w:t>Provident fund / loss of pay / year to date</w:t>
      </w:r>
    </w:p>
    <w:p>
      <w:pPr>
        <w:pStyle w:val="Normal"/>
        <w:rPr/>
      </w:pPr>
      <w:r>
        <w:rPr/>
      </w:r>
      <w:r>
        <w:br w:type="page"/>
      </w:r>
    </w:p>
    <w:p>
      <w:pPr>
        <w:pStyle w:val="Normal"/>
        <w:spacing w:lineRule="auto" w:line="240" w:before="0" w:after="200"/>
        <w:jc w:val="center"/>
        <w:rPr/>
      </w:pPr>
      <w:r>
        <w:rPr>
          <w:rFonts w:eastAsia="Times New Roman" w:cs="Times New Roman"/>
          <w:b/>
          <w:sz w:val="28"/>
        </w:rPr>
        <w:t>Symbols / special words</w:t>
      </w:r>
    </w:p>
    <w:p>
      <w:pPr>
        <w:pStyle w:val="Normal"/>
        <w:rPr/>
      </w:pPr>
      <w:r>
        <w:rPr>
          <w:rFonts w:eastAsia="Times New Roman" w:cs="Times New Roman"/>
          <w:b/>
          <w:sz w:val="24"/>
        </w:rPr>
        <w:t xml:space="preserve">X → Y — </w:t>
      </w:r>
      <w:r>
        <w:rPr>
          <w:rFonts w:eastAsia="Times New Roman" w:cs="Times New Roman"/>
          <w:sz w:val="24"/>
        </w:rPr>
        <w:t>Functional dependency: equal X values imply equal Y values under the stated business assumptions.</w:t>
      </w:r>
    </w:p>
    <w:p>
      <w:pPr>
        <w:pStyle w:val="Normal"/>
        <w:rPr/>
      </w:pPr>
      <w:r>
        <w:rPr>
          <w:rFonts w:eastAsia="Times New Roman" w:cs="Times New Roman"/>
          <w:b/>
          <w:sz w:val="24"/>
        </w:rPr>
        <w:t xml:space="preserve">1 / 0..1 / 0..N — </w:t>
      </w:r>
      <w:r>
        <w:rPr>
          <w:rFonts w:eastAsia="Times New Roman" w:cs="Times New Roman"/>
          <w:sz w:val="24"/>
        </w:rPr>
        <w:t>Exactly one / optional one / zero or many; figure [P; C] gives parents per child and children per parent.</w:t>
      </w:r>
    </w:p>
    <w:p>
      <w:pPr>
        <w:pStyle w:val="Normal"/>
        <w:rPr/>
      </w:pPr>
      <w:r>
        <w:rPr>
          <w:rFonts w:eastAsia="Times New Roman" w:cs="Times New Roman"/>
          <w:b/>
          <w:sz w:val="24"/>
        </w:rPr>
        <w:t xml:space="preserve">NULL — </w:t>
      </w:r>
      <w:r>
        <w:rPr>
          <w:rFonts w:eastAsia="Times New Roman" w:cs="Times New Roman"/>
          <w:sz w:val="24"/>
        </w:rPr>
        <w:t>Missing/unknown or not applicable SQL value; it is not equal to zero or an empty string.</w:t>
      </w:r>
    </w:p>
    <w:p>
      <w:pPr>
        <w:pStyle w:val="Normal"/>
        <w:rPr/>
      </w:pPr>
      <w:r>
        <w:rPr>
          <w:rFonts w:eastAsia="Times New Roman" w:cs="Times New Roman"/>
          <w:b/>
          <w:sz w:val="24"/>
        </w:rPr>
        <w:t xml:space="preserve">Σ and percentage — </w:t>
      </w:r>
      <w:r>
        <w:rPr>
          <w:rFonts w:eastAsia="Times New Roman" w:cs="Times New Roman"/>
          <w:sz w:val="24"/>
        </w:rPr>
        <w:t>Sum across the stated grain; percentage numerator and denominator must be specified.</w:t>
      </w:r>
    </w:p>
    <w:p>
      <w:pPr>
        <w:pStyle w:val="Normal"/>
        <w:rPr/>
      </w:pPr>
      <w:r>
        <w:rPr>
          <w:rFonts w:eastAsia="Times New Roman" w:cs="Times New Roman"/>
          <w:b/>
          <w:sz w:val="24"/>
        </w:rPr>
        <w:t xml:space="preserve">IN / OUT / @variable — </w:t>
      </w:r>
      <w:r>
        <w:rPr>
          <w:rFonts w:eastAsia="Times New Roman" w:cs="Times New Roman"/>
          <w:sz w:val="24"/>
        </w:rPr>
        <w:t>Stored routine parameter modes and MySQL session variables; examples require selected synthetic fixture values.</w:t>
      </w:r>
    </w:p>
    <w:p>
      <w:pPr>
        <w:pStyle w:val="Normal"/>
        <w:rPr/>
      </w:pPr>
      <w:r>
        <w:rPr>
          <w:rFonts w:eastAsia="Times New Roman" w:cs="Times New Roman"/>
          <w:b/>
          <w:sz w:val="24"/>
        </w:rPr>
        <w:t xml:space="preserve">Implemented / partial / planned / unverified — </w:t>
      </w:r>
      <w:r>
        <w:rPr>
          <w:rFonts w:eastAsia="Times New Roman" w:cs="Times New Roman"/>
          <w:sz w:val="24"/>
        </w:rPr>
        <w:t>Defined in source / incomplete or inconsistent / proposed only / no execution evidence.</w:t>
      </w:r>
    </w:p>
    <w:p>
      <w:pPr>
        <w:pStyle w:val="Normal"/>
        <w:rPr/>
      </w:pPr>
      <w:r>
        <w:rPr>
          <w:rFonts w:eastAsia="Times New Roman" w:cs="Times New Roman"/>
          <w:b/>
          <w:sz w:val="24"/>
        </w:rPr>
        <w:t xml:space="preserve">Evidence placeholder — </w:t>
      </w:r>
      <w:r>
        <w:rPr>
          <w:rFonts w:eastAsia="Times New Roman" w:cs="Times New Roman"/>
          <w:sz w:val="24"/>
        </w:rPr>
        <w:t>The exact [[TO BE PROVIDED: ...]] markers are unresolved team inputs, not successful results.</w:t>
      </w:r>
    </w:p>
    <w:p>
      <w:pPr>
        <w:pStyle w:val="Normal"/>
        <w:rPr/>
      </w:pPr>
      <w:r>
        <w:rPr/>
      </w:r>
      <w:r>
        <w:br w:type="page"/>
      </w:r>
    </w:p>
    <w:p>
      <w:pPr>
        <w:pStyle w:val="Normal"/>
        <w:spacing w:lineRule="auto" w:line="240" w:before="0" w:after="200"/>
        <w:jc w:val="center"/>
        <w:rPr/>
      </w:pPr>
      <w:r>
        <w:rPr>
          <w:rFonts w:eastAsia="Times New Roman" w:cs="Times New Roman"/>
          <w:b/>
          <w:sz w:val="28"/>
        </w:rPr>
        <w:t>Index</w:t>
      </w:r>
    </w:p>
    <w:sdt>
      <w:sdtPr>
        <w:docPartObj>
          <w:docPartGallery w:val="Table of Contents"/>
          <w:docPartUnique w:val="true"/>
        </w:docPartObj>
      </w:sdtPr>
      <w:sdtContent>
        <w:p>
          <w:pPr>
            <w:pStyle w:val="TOC1"/>
            <w:tabs>
              <w:tab w:val="clear" w:pos="720"/>
              <w:tab w:val="right" w:pos="9385" w:leader="dot"/>
            </w:tabs>
            <w:rPr/>
          </w:pPr>
          <w:r>
            <w:fldChar w:fldCharType="begin"/>
          </w:r>
          <w:r>
            <w:rPr>
              <w:webHidden/>
              <w:rStyle w:val="IndexLink"/>
            </w:rPr>
            <w:instrText xml:space="preserve"> TOC \z \o "1-3" \u \h</w:instrText>
          </w:r>
          <w:r>
            <w:rPr>
              <w:webHidden/>
              <w:rStyle w:val="IndexLink"/>
            </w:rPr>
            <w:fldChar w:fldCharType="separate"/>
          </w:r>
          <w:hyperlink w:anchor="__RefHeading___Toc72767_477812436">
            <w:r>
              <w:rPr>
                <w:webHidden/>
                <w:rStyle w:val="IndexLink"/>
              </w:rPr>
              <w:t>CHAPTER 1: MODULE OVERVIEW &amp; REQUIREMENTS</w:t>
              <w:tab/>
              <w:t>1</w:t>
            </w:r>
          </w:hyperlink>
        </w:p>
        <w:p>
          <w:pPr>
            <w:pStyle w:val="TOC2"/>
            <w:tabs>
              <w:tab w:val="clear" w:pos="720"/>
              <w:tab w:val="right" w:pos="9385" w:leader="dot"/>
            </w:tabs>
            <w:rPr/>
          </w:pPr>
          <w:hyperlink w:anchor="__RefHeading___Toc72769_477812436">
            <w:r>
              <w:rPr>
                <w:webHidden/>
                <w:rStyle w:val="IndexLink"/>
              </w:rPr>
              <w:t>1.1 Introduction &amp; Motivation</w:t>
              <w:tab/>
              <w:t>1</w:t>
            </w:r>
          </w:hyperlink>
        </w:p>
        <w:p>
          <w:pPr>
            <w:pStyle w:val="TOC2"/>
            <w:tabs>
              <w:tab w:val="clear" w:pos="720"/>
              <w:tab w:val="right" w:pos="9385" w:leader="dot"/>
            </w:tabs>
            <w:rPr/>
          </w:pPr>
          <w:hyperlink w:anchor="__RefHeading___Toc72771_477812436">
            <w:r>
              <w:rPr>
                <w:webHidden/>
                <w:rStyle w:val="IndexLink"/>
              </w:rPr>
              <w:t>1.2 Objectives</w:t>
              <w:tab/>
              <w:t>1</w:t>
            </w:r>
          </w:hyperlink>
        </w:p>
        <w:p>
          <w:pPr>
            <w:pStyle w:val="TOC2"/>
            <w:tabs>
              <w:tab w:val="clear" w:pos="720"/>
              <w:tab w:val="right" w:pos="9385" w:leader="dot"/>
            </w:tabs>
            <w:rPr/>
          </w:pPr>
          <w:hyperlink w:anchor="__RefHeading___Toc72773_477812436">
            <w:r>
              <w:rPr>
                <w:webHidden/>
                <w:rStyle w:val="IndexLink"/>
              </w:rPr>
              <w:t>1.3 Scope, Actors &amp; Boundaries</w:t>
              <w:tab/>
              <w:t>1</w:t>
            </w:r>
          </w:hyperlink>
        </w:p>
        <w:p>
          <w:pPr>
            <w:pStyle w:val="TOC2"/>
            <w:tabs>
              <w:tab w:val="clear" w:pos="720"/>
              <w:tab w:val="right" w:pos="9385" w:leader="dot"/>
            </w:tabs>
            <w:rPr/>
          </w:pPr>
          <w:hyperlink w:anchor="__RefHeading___Toc72775_477812436">
            <w:r>
              <w:rPr>
                <w:webHidden/>
                <w:rStyle w:val="IndexLink"/>
              </w:rPr>
              <w:t>1.4 Functional &amp; Non-Functional Requirements</w:t>
              <w:tab/>
              <w:t>2</w:t>
            </w:r>
          </w:hyperlink>
        </w:p>
        <w:p>
          <w:pPr>
            <w:pStyle w:val="TOC2"/>
            <w:tabs>
              <w:tab w:val="clear" w:pos="720"/>
              <w:tab w:val="right" w:pos="9385" w:leader="dot"/>
            </w:tabs>
            <w:rPr/>
          </w:pPr>
          <w:hyperlink w:anchor="__RefHeading___Toc72777_477812436">
            <w:r>
              <w:rPr>
                <w:webHidden/>
                <w:rStyle w:val="IndexLink"/>
              </w:rPr>
              <w:t>1.5 Business Rules &amp; Implementation Status</w:t>
              <w:tab/>
              <w:t>3</w:t>
            </w:r>
          </w:hyperlink>
        </w:p>
        <w:p>
          <w:pPr>
            <w:pStyle w:val="TOC1"/>
            <w:tabs>
              <w:tab w:val="clear" w:pos="720"/>
              <w:tab w:val="right" w:pos="9385" w:leader="dot"/>
            </w:tabs>
            <w:rPr/>
          </w:pPr>
          <w:hyperlink w:anchor="__RefHeading___Toc72779_477812436">
            <w:r>
              <w:rPr>
                <w:webHidden/>
                <w:rStyle w:val="IndexLink"/>
              </w:rPr>
              <w:t>CHAPTER 2: MODULE DESIGN &amp; IMPLEMENTATION</w:t>
              <w:tab/>
              <w:t>5</w:t>
            </w:r>
          </w:hyperlink>
        </w:p>
        <w:p>
          <w:pPr>
            <w:pStyle w:val="TOC2"/>
            <w:tabs>
              <w:tab w:val="clear" w:pos="720"/>
              <w:tab w:val="right" w:pos="9385" w:leader="dot"/>
            </w:tabs>
            <w:rPr/>
          </w:pPr>
          <w:hyperlink w:anchor="__RefHeading___Toc72781_477812436">
            <w:r>
              <w:rPr>
                <w:webHidden/>
                <w:rStyle w:val="IndexLink"/>
              </w:rPr>
              <w:t>2.1 Module Architecture &amp; Technology</w:t>
              <w:tab/>
              <w:t>5</w:t>
            </w:r>
          </w:hyperlink>
        </w:p>
        <w:p>
          <w:pPr>
            <w:pStyle w:val="TOC2"/>
            <w:tabs>
              <w:tab w:val="clear" w:pos="720"/>
              <w:tab w:val="right" w:pos="9385" w:leader="dot"/>
            </w:tabs>
            <w:rPr/>
          </w:pPr>
          <w:hyperlink w:anchor="__RefHeading___Toc72783_477812436">
            <w:r>
              <w:rPr>
                <w:webHidden/>
                <w:rStyle w:val="IndexLink"/>
              </w:rPr>
              <w:t>2.2 Module Data Flow Diagram (Level 1 / Level 2 DFD)</w:t>
              <w:tab/>
              <w:t>6</w:t>
            </w:r>
          </w:hyperlink>
        </w:p>
        <w:p>
          <w:pPr>
            <w:pStyle w:val="TOC3"/>
            <w:tabs>
              <w:tab w:val="clear" w:pos="720"/>
              <w:tab w:val="right" w:pos="9385" w:leader="dot"/>
            </w:tabs>
            <w:rPr/>
          </w:pPr>
          <w:hyperlink w:anchor="__RefHeading___Toc72785_477812436">
            <w:r>
              <w:rPr>
                <w:webHidden/>
                <w:rStyle w:val="IndexLink"/>
              </w:rPr>
              <w:t>2.2.1 Sub-System Processes, Data Stores &amp; External Movement</w:t>
              <w:tab/>
              <w:t>7</w:t>
            </w:r>
          </w:hyperlink>
        </w:p>
        <w:p>
          <w:pPr>
            <w:pStyle w:val="TOC2"/>
            <w:tabs>
              <w:tab w:val="clear" w:pos="720"/>
              <w:tab w:val="right" w:pos="9385" w:leader="dot"/>
            </w:tabs>
            <w:rPr/>
          </w:pPr>
          <w:hyperlink w:anchor="__RefHeading___Toc72787_477812436">
            <w:r>
              <w:rPr>
                <w:webHidden/>
                <w:rStyle w:val="IndexLink"/>
              </w:rPr>
              <w:t>2.3 Module ER Diagram, Sub-Schema &amp; Data Dictionary</w:t>
              <w:tab/>
              <w:t>9</w:t>
            </w:r>
          </w:hyperlink>
        </w:p>
        <w:p>
          <w:pPr>
            <w:pStyle w:val="TOC3"/>
            <w:tabs>
              <w:tab w:val="clear" w:pos="720"/>
              <w:tab w:val="right" w:pos="9385" w:leader="dot"/>
            </w:tabs>
            <w:rPr/>
          </w:pPr>
          <w:hyperlink w:anchor="__RefHeading___Toc72789_477812436">
            <w:r>
              <w:rPr>
                <w:webHidden/>
                <w:rStyle w:val="IndexLink"/>
              </w:rPr>
              <w:t>2.3.1 Practice-examination adjunct dictionary</w:t>
              <w:tab/>
              <w:t>27</w:t>
            </w:r>
          </w:hyperlink>
        </w:p>
        <w:p>
          <w:pPr>
            <w:pStyle w:val="TOC3"/>
            <w:tabs>
              <w:tab w:val="clear" w:pos="720"/>
              <w:tab w:val="right" w:pos="9385" w:leader="dot"/>
            </w:tabs>
            <w:rPr/>
          </w:pPr>
          <w:hyperlink w:anchor="__RefHeading___Toc72791_477812436">
            <w:r>
              <w:rPr>
                <w:webHidden/>
                <w:rStyle w:val="IndexLink"/>
              </w:rPr>
              <w:t>2.3.2 Normalization Analysis &amp; Justified Exceptions</w:t>
              <w:tab/>
              <w:t>33</w:t>
            </w:r>
          </w:hyperlink>
        </w:p>
        <w:p>
          <w:pPr>
            <w:pStyle w:val="TOC2"/>
            <w:tabs>
              <w:tab w:val="clear" w:pos="720"/>
              <w:tab w:val="right" w:pos="9385" w:leader="dot"/>
            </w:tabs>
            <w:rPr/>
          </w:pPr>
          <w:hyperlink w:anchor="__RefHeading___Toc72793_477812436">
            <w:r>
              <w:rPr>
                <w:webHidden/>
                <w:rStyle w:val="IndexLink"/>
              </w:rPr>
              <w:t>2.4 Advanced SQL Implementation</w:t>
              <w:tab/>
              <w:t>35</w:t>
            </w:r>
          </w:hyperlink>
        </w:p>
        <w:p>
          <w:pPr>
            <w:pStyle w:val="TOC3"/>
            <w:tabs>
              <w:tab w:val="clear" w:pos="720"/>
              <w:tab w:val="right" w:pos="9385" w:leader="dot"/>
            </w:tabs>
            <w:rPr/>
          </w:pPr>
          <w:hyperlink w:anchor="__RefHeading___Toc72795_477812436">
            <w:r>
              <w:rPr>
                <w:webHidden/>
                <w:rStyle w:val="IndexLink"/>
              </w:rPr>
              <w:t>2.4.1 Stored Procedures (SQL Code &amp; Execution Proofs)</w:t>
              <w:tab/>
              <w:t>35</w:t>
            </w:r>
          </w:hyperlink>
        </w:p>
        <w:p>
          <w:pPr>
            <w:pStyle w:val="TOC3"/>
            <w:tabs>
              <w:tab w:val="clear" w:pos="720"/>
              <w:tab w:val="right" w:pos="9385" w:leader="dot"/>
            </w:tabs>
            <w:rPr/>
          </w:pPr>
          <w:hyperlink w:anchor="__RefHeading___Toc72797_477812436">
            <w:r>
              <w:rPr>
                <w:webHidden/>
                <w:rStyle w:val="IndexLink"/>
              </w:rPr>
              <w:t>2.4.2 Database Triggers (SQL Code &amp; Execution Proofs)</w:t>
              <w:tab/>
              <w:t>51</w:t>
            </w:r>
          </w:hyperlink>
        </w:p>
        <w:p>
          <w:pPr>
            <w:pStyle w:val="TOC3"/>
            <w:tabs>
              <w:tab w:val="clear" w:pos="720"/>
              <w:tab w:val="right" w:pos="9385" w:leader="dot"/>
            </w:tabs>
            <w:rPr/>
          </w:pPr>
          <w:hyperlink w:anchor="__RefHeading___Toc72799_477812436">
            <w:r>
              <w:rPr>
                <w:webHidden/>
                <w:rStyle w:val="IndexLink"/>
              </w:rPr>
              <w:t>2.4.3 User-Defined Functions (UDFs) (SQL Code &amp; Execution Proofs)</w:t>
              <w:tab/>
              <w:t>59</w:t>
            </w:r>
          </w:hyperlink>
        </w:p>
        <w:p>
          <w:pPr>
            <w:pStyle w:val="TOC3"/>
            <w:tabs>
              <w:tab w:val="clear" w:pos="720"/>
              <w:tab w:val="right" w:pos="9385" w:leader="dot"/>
            </w:tabs>
            <w:rPr/>
          </w:pPr>
          <w:hyperlink w:anchor="__RefHeading___Toc72801_477812436">
            <w:r>
              <w:rPr>
                <w:webHidden/>
                <w:rStyle w:val="IndexLink"/>
              </w:rPr>
              <w:t>2.4.4 Attendance / finance UDF dependencies (ownership retained)</w:t>
              <w:tab/>
              <w:t>66</w:t>
            </w:r>
          </w:hyperlink>
        </w:p>
        <w:p>
          <w:pPr>
            <w:pStyle w:val="TOC2"/>
            <w:tabs>
              <w:tab w:val="clear" w:pos="720"/>
              <w:tab w:val="right" w:pos="9385" w:leader="dot"/>
            </w:tabs>
            <w:rPr/>
          </w:pPr>
          <w:hyperlink w:anchor="__RefHeading___Toc72803_477812436">
            <w:r>
              <w:rPr>
                <w:webHidden/>
                <w:rStyle w:val="IndexLink"/>
              </w:rPr>
              <w:t>2.5 Complex Analytical Queries &amp; Views</w:t>
              <w:tab/>
              <w:t>69</w:t>
            </w:r>
          </w:hyperlink>
        </w:p>
        <w:p>
          <w:pPr>
            <w:pStyle w:val="TOC2"/>
            <w:tabs>
              <w:tab w:val="clear" w:pos="720"/>
              <w:tab w:val="right" w:pos="9385" w:leader="dot"/>
            </w:tabs>
            <w:rPr/>
          </w:pPr>
          <w:hyperlink w:anchor="__RefHeading___Toc72805_477812436">
            <w:r>
              <w:rPr>
                <w:webHidden/>
                <w:rStyle w:val="IndexLink"/>
              </w:rPr>
              <w:t>2.6 Backend Routes, Services, Repository &amp; Frontend Trace</w:t>
              <w:tab/>
              <w:t>81</w:t>
            </w:r>
          </w:hyperlink>
        </w:p>
        <w:p>
          <w:pPr>
            <w:pStyle w:val="TOC2"/>
            <w:tabs>
              <w:tab w:val="clear" w:pos="720"/>
              <w:tab w:val="right" w:pos="9385" w:leader="dot"/>
            </w:tabs>
            <w:rPr/>
          </w:pPr>
          <w:hyperlink w:anchor="__RefHeading___Toc72807_477812436">
            <w:r>
              <w:rPr>
                <w:webHidden/>
                <w:rStyle w:val="IndexLink"/>
              </w:rPr>
              <w:t>2.7 Validation, Errors, Transactions &amp; Limitations</w:t>
              <w:tab/>
              <w:t>87</w:t>
            </w:r>
          </w:hyperlink>
        </w:p>
        <w:p>
          <w:pPr>
            <w:pStyle w:val="TOC1"/>
            <w:tabs>
              <w:tab w:val="clear" w:pos="720"/>
              <w:tab w:val="right" w:pos="9385" w:leader="dot"/>
            </w:tabs>
            <w:rPr/>
          </w:pPr>
          <w:hyperlink w:anchor="__RefHeading___Toc72809_477812436">
            <w:r>
              <w:rPr>
                <w:webHidden/>
                <w:rStyle w:val="IndexLink"/>
              </w:rPr>
              <w:t>CHAPTER 3: TESTING, CONCLUSION &amp; REFERENCES</w:t>
              <w:tab/>
              <w:t>91</w:t>
            </w:r>
          </w:hyperlink>
        </w:p>
        <w:p>
          <w:pPr>
            <w:pStyle w:val="TOC2"/>
            <w:tabs>
              <w:tab w:val="clear" w:pos="720"/>
              <w:tab w:val="right" w:pos="9385" w:leader="dot"/>
            </w:tabs>
            <w:rPr/>
          </w:pPr>
          <w:hyperlink w:anchor="__RefHeading___Toc72811_477812436">
            <w:r>
              <w:rPr>
                <w:webHidden/>
                <w:rStyle w:val="IndexLink"/>
              </w:rPr>
              <w:t>3.1 Module Test Plan &amp; Preconditions</w:t>
              <w:tab/>
              <w:t>91</w:t>
            </w:r>
          </w:hyperlink>
        </w:p>
        <w:p>
          <w:pPr>
            <w:pStyle w:val="TOC2"/>
            <w:tabs>
              <w:tab w:val="clear" w:pos="720"/>
              <w:tab w:val="right" w:pos="9385" w:leader="dot"/>
            </w:tabs>
            <w:rPr/>
          </w:pPr>
          <w:hyperlink w:anchor="__RefHeading___Toc72813_477812436">
            <w:r>
              <w:rPr>
                <w:webHidden/>
                <w:rStyle w:val="IndexLink"/>
              </w:rPr>
              <w:t>3.2 Positive, Negative, Edge, Authorization &amp; Transaction Cases</w:t>
              <w:tab/>
              <w:t>91</w:t>
            </w:r>
          </w:hyperlink>
        </w:p>
        <w:p>
          <w:pPr>
            <w:pStyle w:val="TOC3"/>
            <w:tabs>
              <w:tab w:val="clear" w:pos="720"/>
              <w:tab w:val="right" w:pos="9385" w:leader="dot"/>
            </w:tabs>
            <w:rPr/>
          </w:pPr>
          <w:hyperlink w:anchor="__RefHeading___Toc72815_477812436">
            <w:r>
              <w:rPr>
                <w:webHidden/>
                <w:rStyle w:val="IndexLink"/>
              </w:rPr>
              <w:t>3.2.1 Executed Repository-Wide Build Checks (not module correctness)</w:t>
              <w:tab/>
              <w:t>96</w:t>
            </w:r>
          </w:hyperlink>
        </w:p>
        <w:p>
          <w:pPr>
            <w:pStyle w:val="TOC3"/>
            <w:tabs>
              <w:tab w:val="clear" w:pos="720"/>
              <w:tab w:val="right" w:pos="9385" w:leader="dot"/>
            </w:tabs>
            <w:rPr/>
          </w:pPr>
          <w:hyperlink w:anchor="__RefHeading___Toc72817_477812436">
            <w:r>
              <w:rPr>
                <w:webHidden/>
                <w:rStyle w:val="IndexLink"/>
              </w:rPr>
              <w:t>3.2.2 Required Evidence &amp; Screenshot Checklist</w:t>
              <w:tab/>
              <w:t>98</w:t>
            </w:r>
          </w:hyperlink>
        </w:p>
        <w:p>
          <w:pPr>
            <w:pStyle w:val="TOC2"/>
            <w:tabs>
              <w:tab w:val="clear" w:pos="720"/>
              <w:tab w:val="right" w:pos="9385" w:leader="dot"/>
            </w:tabs>
            <w:rPr/>
          </w:pPr>
          <w:hyperlink w:anchor="__RefHeading___Toc72819_477812436">
            <w:r>
              <w:rPr>
                <w:webHidden/>
                <w:rStyle w:val="IndexLink"/>
              </w:rPr>
              <w:t>3.3 Conclusion, Limitations &amp; Future Enhancements</w:t>
              <w:tab/>
              <w:t>99</w:t>
            </w:r>
          </w:hyperlink>
        </w:p>
        <w:p>
          <w:pPr>
            <w:pStyle w:val="TOC2"/>
            <w:tabs>
              <w:tab w:val="clear" w:pos="720"/>
              <w:tab w:val="right" w:pos="9385" w:leader="dot"/>
            </w:tabs>
            <w:rPr/>
          </w:pPr>
          <w:hyperlink w:anchor="__RefHeading___Toc72821_477812436">
            <w:r>
              <w:rPr>
                <w:webHidden/>
                <w:rStyle w:val="IndexLink"/>
              </w:rPr>
              <w:t>3.4 References</w:t>
              <w:tab/>
              <w:t>99</w:t>
            </w:r>
          </w:hyperlink>
          <w:r>
            <w:rPr>
              <w:rStyle w:val="IndexLink"/>
            </w:rPr>
            <w:fldChar w:fldCharType="end"/>
          </w:r>
        </w:p>
        <w:p>
          <w:pPr>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440" w:right="1080" w:gutter="0" w:header="576" w:top="1440" w:footer="576" w:bottom="1440"/>
              <w:pgNumType w:start="1" w:fmt="lowerRoman"/>
              <w:formProt w:val="false"/>
              <w:textDirection w:val="lrTb"/>
              <w:docGrid w:type="default" w:linePitch="360" w:charSpace="0"/>
            </w:sectPr>
          </w:pPr>
        </w:p>
      </w:sdtContent>
    </w:sdt>
    <w:p>
      <w:pPr>
        <w:pStyle w:val="Heading1"/>
        <w:rPr/>
      </w:pPr>
      <w:bookmarkStart w:id="0" w:name="__RefHeading___Toc72767_477812436"/>
      <w:bookmarkEnd w:id="0"/>
      <w:r>
        <w:rPr>
          <w:rFonts w:eastAsia="Times New Roman" w:cs="Times New Roman"/>
          <w:b/>
          <w:sz w:val="28"/>
        </w:rPr>
        <w:t>CHAPTER 1: MODULE OVERVIEW &amp; REQUIREMENTS</w:t>
      </w:r>
    </w:p>
    <w:p>
      <w:pPr>
        <w:pStyle w:val="Heading2"/>
        <w:rPr/>
      </w:pPr>
      <w:bookmarkStart w:id="1" w:name="__RefHeading___Toc72769_477812436"/>
      <w:bookmarkEnd w:id="1"/>
      <w:r>
        <w:rPr>
          <w:rFonts w:eastAsia="Times New Roman" w:cs="Times New Roman"/>
          <w:b/>
          <w:sz w:val="24"/>
        </w:rPr>
        <w:t>1.1 Introduction &amp; Motivation</w:t>
      </w:r>
    </w:p>
    <w:p>
      <w:pPr>
        <w:pStyle w:val="Normal"/>
        <w:rPr/>
      </w:pPr>
      <w:r>
        <w:rPr>
          <w:rFonts w:eastAsia="Times New Roman" w:cs="Times New Roman"/>
          <w:sz w:val="24"/>
        </w:rPr>
        <w:t>A result must be traceable from examination configuration through eligible registration and marks to a publication decision. Separating these stages supports audit and prevents a displayed average from being treated as an approved academic result.</w:t>
      </w:r>
    </w:p>
    <w:p>
      <w:pPr>
        <w:pStyle w:val="Normal"/>
        <w:rPr/>
      </w:pPr>
      <w:r>
        <w:rPr>
          <w:rFonts w:eastAsia="Times New Roman" w:cs="Times New Roman"/>
          <w:sz w:val="24"/>
        </w:rPr>
        <w:t>This self-contained module report concerns Examination and Results within the seven-module University ERP. It is based on commit b3b56e06cfa8df6ef3765380d0a14ba75b05dc22 and supplied PICT 2026-2027 templates, not on unverified menu labels or borrowed report identities. [T01, T02, T03, R00, R14]</w:t>
      </w:r>
    </w:p>
    <w:p>
      <w:pPr>
        <w:pStyle w:val="Heading2"/>
        <w:rPr/>
      </w:pPr>
      <w:bookmarkStart w:id="2" w:name="__RefHeading___Toc72771_477812436"/>
      <w:bookmarkEnd w:id="2"/>
      <w:r>
        <w:rPr>
          <w:rFonts w:eastAsia="Times New Roman" w:cs="Times New Roman"/>
          <w:b/>
          <w:sz w:val="24"/>
        </w:rPr>
        <w:t>1.2 Objectives</w:t>
      </w:r>
    </w:p>
    <w:p>
      <w:pPr>
        <w:pStyle w:val="Normal"/>
        <w:rPr/>
      </w:pPr>
      <w:r>
        <w:rPr>
          <w:rFonts w:eastAsia="Times New Roman" w:cs="Times New Roman"/>
          <w:sz w:val="24"/>
        </w:rPr>
        <w:t>1. Use enrollment and attendance records in exam registration and preserve explicit exemption evidence.</w:t>
      </w:r>
    </w:p>
    <w:p>
      <w:pPr>
        <w:pStyle w:val="Normal"/>
        <w:rPr/>
      </w:pPr>
      <w:r>
        <w:rPr>
          <w:rFonts w:eastAsia="Times New Roman" w:cs="Times New Roman"/>
          <w:sz w:val="24"/>
        </w:rPr>
        <w:t>2. Derive marks percentage/grade/points through actual database logic and keep change audit records.</w:t>
      </w:r>
    </w:p>
    <w:p>
      <w:pPr>
        <w:pStyle w:val="Normal"/>
        <w:rPr/>
      </w:pPr>
      <w:r>
        <w:rPr>
          <w:rFonts w:eastAsia="Times New Roman" w:cs="Times New Roman"/>
          <w:sz w:val="24"/>
        </w:rPr>
        <w:t>3. Separate computed result data, publication state and verified institutional grading policy.</w:t>
      </w:r>
    </w:p>
    <w:p>
      <w:pPr>
        <w:pStyle w:val="Heading2"/>
        <w:rPr/>
      </w:pPr>
      <w:bookmarkStart w:id="3" w:name="__RefHeading___Toc72773_477812436"/>
      <w:bookmarkEnd w:id="3"/>
      <w:r>
        <w:rPr>
          <w:rFonts w:eastAsia="Times New Roman" w:cs="Times New Roman"/>
          <w:b/>
          <w:sz w:val="24"/>
        </w:rPr>
        <w:t>1.3 Scope, Actors &amp; Boundaries</w:t>
      </w:r>
    </w:p>
    <w:p>
      <w:pPr>
        <w:pStyle w:val="Normal"/>
        <w:rPr/>
      </w:pPr>
      <w:r>
        <w:rPr>
          <w:rFonts w:eastAsia="Times New Roman" w:cs="Times New Roman"/>
          <w:sz w:val="24"/>
        </w:rPr>
        <w:t>Grades and exam headers; schedules; registration and hall-ticket data; marks entry and derived grades; semester result processing/publication; analytical results. The bank-backed mock exam engine is an adjunct using three cross-cutting tables, not an eighth core module.</w:t>
      </w:r>
    </w:p>
    <w:p>
      <w:pPr>
        <w:pStyle w:val="Normal"/>
        <w:rPr/>
      </w:pPr>
      <w:r>
        <w:rPr>
          <w:rFonts w:eastAsia="Times New Roman" w:cs="Times New Roman"/>
          <w:b/>
          <w:sz w:val="24"/>
        </w:rPr>
        <w:t xml:space="preserve">Actors: </w:t>
      </w:r>
      <w:r>
        <w:rPr>
          <w:rFonts w:eastAsia="Times New Roman" w:cs="Times New Roman"/>
          <w:sz w:val="24"/>
        </w:rPr>
        <w:t>EXAM_CELL, ADMIN and FACULTY according to the endpoint; STUDENT for own eligibility, registrations, result views and practice attempts. Server-side row ownership and report publication visibility need route-specific verification.</w:t>
      </w:r>
    </w:p>
    <w:p>
      <w:pPr>
        <w:pStyle w:val="Normal"/>
        <w:rPr/>
      </w:pPr>
      <w:r>
        <w:rPr>
          <w:rFonts w:eastAsia="Times New Roman" w:cs="Times New Roman"/>
          <w:sz w:val="24"/>
        </w:rPr>
        <w:t>Shared identity/academic masters, authentication, audit and notifications are summarized only where needed. The report does not duplicate the entire master; it provides the module's full schema, relevant programmable SQL, implementation trace and module-specific tests. Cross-cutting AI/mock/risk remains adjunct scope rather than a new core module.</w:t>
      </w:r>
    </w:p>
    <w:p>
      <w:pPr>
        <w:pStyle w:val="Heading2"/>
        <w:rPr/>
      </w:pPr>
      <w:bookmarkStart w:id="4" w:name="__RefHeading___Toc72775_477812436"/>
      <w:bookmarkEnd w:id="4"/>
      <w:r>
        <w:rPr>
          <w:rFonts w:eastAsia="Times New Roman" w:cs="Times New Roman"/>
          <w:b/>
          <w:sz w:val="24"/>
        </w:rPr>
        <w:t>1.4 Functional &amp; Non-Functional Requirements</w:t>
      </w:r>
    </w:p>
    <w:p>
      <w:pPr>
        <w:pStyle w:val="TableCaption"/>
        <w:keepNext w:val="true"/>
        <w:rPr/>
      </w:pPr>
      <w:bookmarkStart w:id="5" w:name="__RefHeading___Toc72715_477812436"/>
      <w:bookmarkEnd w:id="5"/>
      <w:r>
        <w:rPr>
          <w:rFonts w:eastAsia="Times New Roman" w:cs="Times New Roman"/>
          <w:sz w:val="20"/>
        </w:rPr>
        <w:t>Table 1.1 Source-backed requirements and evidence boundaries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655"/>
        <w:gridCol w:w="5472"/>
        <w:gridCol w:w="2233"/>
      </w:tblGrid>
      <w:tr>
        <w:trPr>
          <w:tblHeader w:val="true"/>
        </w:trPr>
        <w:tc>
          <w:tcPr>
            <w:tcW w:w="1655"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Requirement ID</w:t>
            </w:r>
          </w:p>
        </w:tc>
        <w:tc>
          <w:tcPr>
            <w:tcW w:w="54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Requirement / implementation</w:t>
            </w:r>
          </w:p>
        </w:tc>
        <w:tc>
          <w:tcPr>
            <w:tcW w:w="223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Evidence / status</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M4-REQ-01</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sp_register_student_for_exam checks examination context, calculates attendance, uses exams.min_attendance_required and returns a REJECTED outcome with rollback for low attendance. It has no exemption input; exemptions are separate row-update/direct-insert paths.</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Implemented, static</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M4-REQ-02</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The insert trigger checks enrollment and the global MIN_ATTENDANCE_PERCENTAGE, so it can disagree with an exam-specific threshold. Outstanding dues are computed but are not enforced as a registration rejection.</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Partial / policy mismatch</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M4-REQ-03</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Exemption needs reason and authorizer under a CHECK. A hall ticket number requires is_eligible=1. Marks insert/update triggers derive percentage, grade, points and pass state; marks updates are audited.</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Implemented, static</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M4-REQ-04</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fn_calculate_sgpa does not filter ENDSEM or passed rows despite comments. CGPA includes stored result rows; backlog/earned credits use the best grade per offering, not the latest attempt. Result publication is a separate procedure.</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Partial / calculation semantics</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M4-REQ-05</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 filters in rankings/subject-failure repository methods reference absent view columns. Mock paper projection omits correct answers, but authenticated question-bank read routes return q.* including correct_option.</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Partial / analytics and mock security</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M4-REQ-06</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Threshold boundaries, repeat attempts, grading scale, result publication/visibility and mock timer/ownership behavior have not been exercised against a live API/database.</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Unverified</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M4-NFR-01</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Authenticated/role-scoped server access, parameter binding and validation at the actual implementation points.</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Source-defined, not a comprehensive security pass.</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M4-NFR-02</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Atomic business changes where procedures define transaction handling; audit/notification service writes may be separate.</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Source-defined; rollback/concurrency not executed.</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M4-NFR-03</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approved performance, availability, backup and browser targets for this module; team/test lead must provide requirements and measured evidence]]</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invented response-time, user-capacity or recovery claim.</w:t>
            </w:r>
          </w:p>
        </w:tc>
      </w:tr>
    </w:tbl>
    <w:p>
      <w:pPr>
        <w:pStyle w:val="Normal"/>
        <w:spacing w:before="0" w:after="0"/>
        <w:rPr/>
      </w:pPr>
      <w:r>
        <w:rPr/>
      </w:r>
    </w:p>
    <w:p>
      <w:pPr>
        <w:pStyle w:val="Heading2"/>
        <w:rPr/>
      </w:pPr>
      <w:bookmarkStart w:id="6" w:name="__RefHeading___Toc72777_477812436"/>
      <w:bookmarkEnd w:id="6"/>
      <w:r>
        <w:rPr>
          <w:rFonts w:eastAsia="Times New Roman" w:cs="Times New Roman"/>
          <w:b/>
          <w:sz w:val="24"/>
        </w:rPr>
        <w:t>1.5 Business Rules &amp; Implementation Status</w:t>
      </w:r>
    </w:p>
    <w:p>
      <w:pPr>
        <w:pStyle w:val="Normal"/>
        <w:rPr/>
      </w:pPr>
      <w:r>
        <w:rPr>
          <w:rFonts w:eastAsia="Times New Roman" w:cs="Times New Roman"/>
          <w:b/>
          <w:sz w:val="24"/>
        </w:rPr>
        <w:t xml:space="preserve">Implemented, static — </w:t>
      </w:r>
      <w:r>
        <w:rPr>
          <w:rFonts w:eastAsia="Times New Roman" w:cs="Times New Roman"/>
          <w:sz w:val="24"/>
        </w:rPr>
        <w:t>sp_register_student_for_exam checks examination context, calculates attendance, uses exams.min_attendance_required and returns a REJECTED outcome with rollback for low attendance. It has no exemption input; exemptions are separate row-update/direct-insert paths.</w:t>
      </w:r>
    </w:p>
    <w:p>
      <w:pPr>
        <w:pStyle w:val="Normal"/>
        <w:rPr/>
      </w:pPr>
      <w:r>
        <w:rPr>
          <w:rFonts w:eastAsia="Times New Roman" w:cs="Times New Roman"/>
          <w:b/>
          <w:sz w:val="24"/>
        </w:rPr>
        <w:t xml:space="preserve">Partial / policy mismatch — </w:t>
      </w:r>
      <w:r>
        <w:rPr>
          <w:rFonts w:eastAsia="Times New Roman" w:cs="Times New Roman"/>
          <w:sz w:val="24"/>
        </w:rPr>
        <w:t>The insert trigger checks enrollment and the global MIN_ATTENDANCE_PERCENTAGE, so it can disagree with an exam-specific threshold. Outstanding dues are computed but are not enforced as a registration rejection.</w:t>
      </w:r>
    </w:p>
    <w:p>
      <w:pPr>
        <w:pStyle w:val="Normal"/>
        <w:rPr/>
      </w:pPr>
      <w:r>
        <w:rPr>
          <w:rFonts w:eastAsia="Times New Roman" w:cs="Times New Roman"/>
          <w:b/>
          <w:sz w:val="24"/>
        </w:rPr>
        <w:t xml:space="preserve">Implemented, static — </w:t>
      </w:r>
      <w:r>
        <w:rPr>
          <w:rFonts w:eastAsia="Times New Roman" w:cs="Times New Roman"/>
          <w:sz w:val="24"/>
        </w:rPr>
        <w:t>Exemption needs reason and authorizer under a CHECK. A hall ticket number requires is_eligible=1. Marks insert/update triggers derive percentage, grade, points and pass state; marks updates are audited.</w:t>
      </w:r>
    </w:p>
    <w:p>
      <w:pPr>
        <w:pStyle w:val="Normal"/>
        <w:rPr/>
      </w:pPr>
      <w:r>
        <w:rPr>
          <w:rFonts w:eastAsia="Times New Roman" w:cs="Times New Roman"/>
          <w:b/>
          <w:sz w:val="24"/>
        </w:rPr>
        <w:t xml:space="preserve">Partial / calculation semantics — </w:t>
      </w:r>
      <w:r>
        <w:rPr>
          <w:rFonts w:eastAsia="Times New Roman" w:cs="Times New Roman"/>
          <w:sz w:val="24"/>
        </w:rPr>
        <w:t>fn_calculate_sgpa does not filter ENDSEM or passed rows despite comments. CGPA includes stored result rows; backlog/earned credits use the best grade per offering, not the latest attempt. Result publication is a separate procedure.</w:t>
      </w:r>
    </w:p>
    <w:p>
      <w:pPr>
        <w:pStyle w:val="Normal"/>
        <w:rPr/>
      </w:pPr>
      <w:r>
        <w:rPr>
          <w:rFonts w:eastAsia="Times New Roman" w:cs="Times New Roman"/>
          <w:b/>
          <w:sz w:val="24"/>
        </w:rPr>
        <w:t xml:space="preserve">Partial / analytics and mock security — </w:t>
      </w:r>
      <w:r>
        <w:rPr>
          <w:rFonts w:eastAsia="Times New Roman" w:cs="Times New Roman"/>
          <w:sz w:val="24"/>
        </w:rPr>
        <w:t>Semester filters in rankings/subject-failure repository methods reference absent view columns. Mock paper projection omits correct answers, but authenticated question-bank read routes return q.* including correct_option.</w:t>
      </w:r>
    </w:p>
    <w:p>
      <w:pPr>
        <w:pStyle w:val="Normal"/>
        <w:rPr/>
      </w:pPr>
      <w:r>
        <w:rPr>
          <w:rFonts w:eastAsia="Times New Roman" w:cs="Times New Roman"/>
          <w:b/>
          <w:sz w:val="24"/>
        </w:rPr>
        <w:t xml:space="preserve">Unverified — </w:t>
      </w:r>
      <w:r>
        <w:rPr>
          <w:rFonts w:eastAsia="Times New Roman" w:cs="Times New Roman"/>
          <w:sz w:val="24"/>
        </w:rPr>
        <w:t>Threshold boundaries, repeat attempts, grading scale, result publication/visibility and mock timer/ownership behavior have not been exercised against a live API/database.</w:t>
      </w:r>
    </w:p>
    <w:p>
      <w:pPr>
        <w:pStyle w:val="Normal"/>
        <w:rPr/>
      </w:pPr>
      <w:r>
        <w:rPr>
          <w:rFonts w:eastAsia="Times New Roman" w:cs="Times New Roman"/>
          <w:sz w:val="24"/>
        </w:rPr>
        <w:t>Implemented means a definition or code path was found. Partial means a source-defined limitation/inconsistency exists. Planned enhancements are proposals only. Unverified means no live result was obtained. Four repository-wide compiler/build checks passed, but no module-specific SQL/API/E2E suite is claimed to have passed.</w:t>
      </w:r>
      <w:r>
        <w:br w:type="page"/>
      </w:r>
    </w:p>
    <w:p>
      <w:pPr>
        <w:pStyle w:val="Heading1"/>
        <w:rPr/>
      </w:pPr>
      <w:bookmarkStart w:id="7" w:name="__RefHeading___Toc72779_477812436"/>
      <w:bookmarkEnd w:id="7"/>
      <w:r>
        <w:rPr>
          <w:rFonts w:eastAsia="Times New Roman" w:cs="Times New Roman"/>
          <w:b/>
          <w:sz w:val="28"/>
        </w:rPr>
        <w:t>CHAPTER 2: MODULE DESIGN &amp; IMPLEMENTATION</w:t>
      </w:r>
    </w:p>
    <w:p>
      <w:pPr>
        <w:pStyle w:val="Heading2"/>
        <w:rPr/>
      </w:pPr>
      <w:bookmarkStart w:id="8" w:name="__RefHeading___Toc72781_477812436"/>
      <w:bookmarkEnd w:id="8"/>
      <w:r>
        <w:rPr>
          <w:rFonts w:eastAsia="Times New Roman" w:cs="Times New Roman"/>
          <w:b/>
          <w:sz w:val="24"/>
        </w:rPr>
        <w:t>2.1 Module Architecture &amp; Technology</w:t>
      </w:r>
    </w:p>
    <w:p>
      <w:pPr>
        <w:pStyle w:val="Normal"/>
        <w:keepNext w:val="true"/>
        <w:pageBreakBefore w:val="false"/>
        <w:spacing w:lineRule="auto" w:line="240"/>
        <w:jc w:val="center"/>
        <w:rPr/>
      </w:pPr>
      <w:r>
        <w:rPr/>
        <w:drawing>
          <wp:inline distT="0" distB="0" distL="0" distR="0">
            <wp:extent cx="5861685" cy="64008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27"/>
                    <a:stretch>
                      <a:fillRect/>
                    </a:stretch>
                  </pic:blipFill>
                  <pic:spPr bwMode="auto">
                    <a:xfrm>
                      <a:off x="0" y="0"/>
                      <a:ext cx="5861685" cy="6400800"/>
                    </a:xfrm>
                    <a:prstGeom prst="rect">
                      <a:avLst/>
                    </a:prstGeom>
                    <a:noFill/>
                  </pic:spPr>
                </pic:pic>
              </a:graphicData>
            </a:graphic>
          </wp:inline>
        </w:drawing>
      </w:r>
    </w:p>
    <w:p>
      <w:pPr>
        <w:pStyle w:val="FigureCaption"/>
        <w:rPr/>
      </w:pPr>
      <w:bookmarkStart w:id="9" w:name="__RefHeading___Toc72701_477812436"/>
      <w:bookmarkEnd w:id="9"/>
      <w:r>
        <w:rPr>
          <w:rFonts w:eastAsia="Times New Roman" w:cs="Times New Roman"/>
          <w:sz w:val="20"/>
        </w:rPr>
        <w:t>Figure 2.1 Common stack used by this module</w:t>
      </w:r>
    </w:p>
    <w:p>
      <w:pPr>
        <w:pStyle w:val="Normal"/>
        <w:rPr/>
      </w:pPr>
      <w:r>
        <w:rPr>
          <w:rFonts w:eastAsia="Times New Roman" w:cs="Times New Roman"/>
          <w:sz w:val="24"/>
        </w:rPr>
        <w:t>The architecture is summarized to locate the module's routes/services/repository and SQL; it is not a copy of the master's enterprise narrative. Optional provider execution is not established.</w:t>
      </w:r>
    </w:p>
    <w:p>
      <w:pPr>
        <w:pStyle w:val="Normal"/>
        <w:rPr/>
      </w:pPr>
      <w:r>
        <w:rPr>
          <w:rFonts w:eastAsia="Times New Roman" w:cs="Times New Roman"/>
          <w:sz w:val="24"/>
        </w:rPr>
        <w:t>Editable drawing source: diagrams/01_common_architecture.svg, .dot and .mmd. Edit SVG text/shapes in a vector editor, or regenerate from DOT/Mermaid; retain FK IDs and source names. These figures were created from static source, not captured from a running ERP.</w:t>
      </w:r>
    </w:p>
    <w:p>
      <w:pPr>
        <w:pStyle w:val="Normal"/>
        <w:rPr/>
      </w:pPr>
      <w:r>
        <w:rPr>
          <w:rFonts w:eastAsia="Times New Roman" w:cs="Times New Roman"/>
          <w:sz w:val="24"/>
        </w:rPr>
        <w:t>React18/TypeScript/Vite5 client → Express4 /api/v1/exams → module controller/service/repository → mysql2/InnoDB. Node&gt;=18 is specified by backend package metadata; audit checks used Node20.20.2. MySQL8-style SQL and Compose MariaDB11.8 are separate unverified runtime targets. Hardware/IDE/browser performance requirements await MI15/MI16. [R09, R23]</w:t>
      </w:r>
    </w:p>
    <w:p>
      <w:pPr>
        <w:pStyle w:val="Heading2"/>
        <w:rPr/>
      </w:pPr>
      <w:bookmarkStart w:id="10" w:name="__RefHeading___Toc72783_477812436"/>
      <w:bookmarkEnd w:id="10"/>
      <w:r>
        <w:rPr>
          <w:rFonts w:eastAsia="Times New Roman" w:cs="Times New Roman"/>
          <w:b/>
          <w:sz w:val="24"/>
        </w:rPr>
        <w:t>2.2 Module Data Flow Diagram (Level 1 / Level 2 DFD)</w:t>
      </w:r>
    </w:p>
    <w:p>
      <w:pPr>
        <w:pStyle w:val="Normal"/>
        <w:keepNext w:val="true"/>
        <w:pageBreakBefore w:val="false"/>
        <w:spacing w:lineRule="auto" w:line="240"/>
        <w:jc w:val="center"/>
        <w:rPr/>
      </w:pPr>
      <w:r>
        <w:rPr/>
        <w:drawing>
          <wp:inline distT="0" distB="0" distL="0" distR="0">
            <wp:extent cx="5189855" cy="64008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28"/>
                    <a:stretch>
                      <a:fillRect/>
                    </a:stretch>
                  </pic:blipFill>
                  <pic:spPr bwMode="auto">
                    <a:xfrm>
                      <a:off x="0" y="0"/>
                      <a:ext cx="5189855" cy="6400800"/>
                    </a:xfrm>
                    <a:prstGeom prst="rect">
                      <a:avLst/>
                    </a:prstGeom>
                    <a:noFill/>
                  </pic:spPr>
                </pic:pic>
              </a:graphicData>
            </a:graphic>
          </wp:inline>
        </w:drawing>
      </w:r>
    </w:p>
    <w:p>
      <w:pPr>
        <w:pStyle w:val="FigureCaption"/>
        <w:rPr/>
      </w:pPr>
      <w:bookmarkStart w:id="11" w:name="__RefHeading___Toc72713_477812436"/>
      <w:bookmarkEnd w:id="11"/>
      <w:r>
        <w:rPr>
          <w:rFonts w:eastAsia="Times New Roman" w:cs="Times New Roman"/>
          <w:sz w:val="20"/>
        </w:rPr>
        <w:t>Figure 2.2 Examination and Results — Level 1 DFD</w:t>
      </w:r>
    </w:p>
    <w:p>
      <w:pPr>
        <w:pStyle w:val="Normal"/>
        <w:rPr/>
      </w:pPr>
      <w:r>
        <w:rPr>
          <w:rFonts w:eastAsia="Times New Roman" w:cs="Times New Roman"/>
          <w:sz w:val="24"/>
        </w:rPr>
        <w:t>Repeated actor boxes mean the same external entity set. Each D label names real stores, not a fabricated table; role and row scope remain as specified in the route/ownership discussion.</w:t>
      </w:r>
    </w:p>
    <w:p>
      <w:pPr>
        <w:pStyle w:val="Normal"/>
        <w:rPr/>
      </w:pPr>
      <w:r>
        <w:rPr>
          <w:rFonts w:eastAsia="Times New Roman" w:cs="Times New Roman"/>
          <w:sz w:val="24"/>
        </w:rPr>
        <w:t>Editable drawing source: diagrams/05_module_04_dfd_level1.svg, .dot and .mmd. Edit SVG text/shapes in a vector editor, or regenerate from DOT/Mermaid; retain FK IDs and source names. These figures were created from static source, not captured from a running ERP.</w:t>
      </w:r>
    </w:p>
    <w:p>
      <w:pPr>
        <w:pStyle w:val="Heading3"/>
        <w:rPr/>
      </w:pPr>
      <w:bookmarkStart w:id="12" w:name="__RefHeading___Toc72785_477812436"/>
      <w:bookmarkEnd w:id="12"/>
      <w:r>
        <w:rPr>
          <w:rFonts w:eastAsia="Times New Roman" w:cs="Times New Roman"/>
          <w:b/>
          <w:sz w:val="24"/>
        </w:rPr>
        <w:t>2.2.1 Sub-System Processes, Data Stores &amp; External Movement</w:t>
      </w:r>
    </w:p>
    <w:p>
      <w:pPr>
        <w:pStyle w:val="TableCaption"/>
        <w:keepNext w:val="true"/>
        <w:rPr/>
      </w:pPr>
      <w:bookmarkStart w:id="13" w:name="__RefHeading___Toc72765_477812436"/>
      <w:bookmarkEnd w:id="13"/>
      <w:r>
        <w:rPr>
          <w:rFonts w:eastAsia="Times New Roman" w:cs="Times New Roman"/>
          <w:sz w:val="20"/>
        </w:rPr>
        <w:t>Table 2.1 Module processes and integration stores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880"/>
        <w:gridCol w:w="3599"/>
        <w:gridCol w:w="2881"/>
      </w:tblGrid>
      <w:tr>
        <w:trPr>
          <w:tblHeader w:val="true"/>
        </w:trPr>
        <w:tc>
          <w:tcPr>
            <w:tcW w:w="288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Process</w:t>
            </w:r>
          </w:p>
        </w:tc>
        <w:tc>
          <w:tcPr>
            <w:tcW w:w="3599"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Actual persisted stores</w:t>
            </w:r>
          </w:p>
        </w:tc>
        <w:tc>
          <w:tcPr>
            <w:tcW w:w="2881"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Data movement</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1.0 Configure exam / schedule</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grades, exams, exam_schedules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 Register / issue hall-ticket data</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exam_registrations, attendance, enrollments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3.0 Enter and derive marks</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4.0 Process / publish results</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results, exams, notifications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5.0 Practice MCQ adjunct</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mcq_questions, mock_exams, mock_exam_answers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bl>
    <w:p>
      <w:pPr>
        <w:pStyle w:val="Normal"/>
        <w:spacing w:before="0" w:after="0"/>
        <w:rPr/>
      </w:pPr>
      <w:r>
        <w:rPr/>
      </w:r>
    </w:p>
    <w:p>
      <w:pPr>
        <w:pStyle w:val="Normal"/>
        <w:keepNext w:val="true"/>
        <w:pageBreakBefore w:val="false"/>
        <w:spacing w:lineRule="auto" w:line="240"/>
        <w:jc w:val="center"/>
        <w:rPr/>
      </w:pPr>
      <w:r>
        <w:rPr/>
        <w:drawing>
          <wp:inline distT="0" distB="0" distL="0" distR="0">
            <wp:extent cx="5647690" cy="64008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29"/>
                    <a:stretch>
                      <a:fillRect/>
                    </a:stretch>
                  </pic:blipFill>
                  <pic:spPr bwMode="auto">
                    <a:xfrm>
                      <a:off x="0" y="0"/>
                      <a:ext cx="5647690" cy="6400800"/>
                    </a:xfrm>
                    <a:prstGeom prst="rect">
                      <a:avLst/>
                    </a:prstGeom>
                    <a:noFill/>
                  </pic:spPr>
                </pic:pic>
              </a:graphicData>
            </a:graphic>
          </wp:inline>
        </w:drawing>
      </w:r>
    </w:p>
    <w:p>
      <w:pPr>
        <w:pStyle w:val="FigureCaption"/>
        <w:rPr/>
      </w:pPr>
      <w:bookmarkStart w:id="14" w:name="__RefHeading___Toc72711_477812436"/>
      <w:bookmarkEnd w:id="14"/>
      <w:r>
        <w:rPr>
          <w:rFonts w:eastAsia="Times New Roman" w:cs="Times New Roman"/>
          <w:sz w:val="20"/>
        </w:rPr>
        <w:t>Figure 2.3 sp_register_student_for_exam — transaction/workflow supplement</w:t>
      </w:r>
    </w:p>
    <w:p>
      <w:pPr>
        <w:pStyle w:val="Normal"/>
        <w:rPr/>
      </w:pPr>
      <w:r>
        <w:rPr>
          <w:rFonts w:eastAsia="Times New Roman" w:cs="Times New Roman"/>
          <w:sz w:val="24"/>
        </w:rPr>
        <w:t>This is a procedure sequence/exception explanation, not a second canonical DFD. No report should say fees block hall tickets in the current implementation. Academic formulae are project code, not confirmed university regulations. Mock question/attempt writes are multiple repository operations without an observed encompassing transaction.</w:t>
      </w:r>
    </w:p>
    <w:p>
      <w:pPr>
        <w:pStyle w:val="Normal"/>
        <w:rPr/>
      </w:pPr>
      <w:r>
        <w:rPr>
          <w:rFonts w:eastAsia="Times New Roman" w:cs="Times New Roman"/>
          <w:sz w:val="24"/>
        </w:rPr>
        <w:t>Editable drawing source: diagrams/06_module_04_procedure_workflow.svg, .dot and .mmd. Edit SVG text/shapes in a vector editor, or regenerate from DOT/Mermaid; retain FK IDs and source names. These figures were created from static source, not captured from a running ERP.</w:t>
      </w:r>
    </w:p>
    <w:p>
      <w:pPr>
        <w:pStyle w:val="Heading2"/>
        <w:rPr/>
      </w:pPr>
      <w:bookmarkStart w:id="15" w:name="__RefHeading___Toc72787_477812436"/>
      <w:bookmarkEnd w:id="15"/>
      <w:r>
        <w:rPr>
          <w:rFonts w:eastAsia="Times New Roman" w:cs="Times New Roman"/>
          <w:b/>
          <w:sz w:val="24"/>
        </w:rPr>
        <w:t>2.3 Module ER Diagram, Sub-Schema &amp; Data Dictionary</w:t>
      </w:r>
    </w:p>
    <w:p>
      <w:pPr>
        <w:pStyle w:val="Normal"/>
        <w:keepNext w:val="true"/>
        <w:pageBreakBefore w:val="false"/>
        <w:spacing w:lineRule="auto" w:line="240"/>
        <w:jc w:val="center"/>
        <w:rPr/>
      </w:pPr>
      <w:r>
        <w:rPr/>
        <w:drawing>
          <wp:inline distT="0" distB="0" distL="0" distR="0">
            <wp:extent cx="5943600" cy="29718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30"/>
                    <a:stretch>
                      <a:fillRect/>
                    </a:stretch>
                  </pic:blipFill>
                  <pic:spPr bwMode="auto">
                    <a:xfrm>
                      <a:off x="0" y="0"/>
                      <a:ext cx="5943600" cy="2971800"/>
                    </a:xfrm>
                    <a:prstGeom prst="rect">
                      <a:avLst/>
                    </a:prstGeom>
                    <a:noFill/>
                  </pic:spPr>
                </pic:pic>
              </a:graphicData>
            </a:graphic>
          </wp:inline>
        </w:drawing>
      </w:r>
    </w:p>
    <w:p>
      <w:pPr>
        <w:pStyle w:val="FigureCaption"/>
        <w:rPr/>
      </w:pPr>
      <w:bookmarkStart w:id="16" w:name="__RefHeading___Toc72709_477812436"/>
      <w:bookmarkEnd w:id="16"/>
      <w:r>
        <w:rPr>
          <w:rFonts w:eastAsia="Times New Roman" w:cs="Times New Roman"/>
          <w:sz w:val="20"/>
        </w:rPr>
        <w:t>Figure 2.4 Module 4 — relational ER sheet 1/4</w:t>
      </w:r>
    </w:p>
    <w:p>
      <w:pPr>
        <w:pStyle w:val="Normal"/>
        <w:rPr/>
      </w:pPr>
      <w:r>
        <w:rPr>
          <w:rFonts w:eastAsia="Times New Roman" w:cs="Times New Roman"/>
          <w:sz w:val="24"/>
        </w:rPr>
        <w:t>The child relations grades, exams refer to actual target keys. Arrows are FK→parent; [P; C] gives parents per child and children per parent. IDs reconcile with the full dictionary and workbook. Dashed parent repetition does not transfer ownership.</w:t>
      </w:r>
    </w:p>
    <w:p>
      <w:pPr>
        <w:pStyle w:val="Normal"/>
        <w:rPr/>
      </w:pPr>
      <w:r>
        <w:rPr>
          <w:rFonts w:eastAsia="Times New Roman" w:cs="Times New Roman"/>
          <w:sz w:val="24"/>
        </w:rPr>
        <w:t>Editable drawing source: diagrams/03_er_panel_04_part_01.svg, .dot and .mmd. Edit SVG text/shapes in a vector editor, or regenerate from DOT/Mermaid; retain FK IDs and source names. These figures were created from static source, not captured from a running ERP.</w:t>
      </w:r>
    </w:p>
    <w:p>
      <w:pPr>
        <w:pStyle w:val="Normal"/>
        <w:keepNext w:val="true"/>
        <w:pageBreakBefore w:val="false"/>
        <w:spacing w:lineRule="auto" w:line="240"/>
        <w:jc w:val="center"/>
        <w:rPr/>
      </w:pPr>
      <w:r>
        <w:rPr/>
        <w:drawing>
          <wp:inline distT="0" distB="0" distL="0" distR="0">
            <wp:extent cx="5943600" cy="309054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31"/>
                    <a:stretch>
                      <a:fillRect/>
                    </a:stretch>
                  </pic:blipFill>
                  <pic:spPr bwMode="auto">
                    <a:xfrm>
                      <a:off x="0" y="0"/>
                      <a:ext cx="5943600" cy="3090545"/>
                    </a:xfrm>
                    <a:prstGeom prst="rect">
                      <a:avLst/>
                    </a:prstGeom>
                    <a:noFill/>
                  </pic:spPr>
                </pic:pic>
              </a:graphicData>
            </a:graphic>
          </wp:inline>
        </w:drawing>
      </w:r>
    </w:p>
    <w:p>
      <w:pPr>
        <w:pStyle w:val="FigureCaption"/>
        <w:rPr/>
      </w:pPr>
      <w:bookmarkStart w:id="17" w:name="__RefHeading___Toc72707_477812436"/>
      <w:bookmarkEnd w:id="17"/>
      <w:r>
        <w:rPr>
          <w:rFonts w:eastAsia="Times New Roman" w:cs="Times New Roman"/>
          <w:sz w:val="20"/>
        </w:rPr>
        <w:t>Figure 2.5 Module 4 — relational ER sheet 2/4</w:t>
      </w:r>
    </w:p>
    <w:p>
      <w:pPr>
        <w:pStyle w:val="Normal"/>
        <w:rPr/>
      </w:pPr>
      <w:r>
        <w:rPr>
          <w:rFonts w:eastAsia="Times New Roman" w:cs="Times New Roman"/>
          <w:sz w:val="24"/>
        </w:rPr>
        <w:t>The child relations exam_schedules refer to actual target keys. Arrows are FK→parent; [P; C] gives parents per child and children per parent. IDs reconcile with the full dictionary and workbook. Dashed parent repetition does not transfer ownership.</w:t>
      </w:r>
    </w:p>
    <w:p>
      <w:pPr>
        <w:pStyle w:val="Normal"/>
        <w:rPr/>
      </w:pPr>
      <w:r>
        <w:rPr>
          <w:rFonts w:eastAsia="Times New Roman" w:cs="Times New Roman"/>
          <w:sz w:val="24"/>
        </w:rPr>
        <w:t>Editable drawing source: diagrams/03_er_panel_04_part_02.svg, .dot and .mmd. Edit SVG text/shapes in a vector editor, or regenerate from DOT/Mermaid; retain FK IDs and source names. These figures were created from static source, not captured from a running ERP.</w:t>
      </w:r>
    </w:p>
    <w:p>
      <w:pPr>
        <w:pStyle w:val="Normal"/>
        <w:keepNext w:val="true"/>
        <w:pageBreakBefore w:val="false"/>
        <w:spacing w:lineRule="auto" w:line="240"/>
        <w:jc w:val="center"/>
        <w:rPr/>
      </w:pPr>
      <w:r>
        <w:rPr/>
        <w:drawing>
          <wp:inline distT="0" distB="0" distL="0" distR="0">
            <wp:extent cx="5943600" cy="49530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32"/>
                    <a:stretch>
                      <a:fillRect/>
                    </a:stretch>
                  </pic:blipFill>
                  <pic:spPr bwMode="auto">
                    <a:xfrm>
                      <a:off x="0" y="0"/>
                      <a:ext cx="5943600" cy="4953000"/>
                    </a:xfrm>
                    <a:prstGeom prst="rect">
                      <a:avLst/>
                    </a:prstGeom>
                    <a:noFill/>
                  </pic:spPr>
                </pic:pic>
              </a:graphicData>
            </a:graphic>
          </wp:inline>
        </w:drawing>
      </w:r>
    </w:p>
    <w:p>
      <w:pPr>
        <w:pStyle w:val="FigureCaption"/>
        <w:rPr/>
      </w:pPr>
      <w:bookmarkStart w:id="18" w:name="__RefHeading___Toc72705_477812436"/>
      <w:bookmarkEnd w:id="18"/>
      <w:r>
        <w:rPr>
          <w:rFonts w:eastAsia="Times New Roman" w:cs="Times New Roman"/>
          <w:sz w:val="20"/>
        </w:rPr>
        <w:t>Figure 2.6 Module 4 — relational ER sheet 3/4</w:t>
      </w:r>
    </w:p>
    <w:p>
      <w:pPr>
        <w:pStyle w:val="Normal"/>
        <w:rPr/>
      </w:pPr>
      <w:r>
        <w:rPr>
          <w:rFonts w:eastAsia="Times New Roman" w:cs="Times New Roman"/>
          <w:sz w:val="24"/>
        </w:rPr>
        <w:t>The child relations exam_registrations, marks refer to actual target keys. Arrows are FK→parent; [P; C] gives parents per child and children per parent. IDs reconcile with the full dictionary and workbook. Dashed parent repetition does not transfer ownership.</w:t>
      </w:r>
    </w:p>
    <w:p>
      <w:pPr>
        <w:pStyle w:val="Normal"/>
        <w:rPr/>
      </w:pPr>
      <w:r>
        <w:rPr>
          <w:rFonts w:eastAsia="Times New Roman" w:cs="Times New Roman"/>
          <w:sz w:val="24"/>
        </w:rPr>
        <w:t>Editable drawing source: diagrams/03_er_panel_04_part_03.svg, .dot and .mmd. Edit SVG text/shapes in a vector editor, or regenerate from DOT/Mermaid; retain FK IDs and source names. These figures were created from static source, not captured from a running ERP.</w:t>
      </w:r>
    </w:p>
    <w:p>
      <w:pPr>
        <w:pStyle w:val="Normal"/>
        <w:keepNext w:val="true"/>
        <w:pageBreakBefore w:val="false"/>
        <w:spacing w:lineRule="auto" w:line="240"/>
        <w:jc w:val="center"/>
        <w:rPr/>
      </w:pPr>
      <w:r>
        <w:rPr/>
        <w:drawing>
          <wp:inline distT="0" distB="0" distL="0" distR="0">
            <wp:extent cx="5943600" cy="309054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33"/>
                    <a:stretch>
                      <a:fillRect/>
                    </a:stretch>
                  </pic:blipFill>
                  <pic:spPr bwMode="auto">
                    <a:xfrm>
                      <a:off x="0" y="0"/>
                      <a:ext cx="5943600" cy="3090545"/>
                    </a:xfrm>
                    <a:prstGeom prst="rect">
                      <a:avLst/>
                    </a:prstGeom>
                    <a:noFill/>
                  </pic:spPr>
                </pic:pic>
              </a:graphicData>
            </a:graphic>
          </wp:inline>
        </w:drawing>
      </w:r>
    </w:p>
    <w:p>
      <w:pPr>
        <w:pStyle w:val="FigureCaption"/>
        <w:rPr/>
      </w:pPr>
      <w:bookmarkStart w:id="19" w:name="__RefHeading___Toc72703_477812436"/>
      <w:bookmarkEnd w:id="19"/>
      <w:r>
        <w:rPr>
          <w:rFonts w:eastAsia="Times New Roman" w:cs="Times New Roman"/>
          <w:sz w:val="20"/>
        </w:rPr>
        <w:t>Figure 2.7 Module 4 — relational ER sheet 4/4</w:t>
      </w:r>
    </w:p>
    <w:p>
      <w:pPr>
        <w:pStyle w:val="Normal"/>
        <w:rPr/>
      </w:pPr>
      <w:r>
        <w:rPr>
          <w:rFonts w:eastAsia="Times New Roman" w:cs="Times New Roman"/>
          <w:sz w:val="24"/>
        </w:rPr>
        <w:t>The child relations results refer to actual target keys. Arrows are FK→parent; [P; C] gives parents per child and children per parent. IDs reconcile with the full dictionary and workbook. Dashed parent repetition does not transfer ownership.</w:t>
      </w:r>
    </w:p>
    <w:p>
      <w:pPr>
        <w:pStyle w:val="Normal"/>
        <w:rPr/>
      </w:pPr>
      <w:r>
        <w:rPr>
          <w:rFonts w:eastAsia="Times New Roman" w:cs="Times New Roman"/>
          <w:sz w:val="24"/>
        </w:rPr>
        <w:t>Editable drawing source: diagrams/03_er_panel_04_part_04.svg, .dot and .mmd. Edit SVG text/shapes in a vector editor, or regenerate from DOT/Mermaid; retain FK IDs and source names. These figures were created from static source, not captured from a running ERP.</w:t>
      </w:r>
    </w:p>
    <w:p>
      <w:pPr>
        <w:pStyle w:val="Normal"/>
        <w:rPr/>
      </w:pPr>
      <w:r>
        <w:rPr>
          <w:rFonts w:eastAsia="Times New Roman" w:cs="Times New Roman"/>
          <w:sz w:val="24"/>
        </w:rPr>
        <w:t>Relational notation below lists actual attributes. The full dictionary supplies types/nullability/defaults/constraints; PK/FK notation does not invent undeclared relationships.</w:t>
      </w:r>
    </w:p>
    <w:p>
      <w:pPr>
        <w:pStyle w:val="Normal"/>
        <w:rPr/>
      </w:pPr>
      <w:r>
        <w:rPr>
          <w:rFonts w:eastAsia="Times New Roman" w:cs="Times New Roman"/>
          <w:b/>
          <w:sz w:val="24"/>
        </w:rPr>
        <w:t xml:space="preserve">grades( </w:t>
      </w:r>
      <w:r>
        <w:rPr>
          <w:rFonts w:eastAsia="Times New Roman" w:cs="Times New Roman"/>
          <w:sz w:val="24"/>
        </w:rPr>
        <w:t>grade_id, grade_code, grade_label, min_percentage, max_percentage, grade_points, is_pass). PK={grade_id}; FK IDs={}.</w:t>
      </w:r>
    </w:p>
    <w:p>
      <w:pPr>
        <w:pStyle w:val="Normal"/>
        <w:rPr/>
      </w:pPr>
      <w:r>
        <w:rPr>
          <w:rFonts w:eastAsia="Times New Roman" w:cs="Times New Roman"/>
          <w:b/>
          <w:sz w:val="24"/>
        </w:rPr>
        <w:t xml:space="preserve">exams( </w:t>
      </w:r>
      <w:r>
        <w:rPr>
          <w:rFonts w:eastAsia="Times New Roman" w:cs="Times New Roman"/>
          <w:sz w:val="24"/>
        </w:rPr>
        <w:t>exam_id, exam_code, name, exam_type, academic_year_id, semester_id, start_date, end_date, registration_start, registration_end, result_published, published_on, min_attendance_required, status, created_at). PK={exam_id}; FK IDs={FK058,FK059}.</w:t>
      </w:r>
    </w:p>
    <w:p>
      <w:pPr>
        <w:pStyle w:val="Normal"/>
        <w:rPr/>
      </w:pPr>
      <w:r>
        <w:rPr>
          <w:rFonts w:eastAsia="Times New Roman" w:cs="Times New Roman"/>
          <w:b/>
          <w:sz w:val="24"/>
        </w:rPr>
        <w:t xml:space="preserve">exam_schedules( </w:t>
      </w:r>
      <w:r>
        <w:rPr>
          <w:rFonts w:eastAsia="Times New Roman" w:cs="Times New Roman"/>
          <w:sz w:val="24"/>
        </w:rPr>
        <w:t>schedule_id, exam_id, subject_id, program_id, exam_date, start_time, end_time, room_number, max_marks, min_marks, invigilator_id). PK={schedule_id}; FK IDs={FK060,FK061,FK062,FK063}.</w:t>
      </w:r>
    </w:p>
    <w:p>
      <w:pPr>
        <w:pStyle w:val="Normal"/>
        <w:rPr/>
      </w:pPr>
      <w:r>
        <w:rPr>
          <w:rFonts w:eastAsia="Times New Roman" w:cs="Times New Roman"/>
          <w:b/>
          <w:sz w:val="24"/>
        </w:rPr>
        <w:t xml:space="preserve">exam_registrations( </w:t>
      </w:r>
      <w:r>
        <w:rPr>
          <w:rFonts w:eastAsia="Times New Roman" w:cs="Times New Roman"/>
          <w:sz w:val="24"/>
        </w:rPr>
        <w:t>registration_id, exam_id, student_id, offering_id, schedule_id, registered_on, registered_by, attendance_percentage, is_eligible, eligibility_reason, exemption_granted, exemption_by, exemption_reason, hall_ticket_no, hall_ticket_issued_at, status). PK={registration_id}; FK IDs={FK064,FK065,FK066,FK067,FK068}.</w:t>
      </w:r>
    </w:p>
    <w:p>
      <w:pPr>
        <w:pStyle w:val="Normal"/>
        <w:rPr/>
      </w:pPr>
      <w:r>
        <w:rPr>
          <w:rFonts w:eastAsia="Times New Roman" w:cs="Times New Roman"/>
          <w:b/>
          <w:sz w:val="24"/>
        </w:rPr>
        <w:t xml:space="preserve">marks( </w:t>
      </w:r>
      <w:r>
        <w:rPr>
          <w:rFonts w:eastAsia="Times New Roman" w:cs="Times New Roman"/>
          <w:sz w:val="24"/>
        </w:rPr>
        <w:t>mark_id, registration_id, marks_obtained, max_marks, percentage, grade, grade_points, is_absent, is_pass, entered_by, entered_on, updated_at, remarks). PK={mark_id}; FK IDs={FK069,FK070}.</w:t>
      </w:r>
    </w:p>
    <w:p>
      <w:pPr>
        <w:pStyle w:val="Normal"/>
        <w:rPr/>
      </w:pPr>
      <w:r>
        <w:rPr>
          <w:rFonts w:eastAsia="Times New Roman" w:cs="Times New Roman"/>
          <w:b/>
          <w:sz w:val="24"/>
        </w:rPr>
        <w:t xml:space="preserve">results( </w:t>
      </w:r>
      <w:r>
        <w:rPr>
          <w:rFonts w:eastAsia="Times New Roman" w:cs="Times New Roman"/>
          <w:sz w:val="24"/>
        </w:rPr>
        <w:t>result_id, student_id, semester_id, exam_id, sgpa, cgpa, total_credits, earned_credits, backlog_count, result_status, remarks, published_on, published_by, created_at). PK={result_id}; FK IDs={FK071,FK072,FK073,FK074}.</w:t>
      </w:r>
    </w:p>
    <w:p>
      <w:pPr>
        <w:pStyle w:val="TableCaption"/>
        <w:keepNext w:val="true"/>
        <w:rPr/>
      </w:pPr>
      <w:bookmarkStart w:id="20" w:name="__RefHeading___Toc72763_477812436"/>
      <w:bookmarkEnd w:id="20"/>
      <w:r>
        <w:rPr>
          <w:rFonts w:eastAsia="Times New Roman" w:cs="Times New Roman"/>
          <w:sz w:val="20"/>
        </w:rPr>
        <w:t>Table 2.2 Shared / cross-module key contracts (not duplicated ownership)</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232"/>
        <w:gridCol w:w="3887"/>
        <w:gridCol w:w="3241"/>
      </w:tblGrid>
      <w:tr>
        <w:trPr>
          <w:tblHeader w:val="true"/>
        </w:trPr>
        <w:tc>
          <w:tcPr>
            <w:tcW w:w="223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Parent table / key</w:t>
            </w:r>
          </w:p>
        </w:tc>
        <w:tc>
          <w:tcPr>
            <w:tcW w:w="38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Module relationship</w:t>
            </w:r>
          </w:p>
        </w:tc>
        <w:tc>
          <w:tcPr>
            <w:tcW w:w="3241"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Declared action / FK ID</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academic_years, PK academic_year_id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exams.academic_year_id → academic_year_id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FK058: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course_offerings, PK offering_id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exam_registrations.offering_id → offering_id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FK066: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PK faculty_id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exam_schedules.invigilator_id → faculty_id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FK063: ON DELETE SET NULL</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programs, PK program_id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exam_schedules.program_id → program_id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FK062: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semesters, PK semester_id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exams.semester_id → semester_id; results.semester_id → semester_id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FK059: ON DELETE CASCADE; FK072: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students, PK student_id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exam_registrations.student_id → student_id; results.student_id → student_id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FK065: ON DELETE CASCADE; FK071: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subjects, PK subject_id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exam_schedules.subject_id → subject_id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FK061: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users, PK user_id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exam_registrations.registered_by → user_id; marks.entered_by → user_id; results.published_by → user_id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FK068: ON DELETE SET NULL; FK070: ON DELETE SET NULL; FK074: ON DELETE SET NULL</w:t>
            </w:r>
          </w:p>
        </w:tc>
      </w:tr>
    </w:tbl>
    <w:p>
      <w:pPr>
        <w:pStyle w:val="Normal"/>
        <w:spacing w:before="0" w:after="0"/>
        <w:rPr/>
      </w:pPr>
      <w:r>
        <w:rPr/>
      </w:r>
    </w:p>
    <w:p>
      <w:pPr>
        <w:pStyle w:val="Normal"/>
        <w:rPr/>
      </w:pPr>
      <w:r>
        <w:rPr>
          <w:rFonts w:eastAsia="Times New Roman" w:cs="Times New Roman"/>
          <w:sz w:val="24"/>
        </w:rPr>
        <w:t>The table dictionaries in this module cover its persisted schema in full. External parents above retain their original ownership; their complete 677-column enterprise dictionary is supplied in the master report and inventory workbook. Shared contracts are repeated here so this module can be read independently without pretending to own another module's tables.</w:t>
      </w:r>
    </w:p>
    <w:p>
      <w:pPr>
        <w:pStyle w:val="Normal"/>
        <w:keepNext w:val="true"/>
        <w:rPr/>
      </w:pPr>
      <w:r>
        <w:rPr>
          <w:rFonts w:eastAsia="Times New Roman" w:cs="Times New Roman"/>
          <w:b/>
          <w:sz w:val="24"/>
        </w:rPr>
        <w:t xml:space="preserve">grades — </w:t>
      </w:r>
      <w:r>
        <w:rPr>
          <w:rFonts w:eastAsia="Times New Roman" w:cs="Times New Roman"/>
          <w:sz w:val="24"/>
        </w:rPr>
        <w:t>G4: 10-point grade master used by marks + results.</w:t>
      </w:r>
    </w:p>
    <w:p>
      <w:pPr>
        <w:pStyle w:val="Normal"/>
        <w:keepNext w:val="true"/>
        <w:rPr/>
      </w:pPr>
      <w:r>
        <w:rPr>
          <w:rFonts w:eastAsia="Times New Roman" w:cs="Times New Roman"/>
          <w:sz w:val="24"/>
        </w:rPr>
        <w:t>Definition: database/02_tables.sql:480–493. Owner: Examination and Results.</w:t>
      </w:r>
    </w:p>
    <w:p>
      <w:pPr>
        <w:pStyle w:val="TableCaption"/>
        <w:keepNext w:val="true"/>
        <w:rPr/>
      </w:pPr>
      <w:bookmarkStart w:id="21" w:name="__RefHeading___Toc72761_477812436"/>
      <w:bookmarkEnd w:id="21"/>
      <w:r>
        <w:rPr>
          <w:rFonts w:eastAsia="Times New Roman" w:cs="Times New Roman"/>
          <w:sz w:val="20"/>
        </w:rPr>
        <w:t>Table 2.3 grades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grade_id</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grade_code</w:t>
              <w:br/>
              <w:t>VARCHAR(4)</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uq_grades_code (grade_code)</w:t>
              <w:br/>
              <w:t>AA, AB, BB, ... FF</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grade_label</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Outstanding / Excellent / Fail</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min_percentage</w:t>
              <w:br/>
              <w:t>DECIMAL(5,2)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uq_grades_range (min_percentage,max_percentage)</w:t>
              <w:br/>
              <w:t>Min percentage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max_percentage</w:t>
              <w:br/>
              <w:t>DECIMAL(5,2)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uq_grades_range (min_percentage,max_percentage)</w:t>
              <w:br/>
              <w:t>Max percentage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grade_points</w:t>
              <w:br/>
              <w:t>DECIMAL(4,2)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10.00 for an AA grade needs 4 digits</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is_pass</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pass flag under source policy.</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grade_id</w:t>
      </w:r>
    </w:p>
    <w:p>
      <w:pPr>
        <w:pStyle w:val="Normal"/>
        <w:rPr/>
      </w:pPr>
      <w:r>
        <w:rPr>
          <w:rFonts w:eastAsia="Times New Roman" w:cs="Times New Roman"/>
          <w:b/>
          <w:sz w:val="24"/>
        </w:rPr>
        <w:t xml:space="preserve">UNIQUE constraints: </w:t>
      </w:r>
      <w:r>
        <w:rPr>
          <w:rFonts w:eastAsia="Times New Roman" w:cs="Times New Roman"/>
          <w:sz w:val="24"/>
        </w:rPr>
        <w:t>UNIQUE KEY `uq_grades_code` (`grade_code`); UNIQUE KEY `uq_grades_range` (`min_percentage`, `max_percentage`)</w:t>
      </w:r>
    </w:p>
    <w:p>
      <w:pPr>
        <w:pStyle w:val="Normal"/>
        <w:rPr/>
      </w:pPr>
      <w:r>
        <w:rPr>
          <w:rFonts w:eastAsia="Times New Roman" w:cs="Times New Roman"/>
          <w:b/>
          <w:sz w:val="24"/>
        </w:rPr>
        <w:t xml:space="preserve">CHECK constraints: </w:t>
      </w:r>
      <w:r>
        <w:rPr>
          <w:rFonts w:eastAsia="Times New Roman" w:cs="Times New Roman"/>
          <w:sz w:val="24"/>
        </w:rPr>
        <w:t>CONSTRAINT `chk_grades_range` CHECK (`max_percentage` &gt; `min_percentage`); CONSTRAINT `chk_grades_points` CHECK (`grade_points` BETWEEN 0 AND 10)</w:t>
      </w:r>
    </w:p>
    <w:p>
      <w:pPr>
        <w:pStyle w:val="Normal"/>
        <w:rPr/>
      </w:pPr>
      <w:r>
        <w:rPr>
          <w:rFonts w:eastAsia="Times New Roman" w:cs="Times New Roman"/>
          <w:b/>
          <w:sz w:val="24"/>
        </w:rPr>
        <w:t xml:space="preserve">Secondary indexes: </w:t>
      </w:r>
      <w:r>
        <w:rPr>
          <w:rFonts w:eastAsia="Times New Roman" w:cs="Times New Roman"/>
          <w:sz w:val="24"/>
        </w:rPr>
        <w:t>None explicitly declared beyond PK/UNIQUE/FK support.</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exams — </w:t>
      </w:r>
      <w:r>
        <w:rPr>
          <w:rFonts w:eastAsia="Times New Roman" w:cs="Times New Roman"/>
          <w:sz w:val="24"/>
        </w:rPr>
        <w:t>G4: examination header. Eligibility threshold stored per exam.</w:t>
      </w:r>
    </w:p>
    <w:p>
      <w:pPr>
        <w:pStyle w:val="Normal"/>
        <w:keepNext w:val="true"/>
        <w:rPr/>
      </w:pPr>
      <w:r>
        <w:rPr>
          <w:rFonts w:eastAsia="Times New Roman" w:cs="Times New Roman"/>
          <w:sz w:val="24"/>
        </w:rPr>
        <w:t>Definition: database/02_tables.sql:498–524. Owner: Examination and Results.</w:t>
      </w:r>
    </w:p>
    <w:p>
      <w:pPr>
        <w:pStyle w:val="TableCaption"/>
        <w:keepNext w:val="true"/>
        <w:rPr/>
      </w:pPr>
      <w:bookmarkStart w:id="22" w:name="__RefHeading___Toc72759_477812436"/>
      <w:bookmarkEnd w:id="22"/>
      <w:r>
        <w:rPr>
          <w:rFonts w:eastAsia="Times New Roman" w:cs="Times New Roman"/>
          <w:sz w:val="20"/>
        </w:rPr>
        <w:t>Table 2.4 exams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exam_code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uq_exams_code (exam_code)</w:t>
              <w:br/>
              <w:t>ENDSEM-2025-ODD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name</w:t>
              <w:br/>
              <w:t>VARCHAR(120)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display/name attribute.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exam_type</w:t>
              <w:br/>
              <w:t>ENUM('INTERNAL','MIDTERM','ENDSEM','PRACTICAL','VIVA','QUIZ','MOCK')</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'ENDSEM'</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FK058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FK059 → semesters.semester_id</w:t>
              <w:br/>
              <w:t>References semesters.semester_id.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registration_start</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Registration start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registration_end</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Registration end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result_published</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Result published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published_on</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Published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min_attendance_required</w:t>
              <w:br/>
              <w:t>DECIMAL(5,2)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75.00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Business rule: 75%</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ENUM('DRAFT','SCHEDULED','REGISTRATION_OPEN','ONGOING','COMPLETED','PUBLISHED','CANCELLED')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'DRAFT'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exam_id</w:t>
      </w:r>
    </w:p>
    <w:p>
      <w:pPr>
        <w:pStyle w:val="Normal"/>
        <w:rPr/>
      </w:pPr>
      <w:r>
        <w:rPr>
          <w:rFonts w:eastAsia="Times New Roman" w:cs="Times New Roman"/>
          <w:b/>
          <w:sz w:val="24"/>
        </w:rPr>
        <w:t xml:space="preserve">UNIQUE constraints: </w:t>
      </w:r>
      <w:r>
        <w:rPr>
          <w:rFonts w:eastAsia="Times New Roman" w:cs="Times New Roman"/>
          <w:sz w:val="24"/>
        </w:rPr>
        <w:t>UNIQUE KEY `uq_exams_code` (`exam_code`)</w:t>
      </w:r>
    </w:p>
    <w:p>
      <w:pPr>
        <w:pStyle w:val="Normal"/>
        <w:rPr/>
      </w:pPr>
      <w:r>
        <w:rPr>
          <w:rFonts w:eastAsia="Times New Roman" w:cs="Times New Roman"/>
          <w:b/>
          <w:sz w:val="24"/>
        </w:rPr>
        <w:t xml:space="preserve">CHECK constraints: </w:t>
      </w:r>
      <w:r>
        <w:rPr>
          <w:rFonts w:eastAsia="Times New Roman" w:cs="Times New Roman"/>
          <w:sz w:val="24"/>
        </w:rPr>
        <w:t>CONSTRAINT `chk_exams_dates` CHECK (`end_date` &gt;= `start_date`); CONSTRAINT `chk_exams_min_att` CHECK (`min_attendance_required` BETWEEN 0 AND 100)</w:t>
      </w:r>
    </w:p>
    <w:p>
      <w:pPr>
        <w:pStyle w:val="Normal"/>
        <w:rPr/>
      </w:pPr>
      <w:r>
        <w:rPr>
          <w:rFonts w:eastAsia="Times New Roman" w:cs="Times New Roman"/>
          <w:b/>
          <w:sz w:val="24"/>
        </w:rPr>
        <w:t xml:space="preserve">Secondary indexes: </w:t>
      </w:r>
      <w:r>
        <w:rPr>
          <w:rFonts w:eastAsia="Times New Roman" w:cs="Times New Roman"/>
          <w:sz w:val="24"/>
        </w:rPr>
        <w:t>KEY `idx_exams_semester` (`semester_id`); KEY `idx_exams_status` (`status`)</w:t>
      </w:r>
    </w:p>
    <w:p>
      <w:pPr>
        <w:pStyle w:val="Normal"/>
        <w:rPr/>
      </w:pPr>
      <w:r>
        <w:rPr>
          <w:rFonts w:eastAsia="Times New Roman" w:cs="Times New Roman"/>
          <w:b/>
          <w:sz w:val="24"/>
        </w:rPr>
        <w:t xml:space="preserve">FK058 fk_exams_year: </w:t>
      </w:r>
      <w:r>
        <w:rPr>
          <w:rFonts w:eastAsia="Times New Roman" w:cs="Times New Roman"/>
          <w:sz w:val="24"/>
        </w:rPr>
        <w:t>CONSTRAINT `fk_exams_year` FOREIGN KEY (`academic_year_id`)</w:t>
        <w:br/>
        <w:t xml:space="preserve">    REFERENCES `academic_years` (`academic_year_id`) ON DELETE CASCADE. Parent/child multiplicities 1 / 0..N. Omitted referential actions use restrictive defaults, not an invented cascade.</w:t>
      </w:r>
    </w:p>
    <w:p>
      <w:pPr>
        <w:pStyle w:val="Normal"/>
        <w:rPr/>
      </w:pPr>
      <w:r>
        <w:rPr>
          <w:rFonts w:eastAsia="Times New Roman" w:cs="Times New Roman"/>
          <w:b/>
          <w:sz w:val="24"/>
        </w:rPr>
        <w:t xml:space="preserve">FK059 fk_exams_semester: </w:t>
      </w:r>
      <w:r>
        <w:rPr>
          <w:rFonts w:eastAsia="Times New Roman" w:cs="Times New Roman"/>
          <w:sz w:val="24"/>
        </w:rPr>
        <w:t>CONSTRAINT `fk_exams_semester` FOREIGN KEY (`semester_id`)</w:t>
        <w:br/>
        <w:t xml:space="preserve">    REFERENCES `semesters` (`semester_id`)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semester_id -&gt; academic_year_id repeats year context. Thresholds/publication flags are examination policy snapshots, not evidence of normalization by themselves.</w:t>
      </w:r>
    </w:p>
    <w:p>
      <w:pPr>
        <w:pStyle w:val="Normal"/>
        <w:keepNext w:val="true"/>
        <w:rPr/>
      </w:pPr>
      <w:r>
        <w:rPr>
          <w:rFonts w:eastAsia="Times New Roman" w:cs="Times New Roman"/>
          <w:b/>
          <w:sz w:val="24"/>
        </w:rPr>
        <w:t xml:space="preserve">exam_schedules — </w:t>
      </w:r>
      <w:r>
        <w:rPr>
          <w:rFonts w:eastAsia="Times New Roman" w:cs="Times New Roman"/>
          <w:sz w:val="24"/>
        </w:rPr>
        <w:t>G4: date sheet - one row per (exam, subject, program).</w:t>
      </w:r>
    </w:p>
    <w:p>
      <w:pPr>
        <w:pStyle w:val="Normal"/>
        <w:keepNext w:val="true"/>
        <w:rPr/>
      </w:pPr>
      <w:r>
        <w:rPr>
          <w:rFonts w:eastAsia="Times New Roman" w:cs="Times New Roman"/>
          <w:sz w:val="24"/>
        </w:rPr>
        <w:t>Definition: database/02_tables.sql:529–553. Owner: Examination and Results.</w:t>
      </w:r>
    </w:p>
    <w:p>
      <w:pPr>
        <w:pStyle w:val="TableCaption"/>
        <w:keepNext w:val="true"/>
        <w:rPr/>
      </w:pPr>
      <w:bookmarkStart w:id="23" w:name="__RefHeading___Toc72757_477812436"/>
      <w:bookmarkEnd w:id="23"/>
      <w:r>
        <w:rPr>
          <w:rFonts w:eastAsia="Times New Roman" w:cs="Times New Roman"/>
          <w:sz w:val="20"/>
        </w:rPr>
        <w:t>Table 2.5 exam_schedules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schedule_id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uq_exam_schedules (exam_id,subject_id,program_id); FK060 → exams.exam_id</w:t>
              <w:br/>
              <w:t>References exams.exam_id.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uq_exam_schedules (exam_id,subject_id,program_id); FK061 → subjects.subject_id</w:t>
              <w:br/>
              <w:t>References subjects.subject_id.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uq_exam_schedules (exam_id,subject_id,program_id); FK062 → programs.program_id</w:t>
              <w:br/>
              <w:t>References programs.program_id.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uq_exam_schedules_room (exam_date,start_time,room_number)</w:t>
              <w:br/>
              <w:t>Exam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start_time</w:t>
              <w:br/>
              <w:t>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uq_exam_schedules_room (exam_date,start_time,room_number)</w:t>
              <w:br/>
              <w:t>Start time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end_time</w:t>
              <w:br/>
              <w:t>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 time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room_number</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uq_exam_schedules_room (exam_date,start_time,room_number)</w:t>
              <w:br/>
              <w:t>Room number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max_marks</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Max marks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min_marks</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40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Min marks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invigilator_id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FK063 → faculty.faculty_id</w:t>
              <w:br/>
              <w:t>FK -&gt; faculty.faculty_id (added in 03)</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schedule_id</w:t>
      </w:r>
    </w:p>
    <w:p>
      <w:pPr>
        <w:pStyle w:val="Normal"/>
        <w:rPr/>
      </w:pPr>
      <w:r>
        <w:rPr>
          <w:rFonts w:eastAsia="Times New Roman" w:cs="Times New Roman"/>
          <w:b/>
          <w:sz w:val="24"/>
        </w:rPr>
        <w:t xml:space="preserve">UNIQUE constraints: </w:t>
      </w:r>
      <w:r>
        <w:rPr>
          <w:rFonts w:eastAsia="Times New Roman" w:cs="Times New Roman"/>
          <w:sz w:val="24"/>
        </w:rPr>
        <w:t>UNIQUE KEY `uq_exam_schedules` (`exam_id`, `subject_id`, `program_id`); UNIQUE KEY `uq_exam_schedules_room` (`exam_date`, `start_time`, `room_number`)</w:t>
      </w:r>
    </w:p>
    <w:p>
      <w:pPr>
        <w:pStyle w:val="Normal"/>
        <w:rPr/>
      </w:pPr>
      <w:r>
        <w:rPr>
          <w:rFonts w:eastAsia="Times New Roman" w:cs="Times New Roman"/>
          <w:b/>
          <w:sz w:val="24"/>
        </w:rPr>
        <w:t xml:space="preserve">CHECK constraints: </w:t>
      </w:r>
      <w:r>
        <w:rPr>
          <w:rFonts w:eastAsia="Times New Roman" w:cs="Times New Roman"/>
          <w:sz w:val="24"/>
        </w:rPr>
        <w:t>CONSTRAINT `chk_es_marks` CHECK (`min_marks` &lt; `max_marks` AND `max_marks` &lt;= 200); CONSTRAINT `chk_es_time` CHECK (`end_time` &gt; `start_time`)</w:t>
      </w:r>
    </w:p>
    <w:p>
      <w:pPr>
        <w:pStyle w:val="Normal"/>
        <w:rPr/>
      </w:pPr>
      <w:r>
        <w:rPr>
          <w:rFonts w:eastAsia="Times New Roman" w:cs="Times New Roman"/>
          <w:b/>
          <w:sz w:val="24"/>
        </w:rPr>
        <w:t xml:space="preserve">Secondary indexes: </w:t>
      </w:r>
      <w:r>
        <w:rPr>
          <w:rFonts w:eastAsia="Times New Roman" w:cs="Times New Roman"/>
          <w:sz w:val="24"/>
        </w:rPr>
        <w:t>KEY `idx_exam_schedules_date` (`exam_date`)</w:t>
      </w:r>
    </w:p>
    <w:p>
      <w:pPr>
        <w:pStyle w:val="Normal"/>
        <w:rPr/>
      </w:pPr>
      <w:r>
        <w:rPr>
          <w:rFonts w:eastAsia="Times New Roman" w:cs="Times New Roman"/>
          <w:b/>
          <w:sz w:val="24"/>
        </w:rPr>
        <w:t xml:space="preserve">FK060 fk_es_exam: </w:t>
      </w:r>
      <w:r>
        <w:rPr>
          <w:rFonts w:eastAsia="Times New Roman" w:cs="Times New Roman"/>
          <w:sz w:val="24"/>
        </w:rPr>
        <w:t>CONSTRAINT `fk_es_exam` FOREIGN KEY (`exam_id`)</w:t>
        <w:br/>
        <w:t xml:space="preserve">    REFERENCES `exams` (`exam_id`) ON DELETE CASCADE. Parent/child multiplicities 1 / 0..N. Omitted referential actions use restrictive defaults, not an invented cascade.</w:t>
      </w:r>
    </w:p>
    <w:p>
      <w:pPr>
        <w:pStyle w:val="Normal"/>
        <w:rPr/>
      </w:pPr>
      <w:r>
        <w:rPr>
          <w:rFonts w:eastAsia="Times New Roman" w:cs="Times New Roman"/>
          <w:b/>
          <w:sz w:val="24"/>
        </w:rPr>
        <w:t xml:space="preserve">FK061 fk_es_subject: </w:t>
      </w:r>
      <w:r>
        <w:rPr>
          <w:rFonts w:eastAsia="Times New Roman" w:cs="Times New Roman"/>
          <w:sz w:val="24"/>
        </w:rPr>
        <w:t>CONSTRAINT `fk_es_subject` FOREIGN KEY (`subject_id`)</w:t>
        <w:br/>
        <w:t xml:space="preserve">    REFERENCES `subjects` (`subject_id`) ON DELETE CASCADE. Parent/child multiplicities 1 / 0..N. Omitted referential actions use restrictive defaults, not an invented cascade.</w:t>
      </w:r>
    </w:p>
    <w:p>
      <w:pPr>
        <w:pStyle w:val="Normal"/>
        <w:rPr/>
      </w:pPr>
      <w:r>
        <w:rPr>
          <w:rFonts w:eastAsia="Times New Roman" w:cs="Times New Roman"/>
          <w:b/>
          <w:sz w:val="24"/>
        </w:rPr>
        <w:t xml:space="preserve">FK062 fk_es_program: </w:t>
      </w:r>
      <w:r>
        <w:rPr>
          <w:rFonts w:eastAsia="Times New Roman" w:cs="Times New Roman"/>
          <w:sz w:val="24"/>
        </w:rPr>
        <w:t>CONSTRAINT `fk_es_program` FOREIGN KEY (`program_id`)</w:t>
        <w:br/>
        <w:t xml:space="preserve">    REFERENCES `programs` (`program_id`) ON DELETE CASCADE. Parent/child multiplicities 1 / 0..N. Omitted referential actions use restrictive defaults, not an invented cascade.</w:t>
      </w:r>
    </w:p>
    <w:p>
      <w:pPr>
        <w:pStyle w:val="Normal"/>
        <w:rPr/>
      </w:pPr>
      <w:r>
        <w:rPr>
          <w:rFonts w:eastAsia="Times New Roman" w:cs="Times New Roman"/>
          <w:b/>
          <w:sz w:val="24"/>
        </w:rPr>
        <w:t xml:space="preserve">FK063 fk_es_invigilator: </w:t>
      </w:r>
      <w:r>
        <w:rPr>
          <w:rFonts w:eastAsia="Times New Roman" w:cs="Times New Roman"/>
          <w:sz w:val="24"/>
        </w:rPr>
        <w:t>CONSTRAINT `fk_es_invigilator`</w:t>
        <w:br/>
        <w:t xml:space="preserve">  FOREIGN KEY (`invigilator_id`) REFERENCES `faculty` (`faculty_id`)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exam_registrations — </w:t>
      </w:r>
      <w:r>
        <w:rPr>
          <w:rFonts w:eastAsia="Times New Roman" w:cs="Times New Roman"/>
          <w:sz w:val="24"/>
        </w:rPr>
        <w:t>G4: exam registration. Trigger blocks &lt;75% attendance.</w:t>
      </w:r>
    </w:p>
    <w:p>
      <w:pPr>
        <w:pStyle w:val="Normal"/>
        <w:keepNext w:val="true"/>
        <w:rPr/>
      </w:pPr>
      <w:r>
        <w:rPr>
          <w:rFonts w:eastAsia="Times New Roman" w:cs="Times New Roman"/>
          <w:sz w:val="24"/>
        </w:rPr>
        <w:t>Definition: database/02_tables.sql:558–591. Owner: Examination and Results.</w:t>
      </w:r>
    </w:p>
    <w:p>
      <w:pPr>
        <w:pStyle w:val="TableCaption"/>
        <w:keepNext w:val="true"/>
        <w:rPr/>
      </w:pPr>
      <w:bookmarkStart w:id="24" w:name="__RefHeading___Toc72755_477812436"/>
      <w:bookmarkEnd w:id="24"/>
      <w:r>
        <w:rPr>
          <w:rFonts w:eastAsia="Times New Roman" w:cs="Times New Roman"/>
          <w:sz w:val="20"/>
        </w:rPr>
        <w:t>Table 2.6 exam_registrations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registration_id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uq_exam_reg (exam_id,student_id,offering_id); FK064 → exams.exam_id</w:t>
              <w:br/>
              <w:t>References exams.exam_id.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uq_exam_reg (exam_id,student_id,offering_id); FK065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offering_id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uq_exam_reg (exam_id,student_id,offering_id); FK066 → course_offerings.offering_id</w:t>
              <w:br/>
              <w:t>References course_offerings.offering_id.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schedule_id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FK067 → exam_schedules.schedule_id</w:t>
              <w:br/>
              <w:t>References exam_schedules.schedule_id.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registered_on</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Registered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registered_by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FK068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attendance_percentage</w:t>
              <w:br/>
              <w:t>DECIMAL(5,2)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Snapshot at registration time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is_eligible</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exam-eligibility flag.</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eligibility_reason</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Eligibility reason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exemption_granted</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Authorised 75% waiver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exemption_by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Exemption by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exemption_reason</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Exemption reason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hall_ticket_no</w:t>
              <w:br/>
              <w:t>VARCHAR(30)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uq_exam_hall_ticket (hall_ticket_no)</w:t>
              <w:br/>
              <w:t>Hall ticket no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hall_ticket_issued_at</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Hall ticket issued at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ENUM('REGISTERED','VERIFIED','REJECTED','CANCELLED','ABSENT','APPEARED')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'REGISTERED'</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registration_id</w:t>
      </w:r>
    </w:p>
    <w:p>
      <w:pPr>
        <w:pStyle w:val="Normal"/>
        <w:rPr/>
      </w:pPr>
      <w:r>
        <w:rPr>
          <w:rFonts w:eastAsia="Times New Roman" w:cs="Times New Roman"/>
          <w:b/>
          <w:sz w:val="24"/>
        </w:rPr>
        <w:t xml:space="preserve">UNIQUE constraints: </w:t>
      </w:r>
      <w:r>
        <w:rPr>
          <w:rFonts w:eastAsia="Times New Roman" w:cs="Times New Roman"/>
          <w:sz w:val="24"/>
        </w:rPr>
        <w:t>UNIQUE KEY `uq_exam_reg` (`exam_id`, `student_id`, `offering_id`); UNIQUE KEY `uq_exam_hall_ticket` (`hall_ticket_no`)</w:t>
      </w:r>
    </w:p>
    <w:p>
      <w:pPr>
        <w:pStyle w:val="Normal"/>
        <w:rPr/>
      </w:pPr>
      <w:r>
        <w:rPr>
          <w:rFonts w:eastAsia="Times New Roman" w:cs="Times New Roman"/>
          <w:b/>
          <w:sz w:val="24"/>
        </w:rPr>
        <w:t xml:space="preserve">CHECK constraints: </w:t>
      </w:r>
      <w:r>
        <w:rPr>
          <w:rFonts w:eastAsia="Times New Roman" w:cs="Times New Roman"/>
          <w:sz w:val="24"/>
        </w:rPr>
        <w:t>CONSTRAINT `chk_er_attendance` CHECK (`attendance_percentage` IS NULL OR (`attendance_percentage` BETWEEN 0 AND 100)); CONSTRAINT `chk_er_hall_ticket_needs_eligibility`</w:t>
        <w:br/>
        <w:t xml:space="preserve">  CHECK (`hall_ticket_no` IS NULL OR `is_eligible` = 1); CONSTRAINT `chk_er_exemption_reason`</w:t>
        <w:br/>
        <w:t xml:space="preserve">  CHECK (`exemption_granted` = 0 OR (`exemption_reason` IS NOT NULL AND `exemption_by` IS NOT NULL))</w:t>
      </w:r>
    </w:p>
    <w:p>
      <w:pPr>
        <w:pStyle w:val="Normal"/>
        <w:rPr/>
      </w:pPr>
      <w:r>
        <w:rPr>
          <w:rFonts w:eastAsia="Times New Roman" w:cs="Times New Roman"/>
          <w:b/>
          <w:sz w:val="24"/>
        </w:rPr>
        <w:t xml:space="preserve">Secondary indexes: </w:t>
      </w:r>
      <w:r>
        <w:rPr>
          <w:rFonts w:eastAsia="Times New Roman" w:cs="Times New Roman"/>
          <w:sz w:val="24"/>
        </w:rPr>
        <w:t>KEY `idx_exam_reg_student` (`student_id`); KEY `idx_exam_reg_exam` (`exam_id`)</w:t>
      </w:r>
    </w:p>
    <w:p>
      <w:pPr>
        <w:pStyle w:val="Normal"/>
        <w:rPr/>
      </w:pPr>
      <w:r>
        <w:rPr>
          <w:rFonts w:eastAsia="Times New Roman" w:cs="Times New Roman"/>
          <w:b/>
          <w:sz w:val="24"/>
        </w:rPr>
        <w:t xml:space="preserve">FK064 fk_er_exam: </w:t>
      </w:r>
      <w:r>
        <w:rPr>
          <w:rFonts w:eastAsia="Times New Roman" w:cs="Times New Roman"/>
          <w:sz w:val="24"/>
        </w:rPr>
        <w:t>CONSTRAINT `fk_er_exam` FOREIGN KEY (`exam_id`)</w:t>
        <w:br/>
        <w:t xml:space="preserve">    REFERENCES `exams` (`exam_id`) ON DELETE CASCADE. Parent/child multiplicities 1 / 0..N. Omitted referential actions use restrictive defaults, not an invented cascade.</w:t>
      </w:r>
    </w:p>
    <w:p>
      <w:pPr>
        <w:pStyle w:val="Normal"/>
        <w:rPr/>
      </w:pPr>
      <w:r>
        <w:rPr>
          <w:rFonts w:eastAsia="Times New Roman" w:cs="Times New Roman"/>
          <w:b/>
          <w:sz w:val="24"/>
        </w:rPr>
        <w:t xml:space="preserve">FK065 fk_er_student: </w:t>
      </w:r>
      <w:r>
        <w:rPr>
          <w:rFonts w:eastAsia="Times New Roman" w:cs="Times New Roman"/>
          <w:sz w:val="24"/>
        </w:rPr>
        <w:t>CONSTRAINT `fk_er_student`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FK066 fk_er_offering: </w:t>
      </w:r>
      <w:r>
        <w:rPr>
          <w:rFonts w:eastAsia="Times New Roman" w:cs="Times New Roman"/>
          <w:sz w:val="24"/>
        </w:rPr>
        <w:t>CONSTRAINT `fk_er_offering` FOREIGN KEY (`offering_id`)</w:t>
        <w:br/>
        <w:t xml:space="preserve">    REFERENCES `course_offerings` (`offering_id`) ON DELETE CASCADE. Parent/child multiplicities 1 / 0..N. Omitted referential actions use restrictive defaults, not an invented cascade.</w:t>
      </w:r>
    </w:p>
    <w:p>
      <w:pPr>
        <w:pStyle w:val="Normal"/>
        <w:rPr/>
      </w:pPr>
      <w:r>
        <w:rPr>
          <w:rFonts w:eastAsia="Times New Roman" w:cs="Times New Roman"/>
          <w:b/>
          <w:sz w:val="24"/>
        </w:rPr>
        <w:t xml:space="preserve">FK067 fk_er_schedule: </w:t>
      </w:r>
      <w:r>
        <w:rPr>
          <w:rFonts w:eastAsia="Times New Roman" w:cs="Times New Roman"/>
          <w:sz w:val="24"/>
        </w:rPr>
        <w:t>CONSTRAINT `fk_er_schedule` FOREIGN KEY (`schedule_id`)</w:t>
        <w:br/>
        <w:t xml:space="preserve">    REFERENCES `exam_schedules` (`schedule_id`) ON DELETE SET NULL. Parent/child multiplicities 0..1 / 0..N. Omitted referential actions use restrictive defaults, not an invented cascade.</w:t>
      </w:r>
    </w:p>
    <w:p>
      <w:pPr>
        <w:pStyle w:val="Normal"/>
        <w:rPr/>
      </w:pPr>
      <w:r>
        <w:rPr>
          <w:rFonts w:eastAsia="Times New Roman" w:cs="Times New Roman"/>
          <w:b/>
          <w:sz w:val="24"/>
        </w:rPr>
        <w:t xml:space="preserve">FK068 fk_er_registered_by: </w:t>
      </w:r>
      <w:r>
        <w:rPr>
          <w:rFonts w:eastAsia="Times New Roman" w:cs="Times New Roman"/>
          <w:sz w:val="24"/>
        </w:rPr>
        <w:t>CONSTRAINT `fk_er_registered_by` FOREIGN KEY (`registered_by`)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exam_id -&gt; semester/year context through exams and offering_id -&gt; teaching context. attendance_percentage, eligibility/reason and hall-ticket data are registration-time snapshots. Define when re-evaluation may overwrite these snapshots.</w:t>
      </w:r>
    </w:p>
    <w:p>
      <w:pPr>
        <w:pStyle w:val="Normal"/>
        <w:keepNext w:val="true"/>
        <w:rPr/>
      </w:pPr>
      <w:r>
        <w:rPr>
          <w:rFonts w:eastAsia="Times New Roman" w:cs="Times New Roman"/>
          <w:b/>
          <w:sz w:val="24"/>
        </w:rPr>
        <w:t xml:space="preserve">marks — </w:t>
      </w:r>
      <w:r>
        <w:rPr>
          <w:rFonts w:eastAsia="Times New Roman" w:cs="Times New Roman"/>
          <w:sz w:val="24"/>
        </w:rPr>
        <w:t>G4: marks entry. Grade/grade points derived by trigger.</w:t>
      </w:r>
    </w:p>
    <w:p>
      <w:pPr>
        <w:pStyle w:val="Normal"/>
        <w:keepNext w:val="true"/>
        <w:rPr/>
      </w:pPr>
      <w:r>
        <w:rPr>
          <w:rFonts w:eastAsia="Times New Roman" w:cs="Times New Roman"/>
          <w:sz w:val="24"/>
        </w:rPr>
        <w:t>Definition: database/02_tables.sql:596–618. Owner: Examination and Results.</w:t>
      </w:r>
    </w:p>
    <w:p>
      <w:pPr>
        <w:pStyle w:val="TableCaption"/>
        <w:keepNext w:val="true"/>
        <w:rPr/>
      </w:pPr>
      <w:bookmarkStart w:id="25" w:name="__RefHeading___Toc72753_477812436"/>
      <w:bookmarkEnd w:id="25"/>
      <w:r>
        <w:rPr>
          <w:rFonts w:eastAsia="Times New Roman" w:cs="Times New Roman"/>
          <w:sz w:val="20"/>
        </w:rPr>
        <w:t>Table 2.7 marks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registration_id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uq_marks_registration (registration_id); FK069 → exam_registrations.registration_id</w:t>
              <w:br/>
              <w:t>References exam_registrations.registration_id.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marks_obtained</w:t>
              <w:br/>
              <w:t>DECIMAL(6,2)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Marks obtained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max_marks</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Max marks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percentage</w:t>
              <w:br/>
              <w:t>DECIMAL(5,2)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Percentage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w:t>
              <w:br/>
              <w:t>VARCHAR(4)</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grade_points</w:t>
              <w:br/>
              <w:t>DECIMAL(4,2)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grade points; derivation depends on the relevant grade/result logic.</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is_absent</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Absent flag.</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is_pass</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pass flag under source policy.</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entered_by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FK070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entered_on</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Entered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updated_at</w:t>
              <w:br/>
              <w:t>TIMESTAMP; ON UPDATE CURRENT_TIMESTAMP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 row-update timestamp.</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mark_id</w:t>
      </w:r>
    </w:p>
    <w:p>
      <w:pPr>
        <w:pStyle w:val="Normal"/>
        <w:rPr/>
      </w:pPr>
      <w:r>
        <w:rPr>
          <w:rFonts w:eastAsia="Times New Roman" w:cs="Times New Roman"/>
          <w:b/>
          <w:sz w:val="24"/>
        </w:rPr>
        <w:t xml:space="preserve">UNIQUE constraints: </w:t>
      </w:r>
      <w:r>
        <w:rPr>
          <w:rFonts w:eastAsia="Times New Roman" w:cs="Times New Roman"/>
          <w:sz w:val="24"/>
        </w:rPr>
        <w:t>UNIQUE KEY `uq_marks_registration` (`registration_id`)</w:t>
      </w:r>
    </w:p>
    <w:p>
      <w:pPr>
        <w:pStyle w:val="Normal"/>
        <w:rPr/>
      </w:pPr>
      <w:r>
        <w:rPr>
          <w:rFonts w:eastAsia="Times New Roman" w:cs="Times New Roman"/>
          <w:b/>
          <w:sz w:val="24"/>
        </w:rPr>
        <w:t xml:space="preserve">CHECK constraints: </w:t>
      </w:r>
      <w:r>
        <w:rPr>
          <w:rFonts w:eastAsia="Times New Roman" w:cs="Times New Roman"/>
          <w:sz w:val="24"/>
        </w:rPr>
        <w:t>CONSTRAINT `chk_marks_range` CHECK (`marks_obtained` &gt;= 0 AND `marks_obtained` &lt;= `max_marks`)</w:t>
      </w:r>
    </w:p>
    <w:p>
      <w:pPr>
        <w:pStyle w:val="Normal"/>
        <w:rPr/>
      </w:pPr>
      <w:r>
        <w:rPr>
          <w:rFonts w:eastAsia="Times New Roman" w:cs="Times New Roman"/>
          <w:b/>
          <w:sz w:val="24"/>
        </w:rPr>
        <w:t xml:space="preserve">Secondary indexes: </w:t>
      </w:r>
      <w:r>
        <w:rPr>
          <w:rFonts w:eastAsia="Times New Roman" w:cs="Times New Roman"/>
          <w:sz w:val="24"/>
        </w:rPr>
        <w:t>KEY `idx_marks_grade` (`grade`)</w:t>
      </w:r>
    </w:p>
    <w:p>
      <w:pPr>
        <w:pStyle w:val="Normal"/>
        <w:rPr/>
      </w:pPr>
      <w:r>
        <w:rPr>
          <w:rFonts w:eastAsia="Times New Roman" w:cs="Times New Roman"/>
          <w:b/>
          <w:sz w:val="24"/>
        </w:rPr>
        <w:t xml:space="preserve">FK069 fk_marks_registration: </w:t>
      </w:r>
      <w:r>
        <w:rPr>
          <w:rFonts w:eastAsia="Times New Roman" w:cs="Times New Roman"/>
          <w:sz w:val="24"/>
        </w:rPr>
        <w:t>CONSTRAINT `fk_marks_registration` FOREIGN KEY (`registration_id`)</w:t>
        <w:br/>
        <w:t xml:space="preserve">    REFERENCES `exam_registrations` (`registration_id`) ON DELETE CASCADE. Parent/child multiplicities 1 / 0..1. Omitted referential actions use restrictive defaults, not an invented cascade.</w:t>
      </w:r>
    </w:p>
    <w:p>
      <w:pPr>
        <w:pStyle w:val="Normal"/>
        <w:rPr/>
      </w:pPr>
      <w:r>
        <w:rPr>
          <w:rFonts w:eastAsia="Times New Roman" w:cs="Times New Roman"/>
          <w:b/>
          <w:sz w:val="24"/>
        </w:rPr>
        <w:t xml:space="preserve">FK070 fk_marks_entered_by: </w:t>
      </w:r>
      <w:r>
        <w:rPr>
          <w:rFonts w:eastAsia="Times New Roman" w:cs="Times New Roman"/>
          <w:sz w:val="24"/>
        </w:rPr>
        <w:t>CONSTRAINT `fk_marks_entered_by` FOREIGN KEY (`entered_by`)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registration_id is UNIQUE NOT NULL and determines the registration context; percentage/grade/grade_points/is_pass are deterministic from marks/max/absent and the chosen grading policy. Under a fixed grading policy these non-key dependencies are deliberate derived-value exceptions needing synchronized updates.</w:t>
      </w:r>
    </w:p>
    <w:p>
      <w:pPr>
        <w:pStyle w:val="Normal"/>
        <w:keepNext w:val="true"/>
        <w:rPr/>
      </w:pPr>
      <w:r>
        <w:rPr>
          <w:rFonts w:eastAsia="Times New Roman" w:cs="Times New Roman"/>
          <w:b/>
          <w:sz w:val="24"/>
        </w:rPr>
        <w:t xml:space="preserve">results — </w:t>
      </w:r>
      <w:r>
        <w:rPr>
          <w:rFonts w:eastAsia="Times New Roman" w:cs="Times New Roman"/>
          <w:sz w:val="24"/>
        </w:rPr>
        <w:t>Stored semester result aggregates; computation and examination publication are separate operations.</w:t>
      </w:r>
    </w:p>
    <w:p>
      <w:pPr>
        <w:pStyle w:val="Normal"/>
        <w:keepNext w:val="true"/>
        <w:rPr/>
      </w:pPr>
      <w:r>
        <w:rPr>
          <w:rFonts w:eastAsia="Times New Roman" w:cs="Times New Roman"/>
          <w:sz w:val="24"/>
        </w:rPr>
        <w:t>Definition: database/02_tables.sql:623–652. Owner: Examination and Results.</w:t>
      </w:r>
    </w:p>
    <w:p>
      <w:pPr>
        <w:pStyle w:val="TableCaption"/>
        <w:keepNext w:val="true"/>
        <w:rPr/>
      </w:pPr>
      <w:bookmarkStart w:id="26" w:name="__RefHeading___Toc72751_477812436"/>
      <w:bookmarkEnd w:id="26"/>
      <w:r>
        <w:rPr>
          <w:rFonts w:eastAsia="Times New Roman" w:cs="Times New Roman"/>
          <w:sz w:val="20"/>
        </w:rPr>
        <w:t>Table 2.8 results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result_id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uq_results_student_semester (student_id,semester_id); FK071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uq_results_student_semester (student_id,semester_id); FK072 → semesters.semester_id</w:t>
              <w:br/>
              <w:t>References semesters.semester_id.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FK073 → exams.exam_id</w:t>
              <w:br/>
              <w:t>References exams.exam_id.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sgpa</w:t>
              <w:br/>
              <w:t>DECIMAL(4,2)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semester grade-point aggregate.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cgpa</w:t>
              <w:br/>
              <w:t>DECIMAL(4,2)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Snapshot of fn_calculate_student_cgpa()</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total_credits</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Total credits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earned_credits</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Earned credits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backlog_count</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Backlog count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result_status</w:t>
              <w:br/>
              <w:t>ENUM('PASS','FAIL','PROMOTED','WITHHELD')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'PASS'</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Result status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published_on</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Published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published_by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FK074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result_id</w:t>
      </w:r>
    </w:p>
    <w:p>
      <w:pPr>
        <w:pStyle w:val="Normal"/>
        <w:rPr/>
      </w:pPr>
      <w:r>
        <w:rPr>
          <w:rFonts w:eastAsia="Times New Roman" w:cs="Times New Roman"/>
          <w:b/>
          <w:sz w:val="24"/>
        </w:rPr>
        <w:t xml:space="preserve">UNIQUE constraints: </w:t>
      </w:r>
      <w:r>
        <w:rPr>
          <w:rFonts w:eastAsia="Times New Roman" w:cs="Times New Roman"/>
          <w:sz w:val="24"/>
        </w:rPr>
        <w:t>UNIQUE KEY `uq_results_student_semester` (`student_id`, `semester_id`)</w:t>
      </w:r>
    </w:p>
    <w:p>
      <w:pPr>
        <w:pStyle w:val="Normal"/>
        <w:rPr/>
      </w:pPr>
      <w:r>
        <w:rPr>
          <w:rFonts w:eastAsia="Times New Roman" w:cs="Times New Roman"/>
          <w:b/>
          <w:sz w:val="24"/>
        </w:rPr>
        <w:t xml:space="preserve">CHECK constraints: </w:t>
      </w:r>
      <w:r>
        <w:rPr>
          <w:rFonts w:eastAsia="Times New Roman" w:cs="Times New Roman"/>
          <w:sz w:val="24"/>
        </w:rPr>
        <w:t>CONSTRAINT `chk_results_sgpa` CHECK (`sgpa` BETWEEN 0 AND 10); CONSTRAINT `chk_results_cgpa` CHECK (`cgpa` BETWEEN 0 AND 10)</w:t>
      </w:r>
    </w:p>
    <w:p>
      <w:pPr>
        <w:pStyle w:val="Normal"/>
        <w:rPr/>
      </w:pPr>
      <w:r>
        <w:rPr>
          <w:rFonts w:eastAsia="Times New Roman" w:cs="Times New Roman"/>
          <w:b/>
          <w:sz w:val="24"/>
        </w:rPr>
        <w:t xml:space="preserve">Secondary indexes: </w:t>
      </w:r>
      <w:r>
        <w:rPr>
          <w:rFonts w:eastAsia="Times New Roman" w:cs="Times New Roman"/>
          <w:sz w:val="24"/>
        </w:rPr>
        <w:t>KEY `idx_results_semester` (`semester_id`); KEY `idx_results_sgpa` (`sgpa`); KEY `idx_results_status_sem` (`semester_id`, `result_status`)</w:t>
      </w:r>
    </w:p>
    <w:p>
      <w:pPr>
        <w:pStyle w:val="Normal"/>
        <w:rPr/>
      </w:pPr>
      <w:r>
        <w:rPr>
          <w:rFonts w:eastAsia="Times New Roman" w:cs="Times New Roman"/>
          <w:b/>
          <w:sz w:val="24"/>
        </w:rPr>
        <w:t xml:space="preserve">FK071 fk_results_student: </w:t>
      </w:r>
      <w:r>
        <w:rPr>
          <w:rFonts w:eastAsia="Times New Roman" w:cs="Times New Roman"/>
          <w:sz w:val="24"/>
        </w:rPr>
        <w:t>CONSTRAINT `fk_results_student`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FK072 fk_results_semester: </w:t>
      </w:r>
      <w:r>
        <w:rPr>
          <w:rFonts w:eastAsia="Times New Roman" w:cs="Times New Roman"/>
          <w:sz w:val="24"/>
        </w:rPr>
        <w:t>CONSTRAINT `fk_results_semester` FOREIGN KEY (`semester_id`)</w:t>
        <w:br/>
        <w:t xml:space="preserve">    REFERENCES `semesters` (`semester_id`) ON DELETE CASCADE. Parent/child multiplicities 1 / 0..N. Omitted referential actions use restrictive defaults, not an invented cascade.</w:t>
      </w:r>
    </w:p>
    <w:p>
      <w:pPr>
        <w:pStyle w:val="Normal"/>
        <w:rPr/>
      </w:pPr>
      <w:r>
        <w:rPr>
          <w:rFonts w:eastAsia="Times New Roman" w:cs="Times New Roman"/>
          <w:b/>
          <w:sz w:val="24"/>
        </w:rPr>
        <w:t xml:space="preserve">FK073 fk_results_exam: </w:t>
      </w:r>
      <w:r>
        <w:rPr>
          <w:rFonts w:eastAsia="Times New Roman" w:cs="Times New Roman"/>
          <w:sz w:val="24"/>
        </w:rPr>
        <w:t>CONSTRAINT `fk_results_exam` FOREIGN KEY (`exam_id`)</w:t>
        <w:br/>
        <w:t xml:space="preserve">    REFERENCES `exams` (`exam_id`) ON DELETE SET NULL. Parent/child multiplicities 0..1 / 0..N. Omitted referential actions use restrictive defaults, not an invented cascade.</w:t>
      </w:r>
    </w:p>
    <w:p>
      <w:pPr>
        <w:pStyle w:val="Normal"/>
        <w:rPr/>
      </w:pPr>
      <w:r>
        <w:rPr>
          <w:rFonts w:eastAsia="Times New Roman" w:cs="Times New Roman"/>
          <w:b/>
          <w:sz w:val="24"/>
        </w:rPr>
        <w:t xml:space="preserve">FK074 fk_results_published_by: </w:t>
      </w:r>
      <w:r>
        <w:rPr>
          <w:rFonts w:eastAsia="Times New Roman" w:cs="Times New Roman"/>
          <w:sz w:val="24"/>
        </w:rPr>
        <w:t>CONSTRAINT `fk_results_published_by` FOREIGN KEY (`published_by`)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UNIQUE(student_id,semester_id) fixes one stored semester result. The year is obtained by joining semesters, not stored as an invented results.academic_year_id. SGPA/CGPA/credits/backlogs are materialized cross-row aggregates; historical policy/versioning is required before deleting these snapshots as redundant.</w:t>
      </w:r>
    </w:p>
    <w:p>
      <w:pPr>
        <w:pStyle w:val="Heading3"/>
        <w:rPr/>
      </w:pPr>
      <w:bookmarkStart w:id="27" w:name="__RefHeading___Toc72789_477812436"/>
      <w:bookmarkEnd w:id="27"/>
      <w:r>
        <w:rPr>
          <w:rFonts w:eastAsia="Times New Roman" w:cs="Times New Roman"/>
          <w:b/>
          <w:sz w:val="24"/>
        </w:rPr>
        <w:t>2.3.1 Practice-examination adjunct dictionary</w:t>
      </w:r>
    </w:p>
    <w:p>
      <w:pPr>
        <w:pStyle w:val="Normal"/>
        <w:keepNext w:val="true"/>
        <w:rPr/>
      </w:pPr>
      <w:r>
        <w:rPr>
          <w:rFonts w:eastAsia="Times New Roman" w:cs="Times New Roman"/>
          <w:b/>
          <w:sz w:val="24"/>
        </w:rPr>
        <w:t xml:space="preserve">mcq_questions — </w:t>
      </w:r>
      <w:r>
        <w:rPr>
          <w:rFonts w:eastAsia="Times New Roman" w:cs="Times New Roman"/>
          <w:sz w:val="24"/>
        </w:rPr>
        <w:t>Mock exam question bank.</w:t>
      </w:r>
    </w:p>
    <w:p>
      <w:pPr>
        <w:pStyle w:val="Normal"/>
        <w:keepNext w:val="true"/>
        <w:rPr/>
      </w:pPr>
      <w:r>
        <w:rPr>
          <w:rFonts w:eastAsia="Times New Roman" w:cs="Times New Roman"/>
          <w:sz w:val="24"/>
        </w:rPr>
        <w:t>Definition: database/02_tables.sql:1233–1255. Owner: Cross-cutting adjunct.</w:t>
      </w:r>
    </w:p>
    <w:p>
      <w:pPr>
        <w:pStyle w:val="TableCaption"/>
        <w:keepNext w:val="true"/>
        <w:rPr/>
      </w:pPr>
      <w:bookmarkStart w:id="28" w:name="__RefHeading___Toc72749_477812436"/>
      <w:bookmarkEnd w:id="28"/>
      <w:r>
        <w:rPr>
          <w:rFonts w:eastAsia="Times New Roman" w:cs="Times New Roman"/>
          <w:sz w:val="20"/>
        </w:rPr>
        <w:t>Table 2.9 mcq_questions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question_id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FK130 → subjects.subject_id</w:t>
              <w:br/>
              <w:t>References subjects.subject_id.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difficulty</w:t>
              <w:br/>
              <w:t>ENUM('EASY','MEDIUM','HARD')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'MEDIUM'</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Difficulty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question_text</w:t>
              <w:br/>
              <w:t>VARCHAR(500)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Question statement.</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option_a</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Option a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option_b</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Option b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option_c</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Option c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option_d</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Option d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correct_option</w:t>
              <w:br/>
              <w:t>ENUM('A','B','C','D')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Question-bank answer key; must not be exposed to an unauthorized learner.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marks</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explanation</w:t>
              <w:br/>
              <w:t>VARCHAR(500)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Explanation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topic</w:t>
              <w:br/>
              <w:t>VARCHAR(100)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Topic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FK131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ENUM('ACTIVE','INACTIVE')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question_id</w:t>
      </w:r>
    </w:p>
    <w:p>
      <w:pPr>
        <w:pStyle w:val="Normal"/>
        <w:rPr/>
      </w:pPr>
      <w:r>
        <w:rPr>
          <w:rFonts w:eastAsia="Times New Roman" w:cs="Times New Roman"/>
          <w:b/>
          <w:sz w:val="24"/>
        </w:rPr>
        <w:t xml:space="preserve">UNIQUE constraints: </w:t>
      </w:r>
      <w:r>
        <w:rPr>
          <w:rFonts w:eastAsia="Times New Roman" w:cs="Times New Roman"/>
          <w:sz w:val="24"/>
        </w:rPr>
        <w:t>None declared.</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KEY `idx_mcq_subject` (`subject_id`, `difficulty`)</w:t>
      </w:r>
    </w:p>
    <w:p>
      <w:pPr>
        <w:pStyle w:val="Normal"/>
        <w:rPr/>
      </w:pPr>
      <w:r>
        <w:rPr>
          <w:rFonts w:eastAsia="Times New Roman" w:cs="Times New Roman"/>
          <w:b/>
          <w:sz w:val="24"/>
        </w:rPr>
        <w:t xml:space="preserve">FK130 fk_mcq_subject: </w:t>
      </w:r>
      <w:r>
        <w:rPr>
          <w:rFonts w:eastAsia="Times New Roman" w:cs="Times New Roman"/>
          <w:sz w:val="24"/>
        </w:rPr>
        <w:t>CONSTRAINT `fk_mcq_subject` FOREIGN KEY (`subject_id`)</w:t>
        <w:br/>
        <w:t xml:space="preserve">    REFERENCES `subjects` (`subject_id`) ON DELETE CASCADE. Parent/child multiplicities 1 / 0..N. Omitted referential actions use restrictive defaults, not an invented cascade.</w:t>
      </w:r>
    </w:p>
    <w:p>
      <w:pPr>
        <w:pStyle w:val="Normal"/>
        <w:rPr/>
      </w:pPr>
      <w:r>
        <w:rPr>
          <w:rFonts w:eastAsia="Times New Roman" w:cs="Times New Roman"/>
          <w:b/>
          <w:sz w:val="24"/>
        </w:rPr>
        <w:t xml:space="preserve">FK131 fk_mcq_creator: </w:t>
      </w:r>
      <w:r>
        <w:rPr>
          <w:rFonts w:eastAsia="Times New Roman" w:cs="Times New Roman"/>
          <w:sz w:val="24"/>
        </w:rPr>
        <w:t>CONSTRAINT `fk_mcq_creator` FOREIGN KEY (`created_by`)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mock_exams — </w:t>
      </w:r>
      <w:r>
        <w:rPr>
          <w:rFonts w:eastAsia="Times New Roman" w:cs="Times New Roman"/>
          <w:sz w:val="24"/>
        </w:rPr>
        <w:t>Practice attempts with stored start/expiry and aggregate result state.</w:t>
      </w:r>
    </w:p>
    <w:p>
      <w:pPr>
        <w:pStyle w:val="Normal"/>
        <w:keepNext w:val="true"/>
        <w:rPr/>
      </w:pPr>
      <w:r>
        <w:rPr>
          <w:rFonts w:eastAsia="Times New Roman" w:cs="Times New Roman"/>
          <w:sz w:val="24"/>
        </w:rPr>
        <w:t>Definition: database/02_tables.sql:1257–1278. Owner: Cross-cutting adjunct.</w:t>
      </w:r>
    </w:p>
    <w:p>
      <w:pPr>
        <w:pStyle w:val="TableCaption"/>
        <w:keepNext w:val="true"/>
        <w:rPr/>
      </w:pPr>
      <w:bookmarkStart w:id="29" w:name="__RefHeading___Toc72747_477812436"/>
      <w:bookmarkEnd w:id="29"/>
      <w:r>
        <w:rPr>
          <w:rFonts w:eastAsia="Times New Roman" w:cs="Times New Roman"/>
          <w:sz w:val="20"/>
        </w:rPr>
        <w:t>Table 2.10 mock_exams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mock_exam_id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FK132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FK133 → subjects.subject_id</w:t>
              <w:br/>
              <w:t>References subjects.subject_id.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difficulty</w:t>
              <w:br/>
              <w:t>ENUM('EASY','MEDIUM','HARD','MIXED')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'MIXED'</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Difficulty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total_questions</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Total questions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duration_minutes</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15</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Duration minutes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started_at</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Started at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expires_at</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Expires at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submitted_at</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Submitted at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score</w:t>
              <w:br/>
              <w:t>DECIMAL(6,2)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Score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max_score</w:t>
              <w:br/>
              <w:t>DECIMAL(6,2)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Max score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percentage</w:t>
              <w:br/>
              <w:t>DECIMAL(5,2)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Percentage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correct_count</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Correct count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ENUM('IN_PROGRESS','SUBMITTED','EXPIRED')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'IN_PROGRESS'</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mock_exam_id</w:t>
      </w:r>
    </w:p>
    <w:p>
      <w:pPr>
        <w:pStyle w:val="Normal"/>
        <w:rPr/>
      </w:pPr>
      <w:r>
        <w:rPr>
          <w:rFonts w:eastAsia="Times New Roman" w:cs="Times New Roman"/>
          <w:b/>
          <w:sz w:val="24"/>
        </w:rPr>
        <w:t xml:space="preserve">UNIQUE constraints: </w:t>
      </w:r>
      <w:r>
        <w:rPr>
          <w:rFonts w:eastAsia="Times New Roman" w:cs="Times New Roman"/>
          <w:sz w:val="24"/>
        </w:rPr>
        <w:t>None declared.</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KEY `idx_mock_exams_student` (`student_id`, `started_at`)</w:t>
      </w:r>
    </w:p>
    <w:p>
      <w:pPr>
        <w:pStyle w:val="Normal"/>
        <w:rPr/>
      </w:pPr>
      <w:r>
        <w:rPr>
          <w:rFonts w:eastAsia="Times New Roman" w:cs="Times New Roman"/>
          <w:b/>
          <w:sz w:val="24"/>
        </w:rPr>
        <w:t xml:space="preserve">FK132 fk_me_student: </w:t>
      </w:r>
      <w:r>
        <w:rPr>
          <w:rFonts w:eastAsia="Times New Roman" w:cs="Times New Roman"/>
          <w:sz w:val="24"/>
        </w:rPr>
        <w:t>CONSTRAINT `fk_me_student`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FK133 fk_me_subject: </w:t>
      </w:r>
      <w:r>
        <w:rPr>
          <w:rFonts w:eastAsia="Times New Roman" w:cs="Times New Roman"/>
          <w:sz w:val="24"/>
        </w:rPr>
        <w:t>CONSTRAINT `fk_me_subject` FOREIGN KEY (`subject_id`)</w:t>
        <w:br/>
        <w:t xml:space="preserve">    REFERENCES `subjects` (`subject_id`)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Attempt totals/score/percentage/correct_count summarize answer rows and current question marks. They are derived snapshots; question-bank changes can invalidate historical reproducibility without versioning.</w:t>
      </w:r>
    </w:p>
    <w:p>
      <w:pPr>
        <w:pStyle w:val="Normal"/>
        <w:keepNext w:val="true"/>
        <w:rPr/>
      </w:pPr>
      <w:r>
        <w:rPr>
          <w:rFonts w:eastAsia="Times New Roman" w:cs="Times New Roman"/>
          <w:b/>
          <w:sz w:val="24"/>
        </w:rPr>
        <w:t xml:space="preserve">mock_exam_answers — </w:t>
      </w:r>
      <w:r>
        <w:rPr>
          <w:rFonts w:eastAsia="Times New Roman" w:cs="Times New Roman"/>
          <w:sz w:val="24"/>
        </w:rPr>
        <w:t>Answers of a mock exam attempt.</w:t>
      </w:r>
    </w:p>
    <w:p>
      <w:pPr>
        <w:pStyle w:val="Normal"/>
        <w:keepNext w:val="true"/>
        <w:rPr/>
      </w:pPr>
      <w:r>
        <w:rPr>
          <w:rFonts w:eastAsia="Times New Roman" w:cs="Times New Roman"/>
          <w:sz w:val="24"/>
        </w:rPr>
        <w:t>Definition: database/02_tables.sql:1280–1294. Owner: Cross-cutting adjunct.</w:t>
      </w:r>
    </w:p>
    <w:p>
      <w:pPr>
        <w:pStyle w:val="TableCaption"/>
        <w:keepNext w:val="true"/>
        <w:rPr/>
      </w:pPr>
      <w:bookmarkStart w:id="30" w:name="__RefHeading___Toc72745_477812436"/>
      <w:bookmarkEnd w:id="30"/>
      <w:r>
        <w:rPr>
          <w:rFonts w:eastAsia="Times New Roman" w:cs="Times New Roman"/>
          <w:sz w:val="20"/>
        </w:rPr>
        <w:t>Table 2.11 mock_exam_answers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answer_id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mock_exam_id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uq_mock_answers (mock_exam_id,question_id); FK134 → mock_exams.mock_exam_id</w:t>
              <w:br/>
              <w:t>References mock_exams.mock_exam_id.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question_id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uq_mock_answers (mock_exam_id,question_id); FK135 → mcq_questions.question_id</w:t>
              <w:br/>
              <w:t>References mcq_questions.question_id.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selected_option</w:t>
              <w:br/>
              <w:t>ENUM('A','B','C','D')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Selected option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is_correct</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Derived answer-correctness flag.</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marks_awarded</w:t>
              <w:br/>
              <w:t>DECIMAL(5,2)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Awarded score for one mock answer.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answered_at</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Answered at date/time, as typed.</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answer_id</w:t>
      </w:r>
    </w:p>
    <w:p>
      <w:pPr>
        <w:pStyle w:val="Normal"/>
        <w:rPr/>
      </w:pPr>
      <w:r>
        <w:rPr>
          <w:rFonts w:eastAsia="Times New Roman" w:cs="Times New Roman"/>
          <w:b/>
          <w:sz w:val="24"/>
        </w:rPr>
        <w:t xml:space="preserve">UNIQUE constraints: </w:t>
      </w:r>
      <w:r>
        <w:rPr>
          <w:rFonts w:eastAsia="Times New Roman" w:cs="Times New Roman"/>
          <w:sz w:val="24"/>
        </w:rPr>
        <w:t>UNIQUE KEY `uq_mock_answers` (`mock_exam_id`, `question_id`)</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None explicitly declared beyond PK/UNIQUE/FK support.</w:t>
      </w:r>
    </w:p>
    <w:p>
      <w:pPr>
        <w:pStyle w:val="Normal"/>
        <w:rPr/>
      </w:pPr>
      <w:r>
        <w:rPr>
          <w:rFonts w:eastAsia="Times New Roman" w:cs="Times New Roman"/>
          <w:b/>
          <w:sz w:val="24"/>
        </w:rPr>
        <w:t xml:space="preserve">FK134 fk_ma_exam: </w:t>
      </w:r>
      <w:r>
        <w:rPr>
          <w:rFonts w:eastAsia="Times New Roman" w:cs="Times New Roman"/>
          <w:sz w:val="24"/>
        </w:rPr>
        <w:t>CONSTRAINT `fk_ma_exam` FOREIGN KEY (`mock_exam_id`)</w:t>
        <w:br/>
        <w:t xml:space="preserve">    REFERENCES `mock_exams` (`mock_exam_id`) ON DELETE CASCADE. Parent/child multiplicities 1 / 0..N. Omitted referential actions use restrictive defaults, not an invented cascade.</w:t>
      </w:r>
    </w:p>
    <w:p>
      <w:pPr>
        <w:pStyle w:val="Normal"/>
        <w:rPr/>
      </w:pPr>
      <w:r>
        <w:rPr>
          <w:rFonts w:eastAsia="Times New Roman" w:cs="Times New Roman"/>
          <w:b/>
          <w:sz w:val="24"/>
        </w:rPr>
        <w:t xml:space="preserve">FK135 fk_ma_question: </w:t>
      </w:r>
      <w:r>
        <w:rPr>
          <w:rFonts w:eastAsia="Times New Roman" w:cs="Times New Roman"/>
          <w:sz w:val="24"/>
        </w:rPr>
        <w:t>CONSTRAINT `fk_ma_question` FOREIGN KEY (`question_id`)</w:t>
        <w:br/>
        <w:t xml:space="preserve">    REFERENCES `mcq_questions` (`question_id`)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UNIQUE(mock_exam_id,question_id) fixes one answer per attempt/question. is_correct and marks_awarded are derived from selected_option and question-bank data; preserve a versioned assessment snapshot if the bank can change.</w:t>
      </w:r>
    </w:p>
    <w:p>
      <w:pPr>
        <w:pStyle w:val="Normal"/>
        <w:rPr/>
      </w:pPr>
      <w:r>
        <w:rPr>
          <w:rFonts w:eastAsia="Times New Roman" w:cs="Times New Roman"/>
          <w:sz w:val="24"/>
        </w:rPr>
        <w:t>These three tables are adjuncts to examination practice and remain within the six enterprise cross-cutting tables; they do not create module 8.</w:t>
      </w:r>
    </w:p>
    <w:p>
      <w:pPr>
        <w:pStyle w:val="Heading3"/>
        <w:rPr/>
      </w:pPr>
      <w:bookmarkStart w:id="31" w:name="__RefHeading___Toc72791_477812436"/>
      <w:bookmarkEnd w:id="31"/>
      <w:r>
        <w:rPr>
          <w:rFonts w:eastAsia="Times New Roman" w:cs="Times New Roman"/>
          <w:b/>
          <w:sz w:val="24"/>
        </w:rPr>
        <w:t>2.3.2 Normalization Analysis &amp; Justified Exceptions</w:t>
      </w:r>
    </w:p>
    <w:p>
      <w:pPr>
        <w:pStyle w:val="Normal"/>
        <w:rPr/>
      </w:pPr>
      <w:r>
        <w:rPr>
          <w:rFonts w:eastAsia="Times New Roman" w:cs="Times New Roman"/>
          <w:sz w:val="24"/>
        </w:rPr>
        <w:t>3NF is a property of a relation under a complete functional-dependency set, not a consequence of naming an integer primary key. The DDL supplies PKs, non-null UNIQUE candidates, types and referential constraints; domain FDs and historical snapshot intent require the business owner. Nullable UNIQUE tuples are not automatically candidate keys: multiple NULL-bearing values may be permitted. CHECK accepts TRUE/UNKNOWN and enforced support depends on the actual server version (MySQL 8.0.16+ for enforced CHECK). [D01, D03, R01, R02, R03]</w:t>
      </w:r>
    </w:p>
    <w:p>
      <w:pPr>
        <w:pStyle w:val="Normal"/>
        <w:rPr/>
      </w:pPr>
      <w:r>
        <w:rPr>
          <w:rFonts w:eastAsia="Times New Roman" w:cs="Times New Roman"/>
          <w:sz w:val="24"/>
        </w:rPr>
        <w:t>1NF is provisionally interpreted at the declared SQL-type level: one row value per attribute. JSON/text document fields are treated as opaque values, not silently decomposed into invented child tables. 2NF requires dependence on the whole of every candidate key. 3NF additionally rejects non-key determinants unless the dependent attribute is prime or the determinant is a superkey. Cross-table contact duplication and maintained cross-row counters are discussed separately from formal within-row FD violations.</w:t>
      </w:r>
    </w:p>
    <w:p>
      <w:pPr>
        <w:pStyle w:val="TableCaption"/>
        <w:keepNext w:val="true"/>
        <w:rPr/>
      </w:pPr>
      <w:bookmarkStart w:id="32" w:name="__RefHeading___Toc72743_477812436"/>
      <w:bookmarkEnd w:id="32"/>
      <w:r>
        <w:rPr>
          <w:rFonts w:eastAsia="Times New Roman" w:cs="Times New Roman"/>
          <w:sz w:val="20"/>
        </w:rPr>
        <w:t>Table 2.12 Relation-level candidate keys and normalization assessment</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727"/>
        <w:gridCol w:w="2449"/>
        <w:gridCol w:w="5184"/>
      </w:tblGrid>
      <w:tr>
        <w:trPr>
          <w:tblHeader w:val="true"/>
        </w:trPr>
        <w:tc>
          <w:tcPr>
            <w:tcW w:w="172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Relation</w:t>
            </w:r>
          </w:p>
        </w:tc>
        <w:tc>
          <w:tcPr>
            <w:tcW w:w="2449"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Proven key candidates</w:t>
            </w:r>
          </w:p>
        </w:tc>
        <w:tc>
          <w:tcPr>
            <w:tcW w:w="5184"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FD / exception / evidence assessment</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(grade_id); (grade_code); (min_percentage,max_percentage)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(exam_id); (exam_code)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semester_id -&gt; academic_year_id repeats year context. Thresholds/publication flags are examination policy snapshots, not evidence of normalization by themselves.</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exam_schedules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(schedule_id); (exam_id,subject_id,program_id); (exam_date,start_time,room_number)</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exam_registrations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(registration_id); (exam_id,student_id,offering_id)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exam_id -&gt; semester/year context through exams and offering_id -&gt; teaching context. attendance_percentage, eligibility/reason and hall-ticket data are registration-time snapshots. Define when re-evaluation may overwrite these snapshots.</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(mark_id); (registration_id)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registration_id is UNIQUE NOT NULL and determines the registration context; percentage/grade/grade_points/is_pass are deterministic from marks/max/absent and the chosen grading policy. Under a fixed grading policy these non-key dependencies are deliberate derived-value exceptions needing synchronized updates.</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results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(result_id); (student_id,semester_id)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UNIQUE(student_id,semester_id) fixes one stored semester result. The year is obtained by joining semesters, not stored as an invented results.academic_year_id. SGPA/CGPA/credits/backlogs are materialized cross-row aggregates; historical policy/versioning is required before deleting these snapshots as redundant.</w:t>
            </w:r>
          </w:p>
        </w:tc>
      </w:tr>
    </w:tbl>
    <w:p>
      <w:pPr>
        <w:pStyle w:val="Normal"/>
        <w:spacing w:before="0" w:after="0"/>
        <w:rPr/>
      </w:pPr>
      <w:r>
        <w:rPr/>
      </w:r>
    </w:p>
    <w:p>
      <w:pPr>
        <w:pStyle w:val="Normal"/>
        <w:rPr/>
      </w:pPr>
      <w:r>
        <w:rPr>
          <w:rFonts w:eastAsia="Times New Roman" w:cs="Times New Roman"/>
          <w:sz w:val="24"/>
        </w:rPr>
        <w:t>Module-specific assessment — not a blanket 3NF pass: marks stores marks_obtained, max_marks, percentage, grade, grade_points and is_pass; derivation triggers implement a particular grading policy. Under a fixed policy, grade may determine grade_points/is_pass, but the DDL does not certify a complete domain FD set or a grading-policy version. Recomputing old marks or results from a changed current grade band could destroy historical meaning. A proposed versioned policy and reproducible result snapshot should be designed before removing derived values. No new policy table, decomposition migration or live equivalence proof is claimed here.</w:t>
      </w:r>
    </w:p>
    <w:p>
      <w:pPr>
        <w:pStyle w:val="Normal"/>
        <w:rPr/>
      </w:pPr>
      <w:r>
        <w:rPr>
          <w:rFonts w:eastAsia="Times New Roman" w:cs="Times New Roman"/>
          <w:sz w:val="24"/>
        </w:rPr>
        <w:t>This module-specific analysis is a design assessment, not implemented replacement DDL or an executed migration. Confirm domain dependencies and historical semantics, then verify key preservation, join equivalence and affected API/trigger behavior before changing the schema. Current definitions and actual evidence gaps remain authoritative.</w:t>
      </w:r>
    </w:p>
    <w:p>
      <w:pPr>
        <w:pStyle w:val="Heading2"/>
        <w:rPr/>
      </w:pPr>
      <w:bookmarkStart w:id="33" w:name="__RefHeading___Toc72793_477812436"/>
      <w:bookmarkEnd w:id="33"/>
      <w:r>
        <w:rPr>
          <w:rFonts w:eastAsia="Times New Roman" w:cs="Times New Roman"/>
          <w:b/>
          <w:sz w:val="24"/>
        </w:rPr>
        <w:t>2.4 Advanced SQL Implementation</w:t>
      </w:r>
    </w:p>
    <w:p>
      <w:pPr>
        <w:pStyle w:val="Heading3"/>
        <w:rPr/>
      </w:pPr>
      <w:bookmarkStart w:id="34" w:name="__RefHeading___Toc72795_477812436"/>
      <w:bookmarkEnd w:id="34"/>
      <w:r>
        <w:rPr>
          <w:rFonts w:eastAsia="Times New Roman" w:cs="Times New Roman"/>
          <w:b/>
          <w:sz w:val="24"/>
        </w:rPr>
        <w:t>2.4.1 Stored Procedures (SQL Code &amp; Execution Proofs)</w:t>
      </w:r>
    </w:p>
    <w:p>
      <w:pPr>
        <w:pStyle w:val="Heading4"/>
        <w:rPr/>
      </w:pPr>
      <w:r>
        <w:rPr>
          <w:rFonts w:eastAsia="Times New Roman" w:cs="Times New Roman"/>
          <w:b/>
          <w:sz w:val="24"/>
        </w:rPr>
        <w:t>sp_register_student_for_exam</w:t>
      </w:r>
    </w:p>
    <w:p>
      <w:pPr>
        <w:pStyle w:val="Normal"/>
        <w:rPr/>
      </w:pPr>
      <w:r>
        <w:rPr>
          <w:rFonts w:eastAsia="Times New Roman" w:cs="Times New Roman"/>
          <w:b/>
          <w:sz w:val="24"/>
        </w:rPr>
        <w:t xml:space="preserve">Purpose / expected behavior: </w:t>
      </w:r>
      <w:r>
        <w:rPr>
          <w:rFonts w:eastAsia="Times New Roman" w:cs="Times New Roman"/>
          <w:sz w:val="24"/>
        </w:rPr>
        <w:t>Check examination state/duplicates, calculate attendance and unenforced dues, and insert eligible registration/hall ticket or return REJECTED with rollback. There is no exemption parameter; the trigger supports explicit exemption fields and the API separately updates existing rows.</w:t>
      </w:r>
    </w:p>
    <w:p>
      <w:pPr>
        <w:pStyle w:val="Normal"/>
        <w:rPr/>
      </w:pPr>
      <w:r>
        <w:rPr>
          <w:rFonts w:eastAsia="Times New Roman" w:cs="Times New Roman"/>
          <w:sz w:val="24"/>
        </w:rPr>
        <w:t>Source: database/05_procedures.sql:244–326.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p_exam_id: </w:t>
      </w:r>
      <w:r>
        <w:rPr>
          <w:rFonts w:eastAsia="Times New Roman" w:cs="Times New Roman"/>
          <w:sz w:val="24"/>
        </w:rPr>
        <w:t>SMALLINT UNSIGNED</w:t>
      </w:r>
    </w:p>
    <w:p>
      <w:pPr>
        <w:pStyle w:val="Normal"/>
        <w:rPr/>
      </w:pPr>
      <w:r>
        <w:rPr>
          <w:rFonts w:eastAsia="Times New Roman" w:cs="Times New Roman"/>
          <w:b/>
          <w:sz w:val="24"/>
        </w:rPr>
        <w:t xml:space="preserve">IN p_student_id: </w:t>
      </w:r>
      <w:r>
        <w:rPr>
          <w:rFonts w:eastAsia="Times New Roman" w:cs="Times New Roman"/>
          <w:sz w:val="24"/>
        </w:rPr>
        <w:t>INT UNSIGNED</w:t>
      </w:r>
    </w:p>
    <w:p>
      <w:pPr>
        <w:pStyle w:val="Normal"/>
        <w:rPr/>
      </w:pPr>
      <w:r>
        <w:rPr>
          <w:rFonts w:eastAsia="Times New Roman" w:cs="Times New Roman"/>
          <w:b/>
          <w:sz w:val="24"/>
        </w:rPr>
        <w:t xml:space="preserve">IN p_offering_id: </w:t>
      </w:r>
      <w:r>
        <w:rPr>
          <w:rFonts w:eastAsia="Times New Roman" w:cs="Times New Roman"/>
          <w:sz w:val="24"/>
        </w:rPr>
        <w:t>INT UNSIGNED</w:t>
      </w:r>
    </w:p>
    <w:p>
      <w:pPr>
        <w:pStyle w:val="Normal"/>
        <w:rPr/>
      </w:pPr>
      <w:r>
        <w:rPr>
          <w:rFonts w:eastAsia="Times New Roman" w:cs="Times New Roman"/>
          <w:b/>
          <w:sz w:val="24"/>
        </w:rPr>
        <w:t xml:space="preserve">IN p_registered_by: </w:t>
      </w:r>
      <w:r>
        <w:rPr>
          <w:rFonts w:eastAsia="Times New Roman" w:cs="Times New Roman"/>
          <w:sz w:val="24"/>
        </w:rPr>
        <w:t>INT UNSIGNED</w:t>
      </w:r>
    </w:p>
    <w:p>
      <w:pPr>
        <w:pStyle w:val="Normal"/>
        <w:rPr/>
      </w:pPr>
      <w:r>
        <w:rPr>
          <w:rFonts w:eastAsia="Times New Roman" w:cs="Times New Roman"/>
          <w:b/>
          <w:sz w:val="24"/>
        </w:rPr>
        <w:t xml:space="preserve">OUT p_registration_id: </w:t>
      </w:r>
      <w:r>
        <w:rPr>
          <w:rFonts w:eastAsia="Times New Roman" w:cs="Times New Roman"/>
          <w:sz w:val="24"/>
        </w:rPr>
        <w:t>INT UNSIGNED</w:t>
      </w:r>
    </w:p>
    <w:p>
      <w:pPr>
        <w:pStyle w:val="Normal"/>
        <w:rPr/>
      </w:pPr>
      <w:r>
        <w:rPr>
          <w:rFonts w:eastAsia="Times New Roman" w:cs="Times New Roman"/>
          <w:b/>
          <w:sz w:val="24"/>
        </w:rPr>
        <w:t xml:space="preserve">OUT p_status: </w:t>
      </w:r>
      <w:r>
        <w:rPr>
          <w:rFonts w:eastAsia="Times New Roman" w:cs="Times New Roman"/>
          <w:sz w:val="24"/>
        </w:rPr>
        <w:t>VARCHAR(20)</w:t>
      </w:r>
    </w:p>
    <w:p>
      <w:pPr>
        <w:pStyle w:val="Normal"/>
        <w:rPr/>
      </w:pPr>
      <w:r>
        <w:rPr>
          <w:rFonts w:eastAsia="Times New Roman" w:cs="Times New Roman"/>
          <w:b/>
          <w:sz w:val="24"/>
        </w:rPr>
        <w:t xml:space="preserve">OUT p_message: </w:t>
      </w:r>
      <w:r>
        <w:rPr>
          <w:rFonts w:eastAsia="Times New Roman" w:cs="Times New Roman"/>
          <w:sz w:val="24"/>
        </w:rPr>
        <w:t>VARCHAR(500)</w:t>
      </w:r>
    </w:p>
    <w:p>
      <w:pPr>
        <w:pStyle w:val="Normal"/>
        <w:rPr/>
      </w:pPr>
      <w:r>
        <w:rPr>
          <w:rFonts w:eastAsia="Times New Roman" w:cs="Times New Roman"/>
          <w:b/>
          <w:sz w:val="24"/>
        </w:rPr>
        <w:t xml:space="preserve">Outputs: </w:t>
      </w:r>
      <w:r>
        <w:rPr>
          <w:rFonts w:eastAsia="Times New Roman" w:cs="Times New Roman"/>
          <w:sz w:val="24"/>
        </w:rPr>
        <w:t>p_registration_id INT UNSIGNED, p_status VARCHAR(20), p_message VARCHAR(500)</w:t>
      </w:r>
    </w:p>
    <w:p>
      <w:pPr>
        <w:pStyle w:val="Normal"/>
        <w:rPr/>
      </w:pPr>
      <w:r>
        <w:rPr>
          <w:rFonts w:eastAsia="Times New Roman" w:cs="Times New Roman"/>
          <w:b/>
          <w:sz w:val="24"/>
        </w:rPr>
        <w:t xml:space="preserve">Read/write dependencies: </w:t>
      </w:r>
      <w:r>
        <w:rPr>
          <w:rFonts w:eastAsia="Times New Roman" w:cs="Times New Roman"/>
          <w:sz w:val="24"/>
        </w:rPr>
        <w:t>audit_logs, exam_registrations, exams, students, v_attendance, v_dues, v_exam_status, v_existing, v_hall_ticket, v_semester_id, v_threshold</w:t>
      </w:r>
    </w:p>
    <w:p>
      <w:pPr>
        <w:pStyle w:val="Normal"/>
        <w:rPr/>
      </w:pPr>
      <w:r>
        <w:rPr>
          <w:rFonts w:eastAsia="Times New Roman" w:cs="Times New Roman"/>
          <w:b/>
          <w:sz w:val="24"/>
        </w:rPr>
        <w:t xml:space="preserve">Routine calls: </w:t>
      </w:r>
      <w:r>
        <w:rPr>
          <w:rFonts w:eastAsia="Times New Roman" w:cs="Times New Roman"/>
          <w:sz w:val="24"/>
        </w:rPr>
        <w:t>fn_calculate_attendance_percentage, fn_student_outstanding_dues, sp_push_notification</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sp_register_student_for_exam(@p_exam_id, @p_student_id, @p_offering_id, @p_registered_by, @p_registration_id, @p_status, @p_message);</w:t>
      </w:r>
    </w:p>
    <w:p>
      <w:pPr>
        <w:pStyle w:val="SQLSource"/>
        <w:keepNext w:val="false"/>
        <w:widowControl w:val="false"/>
        <w:rPr/>
      </w:pPr>
      <w:r>
        <w:rPr>
          <w:rFonts w:eastAsia="Times New Roman" w:cs="Times New Roman"/>
          <w:sz w:val="24"/>
        </w:rPr>
        <w:t>SELECT @p_registration_id AS p_registration_id, @p_status AS p_status,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sp_register_student_for_exam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`sp_register_student_for_exam`(</w:t>
      </w:r>
    </w:p>
    <w:p>
      <w:pPr>
        <w:pStyle w:val="SQLSource"/>
        <w:keepNext w:val="false"/>
        <w:widowControl w:val="false"/>
        <w:rPr/>
      </w:pPr>
      <w:r>
        <w:rPr>
          <w:rFonts w:eastAsia="Times New Roman" w:cs="Times New Roman"/>
          <w:sz w:val="24"/>
        </w:rPr>
        <w:t xml:space="preserve">  </w:t>
      </w:r>
      <w:r>
        <w:rPr>
          <w:rFonts w:eastAsia="Times New Roman" w:cs="Times New Roman"/>
          <w:sz w:val="24"/>
        </w:rPr>
        <w:t>IN  p_exam_id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p_student_id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p_offering_id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p_registered_by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p_registration_id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p_status        VARCHAR(20),</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VARCHAR(500)</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v_attendance    DECIMAL(5,2);</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v_threshold     DECIMAL(5,2);</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v_semester_id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v_exam_status   VARCHAR(20);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v_existing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v_dues          DECIMAL(12,2);</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v_hall_ticket   VARCHAR(30);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`semester_id`, `status`, `min_attendance_required`</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v_semester_id, v_exam_status, v_threshold</w:t>
      </w:r>
    </w:p>
    <w:p>
      <w:pPr>
        <w:pStyle w:val="SQLSource"/>
        <w:keepNext w:val="false"/>
        <w:widowControl w:val="false"/>
        <w:rPr/>
      </w:pPr>
      <w:r>
        <w:rPr>
          <w:rFonts w:eastAsia="Times New Roman" w:cs="Times New Roman"/>
          <w:sz w:val="24"/>
        </w:rPr>
        <w:t xml:space="preserve">  </w:t>
      </w:r>
      <w:r>
        <w:rPr>
          <w:rFonts w:eastAsia="Times New Roman" w:cs="Times New Roman"/>
          <w:sz w:val="24"/>
        </w:rPr>
        <w:t>FROM `exams` WHERE `exam_id` = p_exam_id;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v_semester_id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'Examination not found.';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v_exam_status NOT IN ('DRAFT', 'SCHEDULED', 'REGISTRATION_OPEN', 'ONGOING')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'Registration is closed for this examination.';</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v_existing</w:t>
      </w:r>
    </w:p>
    <w:p>
      <w:pPr>
        <w:pStyle w:val="SQLSource"/>
        <w:keepNext w:val="false"/>
        <w:widowControl w:val="false"/>
        <w:rPr/>
      </w:pPr>
      <w:r>
        <w:rPr>
          <w:rFonts w:eastAsia="Times New Roman" w:cs="Times New Roman"/>
          <w:sz w:val="24"/>
        </w:rPr>
        <w:t xml:space="preserve">  </w:t>
      </w:r>
      <w:r>
        <w:rPr>
          <w:rFonts w:eastAsia="Times New Roman" w:cs="Times New Roman"/>
          <w:sz w:val="24"/>
        </w:rPr>
        <w:t>FROM `exam_registrations`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`exam_id` = p_exam_id AND `student_id` = p_student_id AND `offering_id` = p_offering_id;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v_existing &gt;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'Already registered for this subject.';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v_attendance = fn_calculate_attendance_percentage(p_student_id, p_offering_id);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SET v_dues       = fn_student_outstanding_dues(p_student_id);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v_attendance &lt; v_threshold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p_registration_id = NULL;</w:t>
      </w:r>
    </w:p>
    <w:p>
      <w:pPr>
        <w:pStyle w:val="SQLSource"/>
        <w:keepNext w:val="false"/>
        <w:widowControl w:val="false"/>
        <w:rPr/>
      </w:pPr>
      <w:r>
        <w:rPr>
          <w:rFonts w:eastAsia="Times New Roman" w:cs="Times New Roman"/>
          <w:sz w:val="24"/>
        </w:rPr>
        <w:t xml:space="preserve">    </w:t>
      </w:r>
      <w:r>
        <w:rPr>
          <w:rFonts w:eastAsia="Times New Roman" w:cs="Times New Roman"/>
          <w:sz w:val="24"/>
        </w:rPr>
        <w:t>SET p_status  = 'REJECTED';</w:t>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CONCAT('Not eligible: attendance ', v_attendance,</w:t>
      </w:r>
    </w:p>
    <w:p>
      <w:pPr>
        <w:pStyle w:val="SQLSource"/>
        <w:keepNext w:val="false"/>
        <w:widowControl w:val="false"/>
        <w:rPr/>
      </w:pPr>
      <w:r>
        <w:rPr>
          <w:rFonts w:eastAsia="Times New Roman" w:cs="Times New Roman"/>
          <w:sz w:val="24"/>
        </w:rPr>
        <w:t xml:space="preserve">                           </w:t>
      </w:r>
      <w:r>
        <w:rPr>
          <w:rFonts w:eastAsia="Times New Roman" w:cs="Times New Roman"/>
          <w:sz w:val="24"/>
        </w:rPr>
        <w:t>'% is below the required ', v_threshold,</w:t>
      </w:r>
    </w:p>
    <w:p>
      <w:pPr>
        <w:pStyle w:val="SQLSource"/>
        <w:keepNext w:val="false"/>
        <w:widowControl w:val="false"/>
        <w:rPr/>
      </w:pPr>
      <w:r>
        <w:rPr>
          <w:rFonts w:eastAsia="Times New Roman" w:cs="Times New Roman"/>
          <w:sz w:val="24"/>
        </w:rPr>
        <w:t xml:space="preserve">                           </w:t>
      </w:r>
      <w:r>
        <w:rPr>
          <w:rFonts w:eastAsia="Times New Roman" w:cs="Times New Roman"/>
          <w:sz w:val="24"/>
        </w:rPr>
        <w:t>'%. Contact the examination cell for a condonation.');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ELSE</w:t>
      </w:r>
    </w:p>
    <w:p>
      <w:pPr>
        <w:pStyle w:val="SQLSource"/>
        <w:keepNext w:val="false"/>
        <w:widowControl w:val="false"/>
        <w:rPr/>
      </w:pPr>
      <w:r>
        <w:rPr>
          <w:rFonts w:eastAsia="Times New Roman" w:cs="Times New Roman"/>
          <w:sz w:val="24"/>
        </w:rPr>
        <w:t xml:space="preserve">    </w:t>
      </w:r>
      <w:r>
        <w:rPr>
          <w:rFonts w:eastAsia="Times New Roman" w:cs="Times New Roman"/>
          <w:sz w:val="24"/>
        </w:rPr>
        <w:t>SET v_hall_ticket = CONCAT('HT-', LPAD(p_exam_id, 2, '0'), '-',</w:t>
      </w:r>
    </w:p>
    <w:p>
      <w:pPr>
        <w:pStyle w:val="SQLSource"/>
        <w:keepNext w:val="false"/>
        <w:widowControl w:val="false"/>
        <w:rPr/>
      </w:pPr>
      <w:r>
        <w:rPr>
          <w:rFonts w:eastAsia="Times New Roman" w:cs="Times New Roman"/>
          <w:sz w:val="24"/>
        </w:rPr>
        <w:t xml:space="preserve">                               </w:t>
      </w:r>
      <w:r>
        <w:rPr>
          <w:rFonts w:eastAsia="Times New Roman" w:cs="Times New Roman"/>
          <w:sz w:val="24"/>
        </w:rPr>
        <w:t>LPAD(p_student_id, 4, '0'), '-',</w:t>
      </w:r>
    </w:p>
    <w:p>
      <w:pPr>
        <w:pStyle w:val="SQLSource"/>
        <w:keepNext w:val="false"/>
        <w:widowControl w:val="false"/>
        <w:rPr/>
      </w:pPr>
      <w:r>
        <w:rPr>
          <w:rFonts w:eastAsia="Times New Roman" w:cs="Times New Roman"/>
          <w:sz w:val="24"/>
        </w:rPr>
        <w:t xml:space="preserve">                               </w:t>
      </w:r>
      <w:r>
        <w:rPr>
          <w:rFonts w:eastAsia="Times New Roman" w:cs="Times New Roman"/>
          <w:sz w:val="24"/>
        </w:rPr>
        <w:t>LPAD(p_offering_id, 4,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`exam_registrations`</w:t>
      </w:r>
    </w:p>
    <w:p>
      <w:pPr>
        <w:pStyle w:val="SQLSource"/>
        <w:keepNext w:val="false"/>
        <w:widowControl w:val="false"/>
        <w:rPr/>
      </w:pPr>
      <w:r>
        <w:rPr>
          <w:rFonts w:eastAsia="Times New Roman" w:cs="Times New Roman"/>
          <w:sz w:val="24"/>
        </w:rPr>
        <w:t xml:space="preserve">      </w:t>
      </w:r>
      <w:r>
        <w:rPr>
          <w:rFonts w:eastAsia="Times New Roman" w:cs="Times New Roman"/>
          <w:sz w:val="24"/>
        </w:rPr>
        <w:t>(`exam_id`, `student_id`, `offering_id`, `registered_by`, `attendance_percentage`,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`is_eligible`, `eligibility_reason`, `hall_ticket_no`, `hall_ticket_issued_at`, `status`)</w:t>
      </w:r>
    </w:p>
    <w:p>
      <w:pPr>
        <w:pStyle w:val="SQLSource"/>
        <w:keepNext w:val="false"/>
        <w:widowControl w:val="false"/>
        <w:rPr/>
      </w:pPr>
      <w:r>
        <w:rPr>
          <w:rFonts w:eastAsia="Times New Roman" w:cs="Times New Roman"/>
          <w:sz w:val="24"/>
        </w:rPr>
        <w:t xml:space="preserve">    </w:t>
      </w:r>
      <w:r>
        <w:rPr>
          <w:rFonts w:eastAsia="Times New Roman" w:cs="Times New Roman"/>
          <w:sz w:val="24"/>
        </w:rPr>
        <w:t>VALUES</w:t>
      </w:r>
    </w:p>
    <w:p>
      <w:pPr>
        <w:pStyle w:val="SQLSource"/>
        <w:keepNext w:val="false"/>
        <w:widowControl w:val="false"/>
        <w:rPr/>
      </w:pPr>
      <w:r>
        <w:rPr>
          <w:rFonts w:eastAsia="Times New Roman" w:cs="Times New Roman"/>
          <w:sz w:val="24"/>
        </w:rPr>
        <w:t xml:space="preserve">      </w:t>
      </w:r>
      <w:r>
        <w:rPr>
          <w:rFonts w:eastAsia="Times New Roman" w:cs="Times New Roman"/>
          <w:sz w:val="24"/>
        </w:rPr>
        <w:t>(p_exam_id, p_student_id, p_offering_id, p_registered_by, v_attendance, 1,</w:t>
      </w:r>
    </w:p>
    <w:p>
      <w:pPr>
        <w:pStyle w:val="SQLSource"/>
        <w:keepNext w:val="false"/>
        <w:widowControl w:val="false"/>
        <w:rPr/>
      </w:pPr>
      <w:r>
        <w:rPr>
          <w:rFonts w:eastAsia="Times New Roman" w:cs="Times New Roman"/>
          <w:sz w:val="24"/>
        </w:rPr>
        <w:t xml:space="preserve">       </w:t>
      </w:r>
      <w:r>
        <w:rPr>
          <w:rFonts w:eastAsia="Times New Roman" w:cs="Times New Roman"/>
          <w:sz w:val="24"/>
        </w:rPr>
        <w:t>CONCAT('Eligible: attendance ', v_attendance, '%'), v_hall_ticket, NOW(), 'REGISTERED');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p_registration_id = LAST_INSERT_ID();</w:t>
      </w:r>
    </w:p>
    <w:p>
      <w:pPr>
        <w:pStyle w:val="SQLSource"/>
        <w:keepNext w:val="false"/>
        <w:widowControl w:val="false"/>
        <w:rPr/>
      </w:pPr>
      <w:r>
        <w:rPr>
          <w:rFonts w:eastAsia="Times New Roman" w:cs="Times New Roman"/>
          <w:sz w:val="24"/>
        </w:rPr>
        <w:t xml:space="preserve">    </w:t>
      </w:r>
      <w:r>
        <w:rPr>
          <w:rFonts w:eastAsia="Times New Roman" w:cs="Times New Roman"/>
          <w:sz w:val="24"/>
        </w:rPr>
        <w:t>SET p_status  = 'REGISTERED';</w:t>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CONCAT('Registered successfully. Hall ticket ', v_hall_ticket, '.');</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(p_registered_by, 'EXAM_REGISTRATION', 'exam_registrations', p_registration_id, p_message);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CALL sp_push_notification(</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`user_id` FROM `students` WHERE `student_id` = p_student_id),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'Exam registration confirmed',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CONCAT('You are registered. Hall ticket ', v_hall_ticket, '.'),</w:t>
      </w:r>
    </w:p>
    <w:p>
      <w:pPr>
        <w:pStyle w:val="SQLSource"/>
        <w:keepNext w:val="false"/>
        <w:widowControl w:val="false"/>
        <w:rPr/>
      </w:pPr>
      <w:r>
        <w:rPr>
          <w:rFonts w:eastAsia="Times New Roman" w:cs="Times New Roman"/>
          <w:sz w:val="24"/>
        </w:rPr>
        <w:t xml:space="preserve">      </w:t>
      </w:r>
      <w:r>
        <w:rPr>
          <w:rFonts w:eastAsia="Times New Roman" w:cs="Times New Roman"/>
          <w:sz w:val="24"/>
        </w:rPr>
        <w:t>'EXAM_REGISTRATION', 'SUCCESS', 'exam', p_exam_id, '/student/exams');</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sp_enter_marks</w:t>
      </w:r>
    </w:p>
    <w:p>
      <w:pPr>
        <w:pStyle w:val="Normal"/>
        <w:rPr/>
      </w:pPr>
      <w:r>
        <w:rPr>
          <w:rFonts w:eastAsia="Times New Roman" w:cs="Times New Roman"/>
          <w:b/>
          <w:sz w:val="24"/>
        </w:rPr>
        <w:t xml:space="preserve">Purpose / expected behavior: </w:t>
      </w:r>
      <w:r>
        <w:rPr>
          <w:rFonts w:eastAsia="Times New Roman" w:cs="Times New Roman"/>
          <w:sz w:val="24"/>
        </w:rPr>
        <w:t>Validate registration/marks and scheduled maximum, insert or update marks and audit the operation. Grade fields are derived by triggers; SQL exceptions roll back. Verify maximum-mark and absent-state behavior with fixtures.</w:t>
      </w:r>
    </w:p>
    <w:p>
      <w:pPr>
        <w:pStyle w:val="Normal"/>
        <w:rPr/>
      </w:pPr>
      <w:r>
        <w:rPr>
          <w:rFonts w:eastAsia="Times New Roman" w:cs="Times New Roman"/>
          <w:sz w:val="24"/>
        </w:rPr>
        <w:t>Source: database/05_procedures.sql:333–414.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p_registration_id: </w:t>
      </w:r>
      <w:r>
        <w:rPr>
          <w:rFonts w:eastAsia="Times New Roman" w:cs="Times New Roman"/>
          <w:sz w:val="24"/>
        </w:rPr>
        <w:t>INT UNSIGNED</w:t>
      </w:r>
    </w:p>
    <w:p>
      <w:pPr>
        <w:pStyle w:val="Normal"/>
        <w:rPr/>
      </w:pPr>
      <w:r>
        <w:rPr>
          <w:rFonts w:eastAsia="Times New Roman" w:cs="Times New Roman"/>
          <w:b/>
          <w:sz w:val="24"/>
        </w:rPr>
        <w:t xml:space="preserve">IN p_marks_obtained: </w:t>
      </w:r>
      <w:r>
        <w:rPr>
          <w:rFonts w:eastAsia="Times New Roman" w:cs="Times New Roman"/>
          <w:sz w:val="24"/>
        </w:rPr>
        <w:t>DECIMAL(6,2)</w:t>
      </w:r>
    </w:p>
    <w:p>
      <w:pPr>
        <w:pStyle w:val="Normal"/>
        <w:rPr/>
      </w:pPr>
      <w:r>
        <w:rPr>
          <w:rFonts w:eastAsia="Times New Roman" w:cs="Times New Roman"/>
          <w:b/>
          <w:sz w:val="24"/>
        </w:rPr>
        <w:t xml:space="preserve">IN p_is_absent: </w:t>
      </w:r>
      <w:r>
        <w:rPr>
          <w:rFonts w:eastAsia="Times New Roman" w:cs="Times New Roman"/>
          <w:sz w:val="24"/>
        </w:rPr>
        <w:t>TINYINT</w:t>
      </w:r>
    </w:p>
    <w:p>
      <w:pPr>
        <w:pStyle w:val="Normal"/>
        <w:rPr/>
      </w:pPr>
      <w:r>
        <w:rPr>
          <w:rFonts w:eastAsia="Times New Roman" w:cs="Times New Roman"/>
          <w:b/>
          <w:sz w:val="24"/>
        </w:rPr>
        <w:t xml:space="preserve">IN p_entered_by: </w:t>
      </w:r>
      <w:r>
        <w:rPr>
          <w:rFonts w:eastAsia="Times New Roman" w:cs="Times New Roman"/>
          <w:sz w:val="24"/>
        </w:rPr>
        <w:t>INT UNSIGNED</w:t>
      </w:r>
    </w:p>
    <w:p>
      <w:pPr>
        <w:pStyle w:val="Normal"/>
        <w:rPr/>
      </w:pPr>
      <w:r>
        <w:rPr>
          <w:rFonts w:eastAsia="Times New Roman" w:cs="Times New Roman"/>
          <w:b/>
          <w:sz w:val="24"/>
        </w:rPr>
        <w:t xml:space="preserve">OUT p_grade: </w:t>
      </w:r>
      <w:r>
        <w:rPr>
          <w:rFonts w:eastAsia="Times New Roman" w:cs="Times New Roman"/>
          <w:sz w:val="24"/>
        </w:rPr>
        <w:t>VARCHAR(4)</w:t>
      </w:r>
    </w:p>
    <w:p>
      <w:pPr>
        <w:pStyle w:val="Normal"/>
        <w:rPr/>
      </w:pPr>
      <w:r>
        <w:rPr>
          <w:rFonts w:eastAsia="Times New Roman" w:cs="Times New Roman"/>
          <w:b/>
          <w:sz w:val="24"/>
        </w:rPr>
        <w:t xml:space="preserve">OUT p_grade_points: </w:t>
      </w:r>
      <w:r>
        <w:rPr>
          <w:rFonts w:eastAsia="Times New Roman" w:cs="Times New Roman"/>
          <w:sz w:val="24"/>
        </w:rPr>
        <w:t>DECIMAL(4,2)</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p_grade VARCHAR(4), p_grade_points DECIMAL(4,2), p_message VARCHAR(255)</w:t>
      </w:r>
    </w:p>
    <w:p>
      <w:pPr>
        <w:pStyle w:val="Normal"/>
        <w:rPr/>
      </w:pPr>
      <w:r>
        <w:rPr>
          <w:rFonts w:eastAsia="Times New Roman" w:cs="Times New Roman"/>
          <w:b/>
          <w:sz w:val="24"/>
        </w:rPr>
        <w:t xml:space="preserve">Read/write dependencies: </w:t>
      </w:r>
      <w:r>
        <w:rPr>
          <w:rFonts w:eastAsia="Times New Roman" w:cs="Times New Roman"/>
          <w:sz w:val="24"/>
        </w:rPr>
        <w:t>audit_logs, course_offerings, exam_registrations, exam_schedules, exams, marks, v_max, v_pct, v_status_old</w:t>
      </w:r>
    </w:p>
    <w:p>
      <w:pPr>
        <w:pStyle w:val="Normal"/>
        <w:rPr/>
      </w:pPr>
      <w:r>
        <w:rPr>
          <w:rFonts w:eastAsia="Times New Roman" w:cs="Times New Roman"/>
          <w:b/>
          <w:sz w:val="24"/>
        </w:rPr>
        <w:t xml:space="preserve">Routine calls: </w:t>
      </w:r>
      <w:r>
        <w:rPr>
          <w:rFonts w:eastAsia="Times New Roman" w:cs="Times New Roman"/>
          <w:sz w:val="24"/>
        </w:rPr>
        <w:t>fn_grade_code, fn_grade_points</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sp_enter_marks(@p_registration_id, @p_marks_obtained, @p_is_absent, @p_entered_by, @p_grade, @p_grade_points, @p_message);</w:t>
      </w:r>
    </w:p>
    <w:p>
      <w:pPr>
        <w:pStyle w:val="SQLSource"/>
        <w:keepNext w:val="false"/>
        <w:widowControl w:val="false"/>
        <w:rPr/>
      </w:pPr>
      <w:r>
        <w:rPr>
          <w:rFonts w:eastAsia="Times New Roman" w:cs="Times New Roman"/>
          <w:sz w:val="24"/>
        </w:rPr>
        <w:t>SELECT @p_grade AS p_grade, @p_grade_points AS p_grade_points,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sp_enter_marks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`sp_enter_marks`(</w:t>
      </w:r>
    </w:p>
    <w:p>
      <w:pPr>
        <w:pStyle w:val="SQLSource"/>
        <w:keepNext w:val="false"/>
        <w:widowControl w:val="false"/>
        <w:rPr/>
      </w:pPr>
      <w:r>
        <w:rPr>
          <w:rFonts w:eastAsia="Times New Roman" w:cs="Times New Roman"/>
          <w:sz w:val="24"/>
        </w:rPr>
        <w:t xml:space="preserve">  </w:t>
      </w:r>
      <w:r>
        <w:rPr>
          <w:rFonts w:eastAsia="Times New Roman" w:cs="Times New Roman"/>
          <w:sz w:val="24"/>
        </w:rPr>
        <w:t>IN  p_registration_id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p_marks_obtained  DECIMAL(6,2),</w:t>
      </w:r>
    </w:p>
    <w:p>
      <w:pPr>
        <w:pStyle w:val="SQLSource"/>
        <w:keepNext w:val="false"/>
        <w:widowControl w:val="false"/>
        <w:rPr/>
      </w:pPr>
      <w:r>
        <w:rPr>
          <w:rFonts w:eastAsia="Times New Roman" w:cs="Times New Roman"/>
          <w:sz w:val="24"/>
        </w:rPr>
        <w:t xml:space="preserve">  </w:t>
      </w:r>
      <w:r>
        <w:rPr>
          <w:rFonts w:eastAsia="Times New Roman" w:cs="Times New Roman"/>
          <w:sz w:val="24"/>
        </w:rPr>
        <w:t>IN  p_is_absent       TINYINT,</w:t>
      </w:r>
    </w:p>
    <w:p>
      <w:pPr>
        <w:pStyle w:val="SQLSource"/>
        <w:keepNext w:val="false"/>
        <w:widowControl w:val="false"/>
        <w:rPr/>
      </w:pPr>
      <w:r>
        <w:rPr>
          <w:rFonts w:eastAsia="Times New Roman" w:cs="Times New Roman"/>
          <w:sz w:val="24"/>
        </w:rPr>
        <w:t xml:space="preserve">  </w:t>
      </w:r>
      <w:r>
        <w:rPr>
          <w:rFonts w:eastAsia="Times New Roman" w:cs="Times New Roman"/>
          <w:sz w:val="24"/>
        </w:rPr>
        <w:t>IN  p_entered_by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p_grade           VARCHAR(4),</w:t>
      </w:r>
    </w:p>
    <w:p>
      <w:pPr>
        <w:pStyle w:val="SQLSource"/>
        <w:keepNext w:val="false"/>
        <w:widowControl w:val="false"/>
        <w:rPr/>
      </w:pPr>
      <w:r>
        <w:rPr>
          <w:rFonts w:eastAsia="Times New Roman" w:cs="Times New Roman"/>
          <w:sz w:val="24"/>
        </w:rPr>
        <w:t xml:space="preserve">  </w:t>
      </w:r>
      <w:r>
        <w:rPr>
          <w:rFonts w:eastAsia="Times New Roman" w:cs="Times New Roman"/>
          <w:sz w:val="24"/>
        </w:rPr>
        <w:t>OUT p_grade_points    DECIMAL(4,2),</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VARCHAR(255)</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v_max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v_pct        DECIMAL(5,2);</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v_status_old VARCHAR(20);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es.`max_marks`</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v_max</w:t>
      </w:r>
    </w:p>
    <w:p>
      <w:pPr>
        <w:pStyle w:val="SQLSource"/>
        <w:keepNext w:val="false"/>
        <w:widowControl w:val="false"/>
        <w:rPr/>
      </w:pPr>
      <w:r>
        <w:rPr>
          <w:rFonts w:eastAsia="Times New Roman" w:cs="Times New Roman"/>
          <w:sz w:val="24"/>
        </w:rPr>
        <w:t xml:space="preserve">  </w:t>
      </w:r>
      <w:r>
        <w:rPr>
          <w:rFonts w:eastAsia="Times New Roman" w:cs="Times New Roman"/>
          <w:sz w:val="24"/>
        </w:rPr>
        <w:t>FROM `exam_registrations` er</w:t>
      </w:r>
    </w:p>
    <w:p>
      <w:pPr>
        <w:pStyle w:val="SQLSource"/>
        <w:keepNext w:val="false"/>
        <w:widowControl w:val="false"/>
        <w:rPr/>
      </w:pPr>
      <w:r>
        <w:rPr>
          <w:rFonts w:eastAsia="Times New Roman" w:cs="Times New Roman"/>
          <w:sz w:val="24"/>
        </w:rPr>
        <w:t xml:space="preserve">  </w:t>
      </w:r>
      <w:r>
        <w:rPr>
          <w:rFonts w:eastAsia="Times New Roman" w:cs="Times New Roman"/>
          <w:sz w:val="24"/>
        </w:rPr>
        <w:t>LEFT JOIN `exam_schedules` es</w:t>
      </w:r>
    </w:p>
    <w:p>
      <w:pPr>
        <w:pStyle w:val="SQLSource"/>
        <w:keepNext w:val="false"/>
        <w:widowControl w:val="false"/>
        <w:rPr/>
      </w:pPr>
      <w:r>
        <w:rPr>
          <w:rFonts w:eastAsia="Times New Roman" w:cs="Times New Roman"/>
          <w:sz w:val="24"/>
        </w:rPr>
        <w:t xml:space="preserve">         </w:t>
      </w:r>
      <w:r>
        <w:rPr>
          <w:rFonts w:eastAsia="Times New Roman" w:cs="Times New Roman"/>
          <w:sz w:val="24"/>
        </w:rPr>
        <w:t>ON es.`exam_id` = er.`exam_id`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es.`subject_id` = (SELECT `subject_id` FROM `course_offerings`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`offering_id` = er.`offering_id`)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er.`registration_id` = p_registration_id;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v_max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e.`max_marks` INTO v_max</w:t>
      </w:r>
    </w:p>
    <w:p>
      <w:pPr>
        <w:pStyle w:val="SQLSource"/>
        <w:keepNext w:val="false"/>
        <w:widowControl w:val="false"/>
        <w:rPr/>
      </w:pPr>
      <w:r>
        <w:rPr>
          <w:rFonts w:eastAsia="Times New Roman" w:cs="Times New Roman"/>
          <w:sz w:val="24"/>
        </w:rPr>
        <w:t xml:space="preserve">    </w:t>
      </w:r>
      <w:r>
        <w:rPr>
          <w:rFonts w:eastAsia="Times New Roman" w:cs="Times New Roman"/>
          <w:sz w:val="24"/>
        </w:rPr>
        <w:t>FROM `exam_registrations` er</w:t>
      </w:r>
    </w:p>
    <w:p>
      <w:pPr>
        <w:pStyle w:val="SQLSource"/>
        <w:keepNext w:val="false"/>
        <w:widowControl w:val="false"/>
        <w:rPr/>
      </w:pPr>
      <w:r>
        <w:rPr>
          <w:rFonts w:eastAsia="Times New Roman" w:cs="Times New Roman"/>
          <w:sz w:val="24"/>
        </w:rPr>
        <w:t xml:space="preserve">    </w:t>
      </w:r>
      <w:r>
        <w:rPr>
          <w:rFonts w:eastAsia="Times New Roman" w:cs="Times New Roman"/>
          <w:sz w:val="24"/>
        </w:rPr>
        <w:t>JOIN `exams` x ON x.`exam_id` = er.`exam_id`</w:t>
      </w:r>
    </w:p>
    <w:p>
      <w:pPr>
        <w:pStyle w:val="SQLSource"/>
        <w:keepNext w:val="false"/>
        <w:widowControl w:val="false"/>
        <w:rPr/>
      </w:pPr>
      <w:r>
        <w:rPr>
          <w:rFonts w:eastAsia="Times New Roman" w:cs="Times New Roman"/>
          <w:sz w:val="24"/>
        </w:rPr>
        <w:t xml:space="preserve">    </w:t>
      </w:r>
      <w:r>
        <w:rPr>
          <w:rFonts w:eastAsia="Times New Roman" w:cs="Times New Roman"/>
          <w:sz w:val="24"/>
        </w:rPr>
        <w:t>LEFT JOIN `exam_schedules` e ON e.`exam_id` = x.`exam_id`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er.`registration_id` = p_registration_id LIMIT 1;</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v_max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v_max = 100;</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p_is_absent = 0 AND (p_marks_obtained &lt; 0 OR p_marks_obtained &gt; v_max)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'Marks are outside the permitted range for this paper.';</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p_is_absent = 1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v_pct = 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p_grade = 'FF';</w:t>
      </w:r>
    </w:p>
    <w:p>
      <w:pPr>
        <w:pStyle w:val="SQLSource"/>
        <w:keepNext w:val="false"/>
        <w:widowControl w:val="false"/>
        <w:rPr/>
      </w:pPr>
      <w:r>
        <w:rPr>
          <w:rFonts w:eastAsia="Times New Roman" w:cs="Times New Roman"/>
          <w:sz w:val="24"/>
        </w:rPr>
        <w:t xml:space="preserve">    </w:t>
      </w:r>
      <w:r>
        <w:rPr>
          <w:rFonts w:eastAsia="Times New Roman" w:cs="Times New Roman"/>
          <w:sz w:val="24"/>
        </w:rPr>
        <w:t>SET p_grade_points = 0.00;</w:t>
      </w:r>
    </w:p>
    <w:p>
      <w:pPr>
        <w:pStyle w:val="SQLSource"/>
        <w:keepNext w:val="false"/>
        <w:widowControl w:val="false"/>
        <w:rPr/>
      </w:pPr>
      <w:r>
        <w:rPr>
          <w:rFonts w:eastAsia="Times New Roman" w:cs="Times New Roman"/>
          <w:sz w:val="24"/>
        </w:rPr>
        <w:t xml:space="preserve">  </w:t>
      </w:r>
      <w:r>
        <w:rPr>
          <w:rFonts w:eastAsia="Times New Roman" w:cs="Times New Roman"/>
          <w:sz w:val="24"/>
        </w:rPr>
        <w:t>ELSE</w:t>
      </w:r>
    </w:p>
    <w:p>
      <w:pPr>
        <w:pStyle w:val="SQLSource"/>
        <w:keepNext w:val="false"/>
        <w:widowControl w:val="false"/>
        <w:rPr/>
      </w:pPr>
      <w:r>
        <w:rPr>
          <w:rFonts w:eastAsia="Times New Roman" w:cs="Times New Roman"/>
          <w:sz w:val="24"/>
        </w:rPr>
        <w:t xml:space="preserve">    </w:t>
      </w:r>
      <w:r>
        <w:rPr>
          <w:rFonts w:eastAsia="Times New Roman" w:cs="Times New Roman"/>
          <w:sz w:val="24"/>
        </w:rPr>
        <w:t>SET v_pct = ROUND(p_marks_obtained * 100.0 / v_max, 2);</w:t>
      </w:r>
    </w:p>
    <w:p>
      <w:pPr>
        <w:pStyle w:val="SQLSource"/>
        <w:keepNext w:val="false"/>
        <w:widowControl w:val="false"/>
        <w:rPr/>
      </w:pPr>
      <w:r>
        <w:rPr>
          <w:rFonts w:eastAsia="Times New Roman" w:cs="Times New Roman"/>
          <w:sz w:val="24"/>
        </w:rPr>
        <w:t xml:space="preserve">    </w:t>
      </w:r>
      <w:r>
        <w:rPr>
          <w:rFonts w:eastAsia="Times New Roman" w:cs="Times New Roman"/>
          <w:sz w:val="24"/>
        </w:rPr>
        <w:t>SET p_grade = fn_grade_code(v_pct);</w:t>
      </w:r>
    </w:p>
    <w:p>
      <w:pPr>
        <w:pStyle w:val="SQLSource"/>
        <w:keepNext w:val="false"/>
        <w:widowControl w:val="false"/>
        <w:rPr/>
      </w:pPr>
      <w:r>
        <w:rPr>
          <w:rFonts w:eastAsia="Times New Roman" w:cs="Times New Roman"/>
          <w:sz w:val="24"/>
        </w:rPr>
        <w:t xml:space="preserve">    </w:t>
      </w:r>
      <w:r>
        <w:rPr>
          <w:rFonts w:eastAsia="Times New Roman" w:cs="Times New Roman"/>
          <w:sz w:val="24"/>
        </w:rPr>
        <w:t>SET p_grade_points = fn_grade_points(v_pct);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`marks`</w:t>
      </w:r>
    </w:p>
    <w:p>
      <w:pPr>
        <w:pStyle w:val="SQLSource"/>
        <w:keepNext w:val="false"/>
        <w:widowControl w:val="false"/>
        <w:rPr/>
      </w:pPr>
      <w:r>
        <w:rPr>
          <w:rFonts w:eastAsia="Times New Roman" w:cs="Times New Roman"/>
          <w:sz w:val="24"/>
        </w:rPr>
        <w:t xml:space="preserve">    </w:t>
      </w:r>
      <w:r>
        <w:rPr>
          <w:rFonts w:eastAsia="Times New Roman" w:cs="Times New Roman"/>
          <w:sz w:val="24"/>
        </w:rPr>
        <w:t>(`registration_id`, `marks_obtained`, `max_marks`, `percentage`, `grade`,</w:t>
      </w:r>
    </w:p>
    <w:p>
      <w:pPr>
        <w:pStyle w:val="SQLSource"/>
        <w:keepNext w:val="false"/>
        <w:widowControl w:val="false"/>
        <w:rPr/>
      </w:pPr>
      <w:r>
        <w:rPr>
          <w:rFonts w:eastAsia="Times New Roman" w:cs="Times New Roman"/>
          <w:sz w:val="24"/>
        </w:rPr>
        <w:t xml:space="preserve">     </w:t>
      </w:r>
      <w:r>
        <w:rPr>
          <w:rFonts w:eastAsia="Times New Roman" w:cs="Times New Roman"/>
          <w:sz w:val="24"/>
        </w:rPr>
        <w:t>`grade_points`, `is_absent`, `is_pass`, `entered_by`)</w:t>
      </w:r>
    </w:p>
    <w:p>
      <w:pPr>
        <w:pStyle w:val="SQLSource"/>
        <w:keepNext w:val="false"/>
        <w:widowControl w:val="false"/>
        <w:rPr/>
      </w:pPr>
      <w:r>
        <w:rPr>
          <w:rFonts w:eastAsia="Times New Roman" w:cs="Times New Roman"/>
          <w:sz w:val="24"/>
        </w:rPr>
        <w:t xml:space="preserve">  </w:t>
      </w:r>
      <w:r>
        <w:rPr>
          <w:rFonts w:eastAsia="Times New Roman" w:cs="Times New Roman"/>
          <w:sz w:val="24"/>
        </w:rPr>
        <w:t>VALUES</w:t>
      </w:r>
    </w:p>
    <w:p>
      <w:pPr>
        <w:pStyle w:val="SQLSource"/>
        <w:keepNext w:val="false"/>
        <w:widowControl w:val="false"/>
        <w:rPr/>
      </w:pPr>
      <w:r>
        <w:rPr>
          <w:rFonts w:eastAsia="Times New Roman" w:cs="Times New Roman"/>
          <w:sz w:val="24"/>
        </w:rPr>
        <w:t xml:space="preserve">    </w:t>
      </w:r>
      <w:r>
        <w:rPr>
          <w:rFonts w:eastAsia="Times New Roman" w:cs="Times New Roman"/>
          <w:sz w:val="24"/>
        </w:rPr>
        <w:t>(p_registration_id, IF(p_is_absent = 1, 0.00, p_marks_obtained), v_max, v_pct,</w:t>
      </w:r>
    </w:p>
    <w:p>
      <w:pPr>
        <w:pStyle w:val="SQLSource"/>
        <w:keepNext w:val="false"/>
        <w:widowControl w:val="false"/>
        <w:rPr/>
      </w:pPr>
      <w:r>
        <w:rPr>
          <w:rFonts w:eastAsia="Times New Roman" w:cs="Times New Roman"/>
          <w:sz w:val="24"/>
        </w:rPr>
        <w:t xml:space="preserve">     </w:t>
      </w:r>
      <w:r>
        <w:rPr>
          <w:rFonts w:eastAsia="Times New Roman" w:cs="Times New Roman"/>
          <w:sz w:val="24"/>
        </w:rPr>
        <w:t>p_grade, p_grade_points, p_is_absent, IF(p_is_absent = 1, 0, v_pct &gt;= 40), p_entered_by)</w:t>
      </w:r>
    </w:p>
    <w:p>
      <w:pPr>
        <w:pStyle w:val="SQLSource"/>
        <w:keepNext w:val="false"/>
        <w:widowControl w:val="false"/>
        <w:rPr/>
      </w:pPr>
      <w:r>
        <w:rPr>
          <w:rFonts w:eastAsia="Times New Roman" w:cs="Times New Roman"/>
          <w:sz w:val="24"/>
        </w:rPr>
        <w:t xml:space="preserve">  </w:t>
      </w:r>
      <w:r>
        <w:rPr>
          <w:rFonts w:eastAsia="Times New Roman" w:cs="Times New Roman"/>
          <w:sz w:val="24"/>
        </w:rPr>
        <w:t>ON DUPLICATE KEY UPDATE</w:t>
      </w:r>
    </w:p>
    <w:p>
      <w:pPr>
        <w:pStyle w:val="SQLSource"/>
        <w:keepNext w:val="false"/>
        <w:widowControl w:val="false"/>
        <w:rPr/>
      </w:pPr>
      <w:r>
        <w:rPr>
          <w:rFonts w:eastAsia="Times New Roman" w:cs="Times New Roman"/>
          <w:sz w:val="24"/>
        </w:rPr>
        <w:t xml:space="preserve">    </w:t>
      </w:r>
      <w:r>
        <w:rPr>
          <w:rFonts w:eastAsia="Times New Roman" w:cs="Times New Roman"/>
          <w:sz w:val="24"/>
        </w:rPr>
        <w:t>`marks_obtained` = IF(p_is_absent = 1, 0.00, p_marks_obtained),</w:t>
      </w:r>
    </w:p>
    <w:p>
      <w:pPr>
        <w:pStyle w:val="SQLSource"/>
        <w:keepNext w:val="false"/>
        <w:widowControl w:val="false"/>
        <w:rPr/>
      </w:pPr>
      <w:r>
        <w:rPr>
          <w:rFonts w:eastAsia="Times New Roman" w:cs="Times New Roman"/>
          <w:sz w:val="24"/>
        </w:rPr>
        <w:t xml:space="preserve">    </w:t>
      </w:r>
      <w:r>
        <w:rPr>
          <w:rFonts w:eastAsia="Times New Roman" w:cs="Times New Roman"/>
          <w:sz w:val="24"/>
        </w:rPr>
        <w:t>`percentage`     = v_pct,</w:t>
      </w:r>
    </w:p>
    <w:p>
      <w:pPr>
        <w:pStyle w:val="SQLSource"/>
        <w:keepNext w:val="false"/>
        <w:widowControl w:val="false"/>
        <w:rPr/>
      </w:pPr>
      <w:r>
        <w:rPr>
          <w:rFonts w:eastAsia="Times New Roman" w:cs="Times New Roman"/>
          <w:sz w:val="24"/>
        </w:rPr>
        <w:t xml:space="preserve">    </w:t>
      </w:r>
      <w:r>
        <w:rPr>
          <w:rFonts w:eastAsia="Times New Roman" w:cs="Times New Roman"/>
          <w:sz w:val="24"/>
        </w:rPr>
        <w:t>`grade`          = p_grade,</w:t>
      </w:r>
    </w:p>
    <w:p>
      <w:pPr>
        <w:pStyle w:val="SQLSource"/>
        <w:keepNext w:val="false"/>
        <w:widowControl w:val="false"/>
        <w:rPr/>
      </w:pPr>
      <w:r>
        <w:rPr>
          <w:rFonts w:eastAsia="Times New Roman" w:cs="Times New Roman"/>
          <w:sz w:val="24"/>
        </w:rPr>
        <w:t xml:space="preserve">    </w:t>
      </w:r>
      <w:r>
        <w:rPr>
          <w:rFonts w:eastAsia="Times New Roman" w:cs="Times New Roman"/>
          <w:sz w:val="24"/>
        </w:rPr>
        <w:t>`grade_points`   = p_grade_points,</w:t>
      </w:r>
    </w:p>
    <w:p>
      <w:pPr>
        <w:pStyle w:val="SQLSource"/>
        <w:keepNext w:val="false"/>
        <w:widowControl w:val="false"/>
        <w:rPr/>
      </w:pPr>
      <w:r>
        <w:rPr>
          <w:rFonts w:eastAsia="Times New Roman" w:cs="Times New Roman"/>
          <w:sz w:val="24"/>
        </w:rPr>
        <w:t xml:space="preserve">    </w:t>
      </w:r>
      <w:r>
        <w:rPr>
          <w:rFonts w:eastAsia="Times New Roman" w:cs="Times New Roman"/>
          <w:sz w:val="24"/>
        </w:rPr>
        <w:t>`is_absent`      = p_is_absent,</w:t>
      </w:r>
    </w:p>
    <w:p>
      <w:pPr>
        <w:pStyle w:val="SQLSource"/>
        <w:keepNext w:val="false"/>
        <w:widowControl w:val="false"/>
        <w:rPr/>
      </w:pPr>
      <w:r>
        <w:rPr>
          <w:rFonts w:eastAsia="Times New Roman" w:cs="Times New Roman"/>
          <w:sz w:val="24"/>
        </w:rPr>
        <w:t xml:space="preserve">    </w:t>
      </w:r>
      <w:r>
        <w:rPr>
          <w:rFonts w:eastAsia="Times New Roman" w:cs="Times New Roman"/>
          <w:sz w:val="24"/>
        </w:rPr>
        <w:t>`is_pass`        = IF(p_is_absent = 1, 0, v_pct &gt;= 40),</w:t>
      </w:r>
    </w:p>
    <w:p>
      <w:pPr>
        <w:pStyle w:val="SQLSource"/>
        <w:keepNext w:val="false"/>
        <w:widowControl w:val="false"/>
        <w:rPr/>
      </w:pPr>
      <w:r>
        <w:rPr>
          <w:rFonts w:eastAsia="Times New Roman" w:cs="Times New Roman"/>
          <w:sz w:val="24"/>
        </w:rPr>
        <w:t xml:space="preserve">    </w:t>
      </w:r>
      <w:r>
        <w:rPr>
          <w:rFonts w:eastAsia="Times New Roman" w:cs="Times New Roman"/>
          <w:sz w:val="24"/>
        </w:rPr>
        <w:t>`entered_by`     = p_entered_by;</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UPDATE `exam_registrations` SET `status` = 'APPEARED' WHERE `registration_id` = p_registration_id;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(p_entered_by, 'MARKS_UPDATE', 'marks', p_registration_id,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CONCAT('Marks entered: ', IF(p_is_absent = 1, 'ABSENT', p_marks_obtained),</w:t>
      </w:r>
    </w:p>
    <w:p>
      <w:pPr>
        <w:pStyle w:val="SQLSource"/>
        <w:keepNext w:val="false"/>
        <w:widowControl w:val="false"/>
        <w:rPr/>
      </w:pPr>
      <w:r>
        <w:rPr>
          <w:rFonts w:eastAsia="Times New Roman" w:cs="Times New Roman"/>
          <w:sz w:val="24"/>
        </w:rPr>
        <w:t xml:space="preserve">                 </w:t>
      </w:r>
      <w:r>
        <w:rPr>
          <w:rFonts w:eastAsia="Times New Roman" w:cs="Times New Roman"/>
          <w:sz w:val="24"/>
        </w:rPr>
        <w:t>' -&gt; grade ', p_grade));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CONCAT('Saved. Grade ', p_grade, ' (', p_grade_points, ' points).');</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sp_process_semester_results</w:t>
      </w:r>
    </w:p>
    <w:p>
      <w:pPr>
        <w:pStyle w:val="Normal"/>
        <w:rPr/>
      </w:pPr>
      <w:r>
        <w:rPr>
          <w:rFonts w:eastAsia="Times New Roman" w:cs="Times New Roman"/>
          <w:b/>
          <w:sz w:val="24"/>
        </w:rPr>
        <w:t xml:space="preserve">Purpose / expected behavior: </w:t>
      </w:r>
      <w:r>
        <w:rPr>
          <w:rFonts w:eastAsia="Times New Roman" w:cs="Times New Roman"/>
          <w:sz w:val="24"/>
        </w:rPr>
        <w:t>Use a cursor over marks filtered by p_exam_id and offering semester; upsert result SGPA/credits/backlogs, recompute credit-weighted CGPA across results and update enrollment grades/status. It uses inline formulas, not fn_calculate_sgpa, and writes result published_on before the separate exam publication flag.</w:t>
      </w:r>
    </w:p>
    <w:p>
      <w:pPr>
        <w:pStyle w:val="Normal"/>
        <w:rPr/>
      </w:pPr>
      <w:r>
        <w:rPr>
          <w:rFonts w:eastAsia="Times New Roman" w:cs="Times New Roman"/>
          <w:sz w:val="24"/>
        </w:rPr>
        <w:t>Source: database/05_procedures.sql:423–520.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p_semester_id: </w:t>
      </w:r>
      <w:r>
        <w:rPr>
          <w:rFonts w:eastAsia="Times New Roman" w:cs="Times New Roman"/>
          <w:sz w:val="24"/>
        </w:rPr>
        <w:t>SMALLINT UNSIGNED</w:t>
      </w:r>
    </w:p>
    <w:p>
      <w:pPr>
        <w:pStyle w:val="Normal"/>
        <w:rPr/>
      </w:pPr>
      <w:r>
        <w:rPr>
          <w:rFonts w:eastAsia="Times New Roman" w:cs="Times New Roman"/>
          <w:b/>
          <w:sz w:val="24"/>
        </w:rPr>
        <w:t xml:space="preserve">IN p_exam_id: </w:t>
      </w:r>
      <w:r>
        <w:rPr>
          <w:rFonts w:eastAsia="Times New Roman" w:cs="Times New Roman"/>
          <w:sz w:val="24"/>
        </w:rPr>
        <w:t>SMALLINT UNSIGNED</w:t>
      </w:r>
    </w:p>
    <w:p>
      <w:pPr>
        <w:pStyle w:val="Normal"/>
        <w:rPr/>
      </w:pPr>
      <w:r>
        <w:rPr>
          <w:rFonts w:eastAsia="Times New Roman" w:cs="Times New Roman"/>
          <w:b/>
          <w:sz w:val="24"/>
        </w:rPr>
        <w:t xml:space="preserve">IN p_published_by: </w:t>
      </w:r>
      <w:r>
        <w:rPr>
          <w:rFonts w:eastAsia="Times New Roman" w:cs="Times New Roman"/>
          <w:sz w:val="24"/>
        </w:rPr>
        <w:t>INT UNSIGNED</w:t>
      </w:r>
    </w:p>
    <w:p>
      <w:pPr>
        <w:pStyle w:val="Normal"/>
        <w:rPr/>
      </w:pPr>
      <w:r>
        <w:rPr>
          <w:rFonts w:eastAsia="Times New Roman" w:cs="Times New Roman"/>
          <w:b/>
          <w:sz w:val="24"/>
        </w:rPr>
        <w:t xml:space="preserve">OUT p_processed: </w:t>
      </w:r>
      <w:r>
        <w:rPr>
          <w:rFonts w:eastAsia="Times New Roman" w:cs="Times New Roman"/>
          <w:sz w:val="24"/>
        </w:rPr>
        <w:t>INT</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p_processed INT, p_message VARCHAR(255)</w:t>
      </w:r>
    </w:p>
    <w:p>
      <w:pPr>
        <w:pStyle w:val="Normal"/>
        <w:rPr/>
      </w:pPr>
      <w:r>
        <w:rPr>
          <w:rFonts w:eastAsia="Times New Roman" w:cs="Times New Roman"/>
          <w:b/>
          <w:sz w:val="24"/>
        </w:rPr>
        <w:t xml:space="preserve">Read/write dependencies: </w:t>
      </w:r>
      <w:r>
        <w:rPr>
          <w:rFonts w:eastAsia="Times New Roman" w:cs="Times New Roman"/>
          <w:sz w:val="24"/>
        </w:rPr>
        <w:t>audit_logs, course_offerings, enrollments, exam_registrations, marks, results, subjects, v_backlogs, v_cgpa, v_count, v_credits, v_done, v_earned, v_sgpa, v_student</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sp_process_semester_results(@p_semester_id, @p_exam_id, @p_published_by, @p_processed, @p_message);</w:t>
      </w:r>
    </w:p>
    <w:p>
      <w:pPr>
        <w:pStyle w:val="SQLSource"/>
        <w:keepNext w:val="false"/>
        <w:widowControl w:val="false"/>
        <w:rPr/>
      </w:pPr>
      <w:r>
        <w:rPr>
          <w:rFonts w:eastAsia="Times New Roman" w:cs="Times New Roman"/>
          <w:sz w:val="24"/>
        </w:rPr>
        <w:t>SELECT @p_processed AS p_processed,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sp_process_semester_results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`sp_process_semester_results`(</w:t>
      </w:r>
    </w:p>
    <w:p>
      <w:pPr>
        <w:pStyle w:val="SQLSource"/>
        <w:keepNext w:val="false"/>
        <w:widowControl w:val="false"/>
        <w:rPr/>
      </w:pPr>
      <w:r>
        <w:rPr>
          <w:rFonts w:eastAsia="Times New Roman" w:cs="Times New Roman"/>
          <w:sz w:val="24"/>
        </w:rPr>
        <w:t xml:space="preserve">  </w:t>
      </w:r>
      <w:r>
        <w:rPr>
          <w:rFonts w:eastAsia="Times New Roman" w:cs="Times New Roman"/>
          <w:sz w:val="24"/>
        </w:rPr>
        <w:t>IN  p_semester_id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p_exam_id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p_published_by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p_processed     INT,</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VARCHAR(255)</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v_student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v_sgpa      DECIMAL(4,2);</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v_cgpa      DECIMAL(4,2);</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v_credits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v_earned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v_backlogs  TINYINT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v_done      TINYINT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v_count     INT DEFAULT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cur CURSOR FOR</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er.`student_id`,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ROUND(SUM(s.`credits` * m.`grade_points`) / NULLIF(SUM(s.`credits`), 0), 2),</w:t>
      </w:r>
    </w:p>
    <w:p>
      <w:pPr>
        <w:pStyle w:val="SQLSource"/>
        <w:keepNext w:val="false"/>
        <w:widowControl w:val="false"/>
        <w:rPr/>
      </w:pPr>
      <w:r>
        <w:rPr>
          <w:rFonts w:eastAsia="Times New Roman" w:cs="Times New Roman"/>
          <w:sz w:val="24"/>
        </w:rPr>
        <w:t xml:space="preserve">           </w:t>
      </w:r>
      <w:r>
        <w:rPr>
          <w:rFonts w:eastAsia="Times New Roman" w:cs="Times New Roman"/>
          <w:sz w:val="24"/>
        </w:rPr>
        <w:t>SUM(s.`credits`),</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m.`grade_points` &gt; 0 THEN s.`credits` ELSE 0 END),</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m.`grade_points` = 0 THEN 1 ELSE 0 END)</w:t>
      </w:r>
    </w:p>
    <w:p>
      <w:pPr>
        <w:pStyle w:val="SQLSource"/>
        <w:keepNext w:val="false"/>
        <w:widowControl w:val="false"/>
        <w:rPr/>
      </w:pPr>
      <w:r>
        <w:rPr>
          <w:rFonts w:eastAsia="Times New Roman" w:cs="Times New Roman"/>
          <w:sz w:val="24"/>
        </w:rPr>
        <w:t xml:space="preserve">    </w:t>
      </w:r>
      <w:r>
        <w:rPr>
          <w:rFonts w:eastAsia="Times New Roman" w:cs="Times New Roman"/>
          <w:sz w:val="24"/>
        </w:rPr>
        <w:t>FROM `marks` m</w:t>
      </w:r>
    </w:p>
    <w:p>
      <w:pPr>
        <w:pStyle w:val="SQLSource"/>
        <w:keepNext w:val="false"/>
        <w:widowControl w:val="false"/>
        <w:rPr/>
      </w:pPr>
      <w:r>
        <w:rPr>
          <w:rFonts w:eastAsia="Times New Roman" w:cs="Times New Roman"/>
          <w:sz w:val="24"/>
        </w:rPr>
        <w:t xml:space="preserve">    </w:t>
      </w:r>
      <w:r>
        <w:rPr>
          <w:rFonts w:eastAsia="Times New Roman" w:cs="Times New Roman"/>
          <w:sz w:val="24"/>
        </w:rPr>
        <w:t>JOIN `exam_registrations` er ON er.`registration_id` = m.`registration_id`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JOIN `course_offerings`   co ON co.`offering_id`     = er.`offering_id`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JOIN `subjects`           s  ON s.`subject_id`       = co.`subject_id`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er.`exam_id` = p_exam_id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co.`semester_id` = p_semester_id</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er.`student_id`;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CONTINUE HANDLER FOR NOT FOUND SET v_done = 1;</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Fonts w:eastAsia="Times New Roman" w:cs="Times New Roman"/>
          <w:sz w:val="24"/>
        </w:rPr>
        <w:t xml:space="preserve">  </w:t>
      </w:r>
      <w:r>
        <w:rPr>
          <w:rFonts w:eastAsia="Times New Roman" w:cs="Times New Roman"/>
          <w:sz w:val="24"/>
        </w:rPr>
        <w:t>OPEN cur;</w:t>
      </w:r>
    </w:p>
    <w:p>
      <w:pPr>
        <w:pStyle w:val="SQLSource"/>
        <w:keepNext w:val="false"/>
        <w:widowControl w:val="false"/>
        <w:rPr/>
      </w:pPr>
      <w:r>
        <w:rPr>
          <w:rFonts w:eastAsia="Times New Roman" w:cs="Times New Roman"/>
          <w:sz w:val="24"/>
        </w:rPr>
        <w:t xml:space="preserve">  </w:t>
      </w:r>
      <w:r>
        <w:rPr>
          <w:rFonts w:eastAsia="Times New Roman" w:cs="Times New Roman"/>
          <w:sz w:val="24"/>
        </w:rPr>
        <w:t>read_loop: LOOP</w:t>
      </w:r>
    </w:p>
    <w:p>
      <w:pPr>
        <w:pStyle w:val="SQLSource"/>
        <w:keepNext w:val="false"/>
        <w:widowControl w:val="false"/>
        <w:rPr/>
      </w:pPr>
      <w:r>
        <w:rPr>
          <w:rFonts w:eastAsia="Times New Roman" w:cs="Times New Roman"/>
          <w:sz w:val="24"/>
        </w:rPr>
        <w:t xml:space="preserve">    </w:t>
      </w:r>
      <w:r>
        <w:rPr>
          <w:rFonts w:eastAsia="Times New Roman" w:cs="Times New Roman"/>
          <w:sz w:val="24"/>
        </w:rPr>
        <w:t>FETCH cur INTO v_student, v_sgpa, v_credits, v_earned, v_backlogs;</w:t>
      </w:r>
    </w:p>
    <w:p>
      <w:pPr>
        <w:pStyle w:val="SQLSource"/>
        <w:keepNext w:val="false"/>
        <w:widowControl w:val="false"/>
        <w:rPr/>
      </w:pPr>
      <w:r>
        <w:rPr>
          <w:rFonts w:eastAsia="Times New Roman" w:cs="Times New Roman"/>
          <w:sz w:val="24"/>
        </w:rPr>
        <w:t xml:space="preserve">    </w:t>
      </w:r>
      <w:r>
        <w:rPr>
          <w:rFonts w:eastAsia="Times New Roman" w:cs="Times New Roman"/>
          <w:sz w:val="24"/>
        </w:rPr>
        <w:t>IF v_done = 1 THEN LEAVE read_loop; 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`results`</w:t>
      </w:r>
    </w:p>
    <w:p>
      <w:pPr>
        <w:pStyle w:val="SQLSource"/>
        <w:keepNext w:val="false"/>
        <w:widowControl w:val="false"/>
        <w:rPr/>
      </w:pPr>
      <w:r>
        <w:rPr>
          <w:rFonts w:eastAsia="Times New Roman" w:cs="Times New Roman"/>
          <w:sz w:val="24"/>
        </w:rPr>
        <w:t xml:space="preserve">      </w:t>
      </w:r>
      <w:r>
        <w:rPr>
          <w:rFonts w:eastAsia="Times New Roman" w:cs="Times New Roman"/>
          <w:sz w:val="24"/>
        </w:rPr>
        <w:t>(`student_id`, `semester_id`, `exam_id`, `sgpa`, `cgpa`, `total_credits`,</w:t>
      </w:r>
    </w:p>
    <w:p>
      <w:pPr>
        <w:pStyle w:val="SQLSource"/>
        <w:keepNext w:val="false"/>
        <w:widowControl w:val="false"/>
        <w:rPr/>
      </w:pPr>
      <w:r>
        <w:rPr>
          <w:rFonts w:eastAsia="Times New Roman" w:cs="Times New Roman"/>
          <w:sz w:val="24"/>
        </w:rPr>
        <w:t xml:space="preserve">       </w:t>
      </w:r>
      <w:r>
        <w:rPr>
          <w:rFonts w:eastAsia="Times New Roman" w:cs="Times New Roman"/>
          <w:sz w:val="24"/>
        </w:rPr>
        <w:t>`earned_credits`, `backlog_count`, `result_status`, `published_on`, `published_by`)</w:t>
      </w:r>
    </w:p>
    <w:p>
      <w:pPr>
        <w:pStyle w:val="SQLSource"/>
        <w:keepNext w:val="false"/>
        <w:widowControl w:val="false"/>
        <w:rPr/>
      </w:pPr>
      <w:r>
        <w:rPr>
          <w:rFonts w:eastAsia="Times New Roman" w:cs="Times New Roman"/>
          <w:sz w:val="24"/>
        </w:rPr>
        <w:t xml:space="preserve">    </w:t>
      </w:r>
      <w:r>
        <w:rPr>
          <w:rFonts w:eastAsia="Times New Roman" w:cs="Times New Roman"/>
          <w:sz w:val="24"/>
        </w:rPr>
        <w:t>VALUES</w:t>
      </w:r>
    </w:p>
    <w:p>
      <w:pPr>
        <w:pStyle w:val="SQLSource"/>
        <w:keepNext w:val="false"/>
        <w:widowControl w:val="false"/>
        <w:rPr/>
      </w:pPr>
      <w:r>
        <w:rPr>
          <w:rFonts w:eastAsia="Times New Roman" w:cs="Times New Roman"/>
          <w:sz w:val="24"/>
        </w:rPr>
        <w:t xml:space="preserve">      </w:t>
      </w:r>
      <w:r>
        <w:rPr>
          <w:rFonts w:eastAsia="Times New Roman" w:cs="Times New Roman"/>
          <w:sz w:val="24"/>
        </w:rPr>
        <w:t>(v_student, p_semester_id, p_exam_id, v_sgpa, 0.00, v_credits, v_earned, v_backlogs,</w:t>
      </w:r>
    </w:p>
    <w:p>
      <w:pPr>
        <w:pStyle w:val="SQLSource"/>
        <w:keepNext w:val="false"/>
        <w:widowControl w:val="false"/>
        <w:rPr/>
      </w:pPr>
      <w:r>
        <w:rPr>
          <w:rFonts w:eastAsia="Times New Roman" w:cs="Times New Roman"/>
          <w:sz w:val="24"/>
        </w:rPr>
        <w:t xml:space="preserve">       </w:t>
      </w:r>
      <w:r>
        <w:rPr>
          <w:rFonts w:eastAsia="Times New Roman" w:cs="Times New Roman"/>
          <w:sz w:val="24"/>
        </w:rPr>
        <w:t>CASE WHEN v_backlogs = 0 THEN 'PASS'</w:t>
      </w:r>
    </w:p>
    <w:p>
      <w:pPr>
        <w:pStyle w:val="SQLSource"/>
        <w:keepNext w:val="false"/>
        <w:widowControl w:val="false"/>
        <w:rPr/>
      </w:pPr>
      <w:r>
        <w:rPr>
          <w:rFonts w:eastAsia="Times New Roman" w:cs="Times New Roman"/>
          <w:sz w:val="24"/>
        </w:rPr>
        <w:t xml:space="preserve">            </w:t>
      </w:r>
      <w:r>
        <w:rPr>
          <w:rFonts w:eastAsia="Times New Roman" w:cs="Times New Roman"/>
          <w:sz w:val="24"/>
        </w:rPr>
        <w:t>WHEN v_backlogs &lt;= 3 THEN 'PROMOTED'</w:t>
      </w:r>
    </w:p>
    <w:p>
      <w:pPr>
        <w:pStyle w:val="SQLSource"/>
        <w:keepNext w:val="false"/>
        <w:widowControl w:val="false"/>
        <w:rPr/>
      </w:pPr>
      <w:r>
        <w:rPr>
          <w:rFonts w:eastAsia="Times New Roman" w:cs="Times New Roman"/>
          <w:sz w:val="24"/>
        </w:rPr>
        <w:t xml:space="preserve">            </w:t>
      </w:r>
      <w:r>
        <w:rPr>
          <w:rFonts w:eastAsia="Times New Roman" w:cs="Times New Roman"/>
          <w:sz w:val="24"/>
        </w:rPr>
        <w:t>ELSE 'FAIL' END,</w:t>
      </w:r>
    </w:p>
    <w:p>
      <w:pPr>
        <w:pStyle w:val="SQLSource"/>
        <w:keepNext w:val="false"/>
        <w:widowControl w:val="false"/>
        <w:rPr/>
      </w:pPr>
      <w:r>
        <w:rPr>
          <w:rFonts w:eastAsia="Times New Roman" w:cs="Times New Roman"/>
          <w:sz w:val="24"/>
        </w:rPr>
        <w:t xml:space="preserve">       </w:t>
      </w:r>
      <w:r>
        <w:rPr>
          <w:rFonts w:eastAsia="Times New Roman" w:cs="Times New Roman"/>
          <w:sz w:val="24"/>
        </w:rPr>
        <w:t>NOW(), p_published_by)</w:t>
      </w:r>
    </w:p>
    <w:p>
      <w:pPr>
        <w:pStyle w:val="SQLSource"/>
        <w:keepNext w:val="false"/>
        <w:widowControl w:val="false"/>
        <w:rPr/>
      </w:pPr>
      <w:r>
        <w:rPr>
          <w:rFonts w:eastAsia="Times New Roman" w:cs="Times New Roman"/>
          <w:sz w:val="24"/>
        </w:rPr>
        <w:t xml:space="preserve">    </w:t>
      </w:r>
      <w:r>
        <w:rPr>
          <w:rFonts w:eastAsia="Times New Roman" w:cs="Times New Roman"/>
          <w:sz w:val="24"/>
        </w:rPr>
        <w:t>ON DUPLICATE KEY UPDATE</w:t>
      </w:r>
    </w:p>
    <w:p>
      <w:pPr>
        <w:pStyle w:val="SQLSource"/>
        <w:keepNext w:val="false"/>
        <w:widowControl w:val="false"/>
        <w:rPr/>
      </w:pPr>
      <w:r>
        <w:rPr>
          <w:rFonts w:eastAsia="Times New Roman" w:cs="Times New Roman"/>
          <w:sz w:val="24"/>
        </w:rPr>
        <w:t xml:space="preserve">      </w:t>
      </w:r>
      <w:r>
        <w:rPr>
          <w:rFonts w:eastAsia="Times New Roman" w:cs="Times New Roman"/>
          <w:sz w:val="24"/>
        </w:rPr>
        <w:t>`exam_id` = p_exam_id,</w:t>
      </w:r>
    </w:p>
    <w:p>
      <w:pPr>
        <w:pStyle w:val="SQLSource"/>
        <w:keepNext w:val="false"/>
        <w:widowControl w:val="false"/>
        <w:rPr/>
      </w:pPr>
      <w:r>
        <w:rPr>
          <w:rFonts w:eastAsia="Times New Roman" w:cs="Times New Roman"/>
          <w:sz w:val="24"/>
        </w:rPr>
        <w:t xml:space="preserve">      </w:t>
      </w:r>
      <w:r>
        <w:rPr>
          <w:rFonts w:eastAsia="Times New Roman" w:cs="Times New Roman"/>
          <w:sz w:val="24"/>
        </w:rPr>
        <w:t>`sgpa`    = v_sgpa,</w:t>
      </w:r>
    </w:p>
    <w:p>
      <w:pPr>
        <w:pStyle w:val="SQLSource"/>
        <w:keepNext w:val="false"/>
        <w:widowControl w:val="false"/>
        <w:rPr/>
      </w:pPr>
      <w:r>
        <w:rPr>
          <w:rFonts w:eastAsia="Times New Roman" w:cs="Times New Roman"/>
          <w:sz w:val="24"/>
        </w:rPr>
        <w:t xml:space="preserve">      </w:t>
      </w:r>
      <w:r>
        <w:rPr>
          <w:rFonts w:eastAsia="Times New Roman" w:cs="Times New Roman"/>
          <w:sz w:val="24"/>
        </w:rPr>
        <w:t>`total_credits` = v_credits,</w:t>
      </w:r>
    </w:p>
    <w:p>
      <w:pPr>
        <w:pStyle w:val="SQLSource"/>
        <w:keepNext w:val="false"/>
        <w:widowControl w:val="false"/>
        <w:rPr/>
      </w:pPr>
      <w:r>
        <w:rPr>
          <w:rFonts w:eastAsia="Times New Roman" w:cs="Times New Roman"/>
          <w:sz w:val="24"/>
        </w:rPr>
        <w:t xml:space="preserve">      </w:t>
      </w:r>
      <w:r>
        <w:rPr>
          <w:rFonts w:eastAsia="Times New Roman" w:cs="Times New Roman"/>
          <w:sz w:val="24"/>
        </w:rPr>
        <w:t>`earned_credits` = v_earned,</w:t>
      </w:r>
    </w:p>
    <w:p>
      <w:pPr>
        <w:pStyle w:val="SQLSource"/>
        <w:keepNext w:val="false"/>
        <w:widowControl w:val="false"/>
        <w:rPr/>
      </w:pPr>
      <w:r>
        <w:rPr>
          <w:rFonts w:eastAsia="Times New Roman" w:cs="Times New Roman"/>
          <w:sz w:val="24"/>
        </w:rPr>
        <w:t xml:space="preserve">      </w:t>
      </w:r>
      <w:r>
        <w:rPr>
          <w:rFonts w:eastAsia="Times New Roman" w:cs="Times New Roman"/>
          <w:sz w:val="24"/>
        </w:rPr>
        <w:t>`backlog_count`  = v_backlogs,</w:t>
      </w:r>
    </w:p>
    <w:p>
      <w:pPr>
        <w:pStyle w:val="SQLSource"/>
        <w:keepNext w:val="false"/>
        <w:widowControl w:val="false"/>
        <w:rPr/>
      </w:pPr>
      <w:r>
        <w:rPr>
          <w:rFonts w:eastAsia="Times New Roman" w:cs="Times New Roman"/>
          <w:sz w:val="24"/>
        </w:rPr>
        <w:t xml:space="preserve">      </w:t>
      </w:r>
      <w:r>
        <w:rPr>
          <w:rFonts w:eastAsia="Times New Roman" w:cs="Times New Roman"/>
          <w:sz w:val="24"/>
        </w:rPr>
        <w:t>`result_status` = CASE WHEN v_backlogs = 0 THEN 'PASS'</w:t>
      </w:r>
    </w:p>
    <w:p>
      <w:pPr>
        <w:pStyle w:val="SQLSource"/>
        <w:keepNext w:val="false"/>
        <w:widowControl w:val="false"/>
        <w:rPr/>
      </w:pPr>
      <w:r>
        <w:rPr>
          <w:rFonts w:eastAsia="Times New Roman" w:cs="Times New Roman"/>
          <w:sz w:val="24"/>
        </w:rPr>
        <w:t xml:space="preserve">                             </w:t>
      </w:r>
      <w:r>
        <w:rPr>
          <w:rFonts w:eastAsia="Times New Roman" w:cs="Times New Roman"/>
          <w:sz w:val="24"/>
        </w:rPr>
        <w:t>WHEN v_backlogs &lt;= 3 THEN 'PROMOTED'</w:t>
      </w:r>
    </w:p>
    <w:p>
      <w:pPr>
        <w:pStyle w:val="SQLSource"/>
        <w:keepNext w:val="false"/>
        <w:widowControl w:val="false"/>
        <w:rPr/>
      </w:pPr>
      <w:r>
        <w:rPr>
          <w:rFonts w:eastAsia="Times New Roman" w:cs="Times New Roman"/>
          <w:sz w:val="24"/>
        </w:rPr>
        <w:t xml:space="preserve">                             </w:t>
      </w:r>
      <w:r>
        <w:rPr>
          <w:rFonts w:eastAsia="Times New Roman" w:cs="Times New Roman"/>
          <w:sz w:val="24"/>
        </w:rPr>
        <w:t>ELSE 'FAIL' END,</w:t>
      </w:r>
    </w:p>
    <w:p>
      <w:pPr>
        <w:pStyle w:val="SQLSource"/>
        <w:keepNext w:val="false"/>
        <w:widowControl w:val="false"/>
        <w:rPr/>
      </w:pPr>
      <w:r>
        <w:rPr>
          <w:rFonts w:eastAsia="Times New Roman" w:cs="Times New Roman"/>
          <w:sz w:val="24"/>
        </w:rPr>
        <w:t xml:space="preserve">      </w:t>
      </w:r>
      <w:r>
        <w:rPr>
          <w:rFonts w:eastAsia="Times New Roman" w:cs="Times New Roman"/>
          <w:sz w:val="24"/>
        </w:rPr>
        <w:t>`published_on` = NOW(),</w:t>
      </w:r>
    </w:p>
    <w:p>
      <w:pPr>
        <w:pStyle w:val="SQLSource"/>
        <w:keepNext w:val="false"/>
        <w:widowControl w:val="false"/>
        <w:rPr/>
      </w:pPr>
      <w:r>
        <w:rPr>
          <w:rFonts w:eastAsia="Times New Roman" w:cs="Times New Roman"/>
          <w:sz w:val="24"/>
        </w:rPr>
        <w:t xml:space="preserve">      </w:t>
      </w:r>
      <w:r>
        <w:rPr>
          <w:rFonts w:eastAsia="Times New Roman" w:cs="Times New Roman"/>
          <w:sz w:val="24"/>
        </w:rPr>
        <w:t>`published_by` = p_published_by;</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v_count = v_count + 1;</w:t>
      </w:r>
    </w:p>
    <w:p>
      <w:pPr>
        <w:pStyle w:val="SQLSource"/>
        <w:keepNext w:val="false"/>
        <w:widowControl w:val="false"/>
        <w:rPr/>
      </w:pPr>
      <w:r>
        <w:rPr>
          <w:rFonts w:eastAsia="Times New Roman" w:cs="Times New Roman"/>
          <w:sz w:val="24"/>
        </w:rPr>
        <w:t xml:space="preserve">  </w:t>
      </w:r>
      <w:r>
        <w:rPr>
          <w:rFonts w:eastAsia="Times New Roman" w:cs="Times New Roman"/>
          <w:sz w:val="24"/>
        </w:rPr>
        <w:t>END LOOP;</w:t>
      </w:r>
    </w:p>
    <w:p>
      <w:pPr>
        <w:pStyle w:val="SQLSource"/>
        <w:keepNext w:val="false"/>
        <w:widowControl w:val="false"/>
        <w:rPr/>
      </w:pPr>
      <w:r>
        <w:rPr>
          <w:rFonts w:eastAsia="Times New Roman" w:cs="Times New Roman"/>
          <w:sz w:val="24"/>
        </w:rPr>
        <w:t xml:space="preserve">  </w:t>
      </w:r>
      <w:r>
        <w:rPr>
          <w:rFonts w:eastAsia="Times New Roman" w:cs="Times New Roman"/>
          <w:sz w:val="24"/>
        </w:rPr>
        <w:t>CLOSE cur;</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 CGPA is the credit weighted average of every published semester result.</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`results` r</w:t>
      </w:r>
    </w:p>
    <w:p>
      <w:pPr>
        <w:pStyle w:val="SQLSource"/>
        <w:keepNext w:val="false"/>
        <w:widowControl w:val="false"/>
        <w:rPr/>
      </w:pPr>
      <w:r>
        <w:rPr>
          <w:rFonts w:eastAsia="Times New Roman" w:cs="Times New Roman"/>
          <w:sz w:val="24"/>
        </w:rPr>
        <w:t xml:space="preserve">  </w:t>
      </w:r>
      <w:r>
        <w:rPr>
          <w:rFonts w:eastAsia="Times New Roman" w:cs="Times New Roman"/>
          <w:sz w:val="24"/>
        </w:rPr>
        <w:t>JOIN (</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r2.`student_id`,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ROUND(SUM(r2.`sgpa` * r2.`total_credits`) / NULLIF(SUM(r2.`total_credits`), 0), 2) AS cgpa</w:t>
      </w:r>
    </w:p>
    <w:p>
      <w:pPr>
        <w:pStyle w:val="SQLSource"/>
        <w:keepNext w:val="false"/>
        <w:widowControl w:val="false"/>
        <w:rPr/>
      </w:pPr>
      <w:r>
        <w:rPr>
          <w:rFonts w:eastAsia="Times New Roman" w:cs="Times New Roman"/>
          <w:sz w:val="24"/>
        </w:rPr>
        <w:t xml:space="preserve">    </w:t>
      </w:r>
      <w:r>
        <w:rPr>
          <w:rFonts w:eastAsia="Times New Roman" w:cs="Times New Roman"/>
          <w:sz w:val="24"/>
        </w:rPr>
        <w:t>FROM `results` r2</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r2.`student_id`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 c ON c.`student_id` = r.`student_id`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SET r.`cgpa` = c.cgpa</w:t>
      </w:r>
    </w:p>
    <w:p>
      <w:pPr>
        <w:pStyle w:val="SQLSource"/>
        <w:keepNext w:val="false"/>
        <w:widowControl w:val="false"/>
        <w:rPr/>
      </w:pPr>
      <w:r>
        <w:rPr>
          <w:rFonts w:eastAsia="Times New Roman" w:cs="Times New Roman"/>
          <w:sz w:val="24"/>
        </w:rPr>
        <w:t xml:space="preserve">  </w:t>
      </w:r>
      <w:r>
        <w:rPr>
          <w:rFonts w:eastAsia="Times New Roman" w:cs="Times New Roman"/>
          <w:sz w:val="24"/>
        </w:rPr>
        <w:t>WHERE r.`semester_id` = p_semester_id;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UPDATE `enrollments` e</w:t>
      </w:r>
    </w:p>
    <w:p>
      <w:pPr>
        <w:pStyle w:val="SQLSource"/>
        <w:keepNext w:val="false"/>
        <w:widowControl w:val="false"/>
        <w:rPr/>
      </w:pPr>
      <w:r>
        <w:rPr>
          <w:rFonts w:eastAsia="Times New Roman" w:cs="Times New Roman"/>
          <w:sz w:val="24"/>
        </w:rPr>
        <w:t xml:space="preserve">  </w:t>
      </w:r>
      <w:r>
        <w:rPr>
          <w:rFonts w:eastAsia="Times New Roman" w:cs="Times New Roman"/>
          <w:sz w:val="24"/>
        </w:rPr>
        <w:t>JOIN `course_offerings` co ON co.`offering_id` = e.`offering_id`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JOIN `exam_registrations` er ON er.`offering_id` = e.`offering_id` AND er.`student_id` = e.`student_id`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JOIN `marks` m ON m.`registration_id` = er.`registration_id`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SET e.`grade` = m.`grade`, e.`grade_points` = m.`grade_points`,</w:t>
      </w:r>
    </w:p>
    <w:p>
      <w:pPr>
        <w:pStyle w:val="SQLSource"/>
        <w:keepNext w:val="false"/>
        <w:widowControl w:val="false"/>
        <w:rPr/>
      </w:pPr>
      <w:r>
        <w:rPr>
          <w:rFonts w:eastAsia="Times New Roman" w:cs="Times New Roman"/>
          <w:sz w:val="24"/>
        </w:rPr>
        <w:t xml:space="preserve">      </w:t>
      </w:r>
      <w:r>
        <w:rPr>
          <w:rFonts w:eastAsia="Times New Roman" w:cs="Times New Roman"/>
          <w:sz w:val="24"/>
        </w:rPr>
        <w:t>e.`status` = IF(m.`grade_points` &gt; 0, 'PASSED', 'FAILED')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co.`semester_id` = p_semester_id AND er.`exam_id` = p_exam_id;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p_processed = v_count;</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(p_published_by, 'RESULT_PUBLISHED', 'results', p_semester_id,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CONCAT('Result processed for ', v_count, ' students'));</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CONCAT('Processed ', v_count, ' student results.');</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sp_publish_exam_results</w:t>
      </w:r>
    </w:p>
    <w:p>
      <w:pPr>
        <w:pStyle w:val="Normal"/>
        <w:rPr/>
      </w:pPr>
      <w:r>
        <w:rPr>
          <w:rFonts w:eastAsia="Times New Roman" w:cs="Times New Roman"/>
          <w:b/>
          <w:sz w:val="24"/>
        </w:rPr>
        <w:t xml:space="preserve">Purpose / expected behavior: </w:t>
      </w:r>
      <w:r>
        <w:rPr>
          <w:rFonts w:eastAsia="Times New Roman" w:cs="Times New Roman"/>
          <w:sz w:val="24"/>
        </w:rPr>
        <w:t>Set examination and semester publication state/date and emit student notifications/audit using the supplied actor. Publishing is distinct from generating result rows and is not evidence that every result endpoint hides unpublished rows.</w:t>
      </w:r>
    </w:p>
    <w:p>
      <w:pPr>
        <w:pStyle w:val="Normal"/>
        <w:rPr/>
      </w:pPr>
      <w:r>
        <w:rPr>
          <w:rFonts w:eastAsia="Times New Roman" w:cs="Times New Roman"/>
          <w:sz w:val="24"/>
        </w:rPr>
        <w:t>Source: database/05_procedures.sql:527–569.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p_exam_id: </w:t>
      </w:r>
      <w:r>
        <w:rPr>
          <w:rFonts w:eastAsia="Times New Roman" w:cs="Times New Roman"/>
          <w:sz w:val="24"/>
        </w:rPr>
        <w:t>SMALLINT UNSIGNED</w:t>
      </w:r>
    </w:p>
    <w:p>
      <w:pPr>
        <w:pStyle w:val="Normal"/>
        <w:rPr/>
      </w:pPr>
      <w:r>
        <w:rPr>
          <w:rFonts w:eastAsia="Times New Roman" w:cs="Times New Roman"/>
          <w:b/>
          <w:sz w:val="24"/>
        </w:rPr>
        <w:t xml:space="preserve">IN p_published_by: </w:t>
      </w:r>
      <w:r>
        <w:rPr>
          <w:rFonts w:eastAsia="Times New Roman" w:cs="Times New Roman"/>
          <w:sz w:val="24"/>
        </w:rPr>
        <w:t>INT UNSIGNED</w:t>
      </w:r>
    </w:p>
    <w:p>
      <w:pPr>
        <w:pStyle w:val="Normal"/>
        <w:rPr/>
      </w:pPr>
      <w:r>
        <w:rPr>
          <w:rFonts w:eastAsia="Times New Roman" w:cs="Times New Roman"/>
          <w:b/>
          <w:sz w:val="24"/>
        </w:rPr>
        <w:t xml:space="preserve">OUT p_notified: </w:t>
      </w:r>
      <w:r>
        <w:rPr>
          <w:rFonts w:eastAsia="Times New Roman" w:cs="Times New Roman"/>
          <w:sz w:val="24"/>
        </w:rPr>
        <w:t>INT</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p_notified INT, p_message VARCHAR(255)</w:t>
      </w:r>
    </w:p>
    <w:p>
      <w:pPr>
        <w:pStyle w:val="Normal"/>
        <w:rPr/>
      </w:pPr>
      <w:r>
        <w:rPr>
          <w:rFonts w:eastAsia="Times New Roman" w:cs="Times New Roman"/>
          <w:b/>
          <w:sz w:val="24"/>
        </w:rPr>
        <w:t xml:space="preserve">Read/write dependencies: </w:t>
      </w:r>
      <w:r>
        <w:rPr>
          <w:rFonts w:eastAsia="Times New Roman" w:cs="Times New Roman"/>
          <w:sz w:val="24"/>
        </w:rPr>
        <w:t>audit_logs, exam_registrations, exams, notifications, semesters, students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sp_publish_exam_results(@p_exam_id, @p_published_by, @p_notified, @p_message);</w:t>
      </w:r>
    </w:p>
    <w:p>
      <w:pPr>
        <w:pStyle w:val="SQLSource"/>
        <w:keepNext w:val="false"/>
        <w:widowControl w:val="false"/>
        <w:rPr/>
      </w:pPr>
      <w:r>
        <w:rPr>
          <w:rFonts w:eastAsia="Times New Roman" w:cs="Times New Roman"/>
          <w:sz w:val="24"/>
        </w:rPr>
        <w:t>SELECT @p_notified AS p_notified,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sp_publish_exam_results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`sp_publish_exam_results`(</w:t>
      </w:r>
    </w:p>
    <w:p>
      <w:pPr>
        <w:pStyle w:val="SQLSource"/>
        <w:keepNext w:val="false"/>
        <w:widowControl w:val="false"/>
        <w:rPr/>
      </w:pPr>
      <w:r>
        <w:rPr>
          <w:rFonts w:eastAsia="Times New Roman" w:cs="Times New Roman"/>
          <w:sz w:val="24"/>
        </w:rPr>
        <w:t xml:space="preserve">  </w:t>
      </w:r>
      <w:r>
        <w:rPr>
          <w:rFonts w:eastAsia="Times New Roman" w:cs="Times New Roman"/>
          <w:sz w:val="24"/>
        </w:rPr>
        <w:t>IN  p_exam_id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p_published_by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p_notified     INT,</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VARCHAR(255)</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UPDATE `exams`</w:t>
      </w:r>
    </w:p>
    <w:p>
      <w:pPr>
        <w:pStyle w:val="SQLSource"/>
        <w:keepNext w:val="false"/>
        <w:widowControl w:val="false"/>
        <w:rPr/>
      </w:pPr>
      <w:r>
        <w:rPr>
          <w:rFonts w:eastAsia="Times New Roman" w:cs="Times New Roman"/>
          <w:sz w:val="24"/>
        </w:rPr>
        <w:t xml:space="preserve">  </w:t>
      </w:r>
      <w:r>
        <w:rPr>
          <w:rFonts w:eastAsia="Times New Roman" w:cs="Times New Roman"/>
          <w:sz w:val="24"/>
        </w:rPr>
        <w:t>SET `result_published` = 1, `published_on` = NOW(), `status` = 'PUBLISHED'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`exam_id` = p_exam_id;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UPDATE `semesters` s</w:t>
      </w:r>
    </w:p>
    <w:p>
      <w:pPr>
        <w:pStyle w:val="SQLSource"/>
        <w:keepNext w:val="false"/>
        <w:widowControl w:val="false"/>
        <w:rPr/>
      </w:pPr>
      <w:r>
        <w:rPr>
          <w:rFonts w:eastAsia="Times New Roman" w:cs="Times New Roman"/>
          <w:sz w:val="24"/>
        </w:rPr>
        <w:t xml:space="preserve">  </w:t>
      </w:r>
      <w:r>
        <w:rPr>
          <w:rFonts w:eastAsia="Times New Roman" w:cs="Times New Roman"/>
          <w:sz w:val="24"/>
        </w:rPr>
        <w:t>JOIN `exams` e ON e.`semester_id` = s.`semester_id`</w:t>
      </w:r>
    </w:p>
    <w:p>
      <w:pPr>
        <w:pStyle w:val="SQLSource"/>
        <w:keepNext w:val="false"/>
        <w:widowControl w:val="false"/>
        <w:rPr/>
      </w:pPr>
      <w:r>
        <w:rPr>
          <w:rFonts w:eastAsia="Times New Roman" w:cs="Times New Roman"/>
          <w:sz w:val="24"/>
        </w:rPr>
        <w:t xml:space="preserve">  </w:t>
      </w:r>
      <w:r>
        <w:rPr>
          <w:rFonts w:eastAsia="Times New Roman" w:cs="Times New Roman"/>
          <w:sz w:val="24"/>
        </w:rPr>
        <w:t>SET s.`result_published` = 1</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e.`exam_id` = p_exam_id;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`notifications` (`user_id`, `title`, `message`, `type`, `severity`, `entity`, `entity_id`, `link`)</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st.`user_id`, 'Result published',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CONCAT('Your result for ', e.`name`, ' has been published.'),</w:t>
      </w:r>
    </w:p>
    <w:p>
      <w:pPr>
        <w:pStyle w:val="SQLSource"/>
        <w:keepNext w:val="false"/>
        <w:widowControl w:val="false"/>
        <w:rPr/>
      </w:pPr>
      <w:r>
        <w:rPr>
          <w:rFonts w:eastAsia="Times New Roman" w:cs="Times New Roman"/>
          <w:sz w:val="24"/>
        </w:rPr>
        <w:t xml:space="preserve">         </w:t>
      </w:r>
      <w:r>
        <w:rPr>
          <w:rFonts w:eastAsia="Times New Roman" w:cs="Times New Roman"/>
          <w:sz w:val="24"/>
        </w:rPr>
        <w:t>'RESULT_PUBLISHED', 'SUCCESS', 'exam', p_exam_id, '/student/results'</w:t>
      </w:r>
    </w:p>
    <w:p>
      <w:pPr>
        <w:pStyle w:val="SQLSource"/>
        <w:keepNext w:val="false"/>
        <w:widowControl w:val="false"/>
        <w:rPr/>
      </w:pPr>
      <w:r>
        <w:rPr>
          <w:rFonts w:eastAsia="Times New Roman" w:cs="Times New Roman"/>
          <w:sz w:val="24"/>
        </w:rPr>
        <w:t xml:space="preserve">  </w:t>
      </w:r>
      <w:r>
        <w:rPr>
          <w:rFonts w:eastAsia="Times New Roman" w:cs="Times New Roman"/>
          <w:sz w:val="24"/>
        </w:rPr>
        <w:t>FROM `exam_registrations` er</w:t>
      </w:r>
    </w:p>
    <w:p>
      <w:pPr>
        <w:pStyle w:val="SQLSource"/>
        <w:keepNext w:val="false"/>
        <w:widowControl w:val="false"/>
        <w:rPr/>
      </w:pPr>
      <w:r>
        <w:rPr>
          <w:rFonts w:eastAsia="Times New Roman" w:cs="Times New Roman"/>
          <w:sz w:val="24"/>
        </w:rPr>
        <w:t xml:space="preserve">  </w:t>
      </w:r>
      <w:r>
        <w:rPr>
          <w:rFonts w:eastAsia="Times New Roman" w:cs="Times New Roman"/>
          <w:sz w:val="24"/>
        </w:rPr>
        <w:t>JOIN `students` st ON st.`student_id` = er.`student_id`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JOIN `exams` e     ON e.`exam_id`     = er.`exam_id`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er.`exam_id` = p_exam_id</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st.`user_id`, e.`name`;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p_notified = ROW_COUNT();</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(p_published_by, 'RESULT_PUBLISHED', 'exams', p_exam_id,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CONCAT('Results published, ', p_notified, ' students notified'));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CONCAT('Results published. ', p_notified, ' students notified.');</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35" w:name="__RefHeading___Toc72797_477812436"/>
      <w:bookmarkEnd w:id="35"/>
      <w:r>
        <w:rPr>
          <w:rFonts w:eastAsia="Times New Roman" w:cs="Times New Roman"/>
          <w:b/>
          <w:sz w:val="24"/>
        </w:rPr>
        <w:t>2.4.2 Database Triggers (SQL Code &amp; Execution Proofs)</w:t>
      </w:r>
    </w:p>
    <w:p>
      <w:pPr>
        <w:pStyle w:val="Heading4"/>
        <w:rPr/>
      </w:pPr>
      <w:r>
        <w:rPr>
          <w:rFonts w:eastAsia="Times New Roman" w:cs="Times New Roman"/>
          <w:b/>
          <w:sz w:val="24"/>
        </w:rPr>
        <w:t>trg_exam_reg_bi_eligibility</w:t>
      </w:r>
    </w:p>
    <w:p>
      <w:pPr>
        <w:pStyle w:val="Normal"/>
        <w:rPr/>
      </w:pPr>
      <w:r>
        <w:rPr>
          <w:rFonts w:eastAsia="Times New Roman" w:cs="Times New Roman"/>
          <w:b/>
          <w:sz w:val="24"/>
        </w:rPr>
        <w:t xml:space="preserve">Purpose / expected behavior: </w:t>
      </w:r>
      <w:r>
        <w:rPr>
          <w:rFonts w:eastAsia="Times New Roman" w:cs="Times New Roman"/>
          <w:sz w:val="24"/>
        </w:rPr>
        <w:t>Require enrollment and global-setting attendance eligibility unless exempted; derive eligibility snapshot/reason before INSERT. It does not block outstanding fees.</w:t>
      </w:r>
    </w:p>
    <w:p>
      <w:pPr>
        <w:pStyle w:val="Normal"/>
        <w:rPr/>
      </w:pPr>
      <w:r>
        <w:rPr>
          <w:rFonts w:eastAsia="Times New Roman" w:cs="Times New Roman"/>
          <w:sz w:val="24"/>
        </w:rPr>
        <w:t>Source: database/06_triggers.sql:236–277.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INSERT ON `exam_registrations`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enrollments, exam_registrations, system_settings, v_attendance, v_enrolled, v_threshold</w:t>
      </w:r>
    </w:p>
    <w:p>
      <w:pPr>
        <w:pStyle w:val="Normal"/>
        <w:rPr/>
      </w:pPr>
      <w:r>
        <w:rPr>
          <w:rFonts w:eastAsia="Times New Roman" w:cs="Times New Roman"/>
          <w:b/>
          <w:sz w:val="24"/>
        </w:rPr>
        <w:t xml:space="preserve">Routine calls: </w:t>
      </w:r>
      <w:r>
        <w:rPr>
          <w:rFonts w:eastAsia="Times New Roman" w:cs="Times New Roman"/>
          <w:sz w:val="24"/>
        </w:rPr>
        <w:t>fn_calculate_attendance_percentage</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sp_register_student_for_exam(@p_exam_id, @p_student_id, @p_offering_id, @p_registered_by, @p_registration_id, @p_status,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trg_exam_reg_bi_eligibility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`trg_exam_reg_bi_eligibility`</w:t>
      </w:r>
    </w:p>
    <w:p>
      <w:pPr>
        <w:pStyle w:val="SQLSource"/>
        <w:keepNext w:val="false"/>
        <w:widowControl w:val="false"/>
        <w:rPr/>
      </w:pPr>
      <w:r>
        <w:rPr>
          <w:rFonts w:eastAsia="Times New Roman" w:cs="Times New Roman"/>
          <w:sz w:val="24"/>
        </w:rPr>
        <w:t>BEFORE INSERT ON `exam_registrations`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v_attendance DECIMAL(5,2);</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v_threshold  DECIMAL(5,2) DEFAULT 75.00;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v_enrolled   INT DEFAULT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CAST(`setting_value` AS DECIMAL(5,2)) INTO v_threshold</w:t>
      </w:r>
    </w:p>
    <w:p>
      <w:pPr>
        <w:pStyle w:val="SQLSource"/>
        <w:keepNext w:val="false"/>
        <w:widowControl w:val="false"/>
        <w:rPr/>
      </w:pPr>
      <w:r>
        <w:rPr>
          <w:rFonts w:eastAsia="Times New Roman" w:cs="Times New Roman"/>
          <w:sz w:val="24"/>
        </w:rPr>
        <w:t xml:space="preserve">  </w:t>
      </w:r>
      <w:r>
        <w:rPr>
          <w:rFonts w:eastAsia="Times New Roman" w:cs="Times New Roman"/>
          <w:sz w:val="24"/>
        </w:rPr>
        <w:t>FROM `system_settings` WHERE `setting_key` = 'MIN_ATTENDANCE_PERCENTAGE';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 Only students of the offering may register.</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v_enrolled</w:t>
      </w:r>
    </w:p>
    <w:p>
      <w:pPr>
        <w:pStyle w:val="SQLSource"/>
        <w:keepNext w:val="false"/>
        <w:widowControl w:val="false"/>
        <w:rPr/>
      </w:pPr>
      <w:r>
        <w:rPr>
          <w:rFonts w:eastAsia="Times New Roman" w:cs="Times New Roman"/>
          <w:sz w:val="24"/>
        </w:rPr>
        <w:t xml:space="preserve">  </w:t>
      </w:r>
      <w:r>
        <w:rPr>
          <w:rFonts w:eastAsia="Times New Roman" w:cs="Times New Roman"/>
          <w:sz w:val="24"/>
        </w:rPr>
        <w:t>FROM `enrollments` e</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e.`student_id` = NEW.`student_id` AND e.`offering_id` = NEW.`offering_id`;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IF v_enrolled =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'This student is not enrolled in the course of this examination.';</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 Always recompute attendance from the register - never trust the client.</w:t>
      </w:r>
    </w:p>
    <w:p>
      <w:pPr>
        <w:pStyle w:val="SQLSource"/>
        <w:keepNext w:val="false"/>
        <w:widowControl w:val="false"/>
        <w:rPr/>
      </w:pPr>
      <w:r>
        <w:rPr>
          <w:rFonts w:eastAsia="Times New Roman" w:cs="Times New Roman"/>
          <w:sz w:val="24"/>
        </w:rPr>
        <w:t xml:space="preserve">  </w:t>
      </w:r>
      <w:r>
        <w:rPr>
          <w:rFonts w:eastAsia="Times New Roman" w:cs="Times New Roman"/>
          <w:sz w:val="24"/>
        </w:rPr>
        <w:t>SET v_attendance = fn_calculate_attendance_percentage(NEW.`student_id`, NEW.`offering_id`);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NEW.`attendance_percentage` IS NULL</w:t>
      </w:r>
    </w:p>
    <w:p>
      <w:pPr>
        <w:pStyle w:val="SQLSource"/>
        <w:keepNext w:val="false"/>
        <w:widowControl w:val="false"/>
        <w:rPr/>
      </w:pPr>
      <w:r>
        <w:rPr>
          <w:rFonts w:eastAsia="Times New Roman" w:cs="Times New Roman"/>
          <w:sz w:val="24"/>
        </w:rPr>
        <w:t xml:space="preserve">     </w:t>
      </w:r>
      <w:r>
        <w:rPr>
          <w:rFonts w:eastAsia="Times New Roman" w:cs="Times New Roman"/>
          <w:sz w:val="24"/>
        </w:rPr>
        <w:t>OR NEW.`attendance_percentage` &lt;&gt; v_attendance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NEW.`attendance_percentage` = v_attendance;</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v_attendance &lt; v_threshold AND NEW.`exemption_granted` =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NEW.`is_eligible` = 0;</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NEW.`eligibility_reason` =</w:t>
      </w:r>
    </w:p>
    <w:p>
      <w:pPr>
        <w:pStyle w:val="SQLSource"/>
        <w:keepNext w:val="false"/>
        <w:widowControl w:val="false"/>
        <w:rPr/>
      </w:pPr>
      <w:r>
        <w:rPr>
          <w:rFonts w:eastAsia="Times New Roman" w:cs="Times New Roman"/>
          <w:sz w:val="24"/>
        </w:rPr>
        <w:t xml:space="preserve">      </w:t>
      </w:r>
      <w:r>
        <w:rPr>
          <w:rFonts w:eastAsia="Times New Roman" w:cs="Times New Roman"/>
          <w:sz w:val="24"/>
        </w:rPr>
        <w:t>CONCAT('Attendance ', v_attendance, '% is below the mandatory ', v_threshold, '%');</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'Exam registration refused: attendance is below the required 75%.';</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v_attendance &gt;= v_threshold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NEW.`is_eligible` = 1;</w:t>
      </w:r>
    </w:p>
    <w:p>
      <w:pPr>
        <w:pStyle w:val="SQLSource"/>
        <w:keepNext w:val="false"/>
        <w:widowControl w:val="false"/>
        <w:rPr/>
      </w:pPr>
      <w:r>
        <w:rPr>
          <w:rFonts w:eastAsia="Times New Roman" w:cs="Times New Roman"/>
          <w:sz w:val="24"/>
        </w:rPr>
        <w:t xml:space="preserve">    </w:t>
      </w:r>
      <w:r>
        <w:rPr>
          <w:rFonts w:eastAsia="Times New Roman" w:cs="Times New Roman"/>
          <w:sz w:val="24"/>
        </w:rPr>
        <w:t>IF NEW.`eligibility_reason`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NEW.`eligibility_reason` = CONCAT('Eligible: attendance ', v_attendance, '%');</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trg_exam_reg_ai_audit</w:t>
      </w:r>
    </w:p>
    <w:p>
      <w:pPr>
        <w:pStyle w:val="Normal"/>
        <w:rPr/>
      </w:pPr>
      <w:r>
        <w:rPr>
          <w:rFonts w:eastAsia="Times New Roman" w:cs="Times New Roman"/>
          <w:b/>
          <w:sz w:val="24"/>
        </w:rPr>
        <w:t xml:space="preserve">Purpose / expected behavior: </w:t>
      </w:r>
      <w:r>
        <w:rPr>
          <w:rFonts w:eastAsia="Times New Roman" w:cs="Times New Roman"/>
          <w:sz w:val="24"/>
        </w:rPr>
        <w:t>Append registration audit information after INSERT. Compare with procedure audit to avoid assuming exactly one log per business action.</w:t>
      </w:r>
    </w:p>
    <w:p>
      <w:pPr>
        <w:pStyle w:val="Normal"/>
        <w:rPr/>
      </w:pPr>
      <w:r>
        <w:rPr>
          <w:rFonts w:eastAsia="Times New Roman" w:cs="Times New Roman"/>
          <w:sz w:val="24"/>
        </w:rPr>
        <w:t>Source: database/06_triggers.sql:281–288.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AFTER INSERT ON `exam_registrations`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audit_logs, exam_registrations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sp_register_student_for_exam(@p_exam_id, @p_student_id, @p_offering_id, @p_registered_by, @p_registration_id, @p_status,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trg_exam_reg_ai_audit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`trg_exam_reg_ai_audit`</w:t>
      </w:r>
    </w:p>
    <w:p>
      <w:pPr>
        <w:pStyle w:val="SQLSource"/>
        <w:keepNext w:val="false"/>
        <w:widowControl w:val="false"/>
        <w:rPr/>
      </w:pPr>
      <w:r>
        <w:rPr>
          <w:rFonts w:eastAsia="Times New Roman" w:cs="Times New Roman"/>
          <w:sz w:val="24"/>
        </w:rPr>
        <w:t>AFTER INSERT ON `exam_registrations`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(NEW.`registered_by`, 'EXAM_REGISTRATION', 'exam_registrations', NEW.`registration_id`,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CONCAT('Registration for exam ', NEW.`exam_id`, ' (attendance ',</w:t>
      </w:r>
    </w:p>
    <w:p>
      <w:pPr>
        <w:pStyle w:val="SQLSource"/>
        <w:keepNext w:val="false"/>
        <w:widowControl w:val="false"/>
        <w:rPr/>
      </w:pPr>
      <w:r>
        <w:rPr>
          <w:rFonts w:eastAsia="Times New Roman" w:cs="Times New Roman"/>
          <w:sz w:val="24"/>
        </w:rPr>
        <w:t xml:space="preserve">                 </w:t>
      </w:r>
      <w:r>
        <w:rPr>
          <w:rFonts w:eastAsia="Times New Roman" w:cs="Times New Roman"/>
          <w:sz w:val="24"/>
        </w:rPr>
        <w:t>IFNULL(NEW.`attendance_percentage`, 0), '%)'));</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trg_marks_bi_derive</w:t>
      </w:r>
    </w:p>
    <w:p>
      <w:pPr>
        <w:pStyle w:val="Normal"/>
        <w:rPr/>
      </w:pPr>
      <w:r>
        <w:rPr>
          <w:rFonts w:eastAsia="Times New Roman" w:cs="Times New Roman"/>
          <w:b/>
          <w:sz w:val="24"/>
        </w:rPr>
        <w:t xml:space="preserve">Purpose / expected behavior: </w:t>
      </w:r>
      <w:r>
        <w:rPr>
          <w:rFonts w:eastAsia="Times New Roman" w:cs="Times New Roman"/>
          <w:sz w:val="24"/>
        </w:rPr>
        <w:t>Validate/derive marks maximum, percentage, grade, grade_points and pass flag on INSERT using registration/schedule context and grade functions.</w:t>
      </w:r>
    </w:p>
    <w:p>
      <w:pPr>
        <w:pStyle w:val="Normal"/>
        <w:rPr/>
      </w:pPr>
      <w:r>
        <w:rPr>
          <w:rFonts w:eastAsia="Times New Roman" w:cs="Times New Roman"/>
          <w:sz w:val="24"/>
        </w:rPr>
        <w:t>Source: database/06_triggers.sql:294–328.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INSERT ON `marks`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course_offerings, exam_registrations, exam_schedules, marks, v_max</w:t>
      </w:r>
    </w:p>
    <w:p>
      <w:pPr>
        <w:pStyle w:val="Normal"/>
        <w:rPr/>
      </w:pPr>
      <w:r>
        <w:rPr>
          <w:rFonts w:eastAsia="Times New Roman" w:cs="Times New Roman"/>
          <w:b/>
          <w:sz w:val="24"/>
        </w:rPr>
        <w:t xml:space="preserve">Routine calls: </w:t>
      </w:r>
      <w:r>
        <w:rPr>
          <w:rFonts w:eastAsia="Times New Roman" w:cs="Times New Roman"/>
          <w:sz w:val="24"/>
        </w:rPr>
        <w:t>fn_grade_code, fn_grade_points</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sp_enter_marks(@p_registration_id, 82.00, 0, @p_entered_by, @p_grade, @p_grade_points,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trg_marks_bi_derive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`trg_marks_bi_derive`</w:t>
      </w:r>
    </w:p>
    <w:p>
      <w:pPr>
        <w:pStyle w:val="SQLSource"/>
        <w:keepNext w:val="false"/>
        <w:widowControl w:val="false"/>
        <w:rPr/>
      </w:pPr>
      <w:r>
        <w:rPr>
          <w:rFonts w:eastAsia="Times New Roman" w:cs="Times New Roman"/>
          <w:sz w:val="24"/>
        </w:rPr>
        <w:t>BEFORE INSERT ON `marks`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v_max SMALLINT UNSIGNED;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COALESCE(MAX(es.`max_marks`), 100) INTO v_max</w:t>
      </w:r>
    </w:p>
    <w:p>
      <w:pPr>
        <w:pStyle w:val="SQLSource"/>
        <w:keepNext w:val="false"/>
        <w:widowControl w:val="false"/>
        <w:rPr/>
      </w:pPr>
      <w:r>
        <w:rPr>
          <w:rFonts w:eastAsia="Times New Roman" w:cs="Times New Roman"/>
          <w:sz w:val="24"/>
        </w:rPr>
        <w:t xml:space="preserve">  </w:t>
      </w:r>
      <w:r>
        <w:rPr>
          <w:rFonts w:eastAsia="Times New Roman" w:cs="Times New Roman"/>
          <w:sz w:val="24"/>
        </w:rPr>
        <w:t>FROM `exam_registrations` er</w:t>
      </w:r>
    </w:p>
    <w:p>
      <w:pPr>
        <w:pStyle w:val="SQLSource"/>
        <w:keepNext w:val="false"/>
        <w:widowControl w:val="false"/>
        <w:rPr/>
      </w:pPr>
      <w:r>
        <w:rPr>
          <w:rFonts w:eastAsia="Times New Roman" w:cs="Times New Roman"/>
          <w:sz w:val="24"/>
        </w:rPr>
        <w:t xml:space="preserve">  </w:t>
      </w:r>
      <w:r>
        <w:rPr>
          <w:rFonts w:eastAsia="Times New Roman" w:cs="Times New Roman"/>
          <w:sz w:val="24"/>
        </w:rPr>
        <w:t>LEFT JOIN `exam_schedules` es</w:t>
      </w:r>
    </w:p>
    <w:p>
      <w:pPr>
        <w:pStyle w:val="SQLSource"/>
        <w:keepNext w:val="false"/>
        <w:widowControl w:val="false"/>
        <w:rPr/>
      </w:pPr>
      <w:r>
        <w:rPr>
          <w:rFonts w:eastAsia="Times New Roman" w:cs="Times New Roman"/>
          <w:sz w:val="24"/>
        </w:rPr>
        <w:t xml:space="preserve">         </w:t>
      </w:r>
      <w:r>
        <w:rPr>
          <w:rFonts w:eastAsia="Times New Roman" w:cs="Times New Roman"/>
          <w:sz w:val="24"/>
        </w:rPr>
        <w:t>ON es.`exam_id` = er.`exam_id`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es.`subject_id` = (SELECT `subject_id` FROM `course_offerings`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`offering_id` = er.`offering_id`)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er.`registration_id` = NEW.`registration_id`;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NEW.`max_marks` IS NULL OR NEW.`max_marks` =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NEW.`max_marks` = v_max;</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NEW.`marks_obtained` &lt; 0 OR NEW.`marks_obtained` &gt; NEW.`max_marks`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'Marks entered are outside the permitted range for this paper.';</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NEW.`is_absent` = 1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NEW.`marks_obtained` = 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NEW.`percentage`     = 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NEW.`grade`          = 'FF';</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NEW.`grade_points`   = 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NEW.`is_pass`        = 0;</w:t>
      </w:r>
    </w:p>
    <w:p>
      <w:pPr>
        <w:pStyle w:val="SQLSource"/>
        <w:keepNext w:val="false"/>
        <w:widowControl w:val="false"/>
        <w:rPr/>
      </w:pPr>
      <w:r>
        <w:rPr>
          <w:rFonts w:eastAsia="Times New Roman" w:cs="Times New Roman"/>
          <w:sz w:val="24"/>
        </w:rPr>
        <w:t xml:space="preserve">  </w:t>
      </w:r>
      <w:r>
        <w:rPr>
          <w:rFonts w:eastAsia="Times New Roman" w:cs="Times New Roman"/>
          <w:sz w:val="24"/>
        </w:rPr>
        <w:t>ELSE</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NEW.`percentage`   = ROUND(NEW.`marks_obtained` * 100.0 / NEW.`max_marks`, 2);</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NEW.`grade`        = fn_grade_code(NEW.`percentage`);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NEW.`grade_points` = fn_grade_points(NEW.`percentage`);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NEW.`is_pass`      = IF(NEW.`percentage` &gt;= 40, 1, 0);</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trg_marks_bu_derive</w:t>
      </w:r>
    </w:p>
    <w:p>
      <w:pPr>
        <w:pStyle w:val="Normal"/>
        <w:rPr/>
      </w:pPr>
      <w:r>
        <w:rPr>
          <w:rFonts w:eastAsia="Times New Roman" w:cs="Times New Roman"/>
          <w:b/>
          <w:sz w:val="24"/>
        </w:rPr>
        <w:t xml:space="preserve">Purpose / expected behavior: </w:t>
      </w:r>
      <w:r>
        <w:rPr>
          <w:rFonts w:eastAsia="Times New Roman" w:cs="Times New Roman"/>
          <w:sz w:val="24"/>
        </w:rPr>
        <w:t>Re-derive percentage/grade/points/pass fields for an UPDATE under the implemented absent/marks rules.</w:t>
      </w:r>
    </w:p>
    <w:p>
      <w:pPr>
        <w:pStyle w:val="Normal"/>
        <w:rPr/>
      </w:pPr>
      <w:r>
        <w:rPr>
          <w:rFonts w:eastAsia="Times New Roman" w:cs="Times New Roman"/>
          <w:sz w:val="24"/>
        </w:rPr>
        <w:t>Source: database/06_triggers.sql:331–351.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UPDATE ON `marks`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marks</w:t>
      </w:r>
    </w:p>
    <w:p>
      <w:pPr>
        <w:pStyle w:val="Normal"/>
        <w:rPr/>
      </w:pPr>
      <w:r>
        <w:rPr>
          <w:rFonts w:eastAsia="Times New Roman" w:cs="Times New Roman"/>
          <w:b/>
          <w:sz w:val="24"/>
        </w:rPr>
        <w:t xml:space="preserve">Routine calls: </w:t>
      </w:r>
      <w:r>
        <w:rPr>
          <w:rFonts w:eastAsia="Times New Roman" w:cs="Times New Roman"/>
          <w:sz w:val="24"/>
        </w:rPr>
        <w:t>fn_grade_code, fn_grade_points</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UPDATE marks SET marks_obtained = 35.00 WHERE mark_id = @fixture_mark_id;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trg_marks_bu_derive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`trg_marks_bu_derive`</w:t>
      </w:r>
    </w:p>
    <w:p>
      <w:pPr>
        <w:pStyle w:val="SQLSource"/>
        <w:keepNext w:val="false"/>
        <w:widowControl w:val="false"/>
        <w:rPr/>
      </w:pPr>
      <w:r>
        <w:rPr>
          <w:rFonts w:eastAsia="Times New Roman" w:cs="Times New Roman"/>
          <w:sz w:val="24"/>
        </w:rPr>
        <w:t>BEFORE UPDATE ON `marks`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NEW.`marks_obtained` &lt; 0 OR NEW.`marks_obtained` &gt; NEW.`max_marks`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'Marks entered are outside the permitted range for this paper.';</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NEW.`is_absent` = 1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NEW.`marks_obtained` = 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NEW.`percentage`     = 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NEW.`grade`          = 'FF';</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NEW.`grade_points`   = 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NEW.`is_pass`        = 0;</w:t>
      </w:r>
    </w:p>
    <w:p>
      <w:pPr>
        <w:pStyle w:val="SQLSource"/>
        <w:keepNext w:val="false"/>
        <w:widowControl w:val="false"/>
        <w:rPr/>
      </w:pPr>
      <w:r>
        <w:rPr>
          <w:rFonts w:eastAsia="Times New Roman" w:cs="Times New Roman"/>
          <w:sz w:val="24"/>
        </w:rPr>
        <w:t xml:space="preserve">  </w:t>
      </w:r>
      <w:r>
        <w:rPr>
          <w:rFonts w:eastAsia="Times New Roman" w:cs="Times New Roman"/>
          <w:sz w:val="24"/>
        </w:rPr>
        <w:t>ELSE</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NEW.`percentage`   = ROUND(NEW.`marks_obtained` * 100.0 / NEW.`max_marks`, 2);</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NEW.`grade`        = fn_grade_code(NEW.`percentage`);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NEW.`grade_points` = fn_grade_points(NEW.`percentage`);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NEW.`is_pass`      = IF(NEW.`percentage` &gt;= 40, 1, 0);</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trg_marks_au_audit</w:t>
      </w:r>
    </w:p>
    <w:p>
      <w:pPr>
        <w:pStyle w:val="Normal"/>
        <w:rPr/>
      </w:pPr>
      <w:r>
        <w:rPr>
          <w:rFonts w:eastAsia="Times New Roman" w:cs="Times New Roman"/>
          <w:b/>
          <w:sz w:val="24"/>
        </w:rPr>
        <w:t xml:space="preserve">Purpose / expected behavior: </w:t>
      </w:r>
      <w:r>
        <w:rPr>
          <w:rFonts w:eastAsia="Times New Roman" w:cs="Times New Roman"/>
          <w:sz w:val="24"/>
        </w:rPr>
        <w:t>Append marks old/new values and actor information for relevant marks updates. This audit is narrower than an immutable whole-system event store.</w:t>
      </w:r>
    </w:p>
    <w:p>
      <w:pPr>
        <w:pStyle w:val="Normal"/>
        <w:rPr/>
      </w:pPr>
      <w:r>
        <w:rPr>
          <w:rFonts w:eastAsia="Times New Roman" w:cs="Times New Roman"/>
          <w:sz w:val="24"/>
        </w:rPr>
        <w:t>Source: database/06_triggers.sql:354–364.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AFTER UPDATE ON `marks`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audit_logs, marks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UPDATE marks SET marks_obtained = 35.00 WHERE mark_id = @fixture_mark_id;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trg_marks_au_audit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`trg_marks_au_audit`</w:t>
      </w:r>
    </w:p>
    <w:p>
      <w:pPr>
        <w:pStyle w:val="SQLSource"/>
        <w:keepNext w:val="false"/>
        <w:widowControl w:val="false"/>
        <w:rPr/>
      </w:pPr>
      <w:r>
        <w:rPr>
          <w:rFonts w:eastAsia="Times New Roman" w:cs="Times New Roman"/>
          <w:sz w:val="24"/>
        </w:rPr>
        <w:t>AFTER UPDATE ON `marks`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OLD.`marks_obtained` &lt;&gt; NEW.`marks_obtained` OR OLD.`is_absent` &lt;&gt; NEW.`is_absent` THEN</w:t>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`old_value`, `new_value`,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(NEW.`entered_by`, 'MARKS_UPDATE', 'marks', NEW.`mark_id`,</w:t>
      </w:r>
    </w:p>
    <w:p>
      <w:pPr>
        <w:pStyle w:val="SQLSource"/>
        <w:keepNext w:val="false"/>
        <w:widowControl w:val="false"/>
        <w:rPr/>
      </w:pPr>
      <w:r>
        <w:rPr>
          <w:rFonts w:eastAsia="Times New Roman" w:cs="Times New Roman"/>
          <w:sz w:val="24"/>
        </w:rPr>
        <w:t xml:space="preserve">            </w:t>
      </w:r>
      <w:r>
        <w:rPr>
          <w:rFonts w:eastAsia="Times New Roman" w:cs="Times New Roman"/>
          <w:sz w:val="24"/>
        </w:rPr>
        <w:t>JSON_OBJECT('marks', OLD.`marks_obtained`, 'grade', OLD.`grade`),</w:t>
      </w:r>
    </w:p>
    <w:p>
      <w:pPr>
        <w:pStyle w:val="SQLSource"/>
        <w:keepNext w:val="false"/>
        <w:widowControl w:val="false"/>
        <w:rPr/>
      </w:pPr>
      <w:r>
        <w:rPr>
          <w:rFonts w:eastAsia="Times New Roman" w:cs="Times New Roman"/>
          <w:sz w:val="24"/>
        </w:rPr>
        <w:t xml:space="preserve">            </w:t>
      </w:r>
      <w:r>
        <w:rPr>
          <w:rFonts w:eastAsia="Times New Roman" w:cs="Times New Roman"/>
          <w:sz w:val="24"/>
        </w:rPr>
        <w:t>JSON_OBJECT('marks', NEW.`marks_obtained`, 'grade', NEW.`grade`),</w:t>
      </w:r>
    </w:p>
    <w:p>
      <w:pPr>
        <w:pStyle w:val="SQLSource"/>
        <w:keepNext w:val="false"/>
        <w:widowControl w:val="false"/>
        <w:rPr/>
      </w:pPr>
      <w:r>
        <w:rPr>
          <w:rFonts w:eastAsia="Times New Roman" w:cs="Times New Roman"/>
          <w:sz w:val="24"/>
        </w:rPr>
        <w:t xml:space="preserve">            </w:t>
      </w:r>
      <w:r>
        <w:rPr>
          <w:rFonts w:eastAsia="Times New Roman" w:cs="Times New Roman"/>
          <w:sz w:val="24"/>
        </w:rPr>
        <w:t>CONCAT('Marks changed from ', OLD.`marks_obtained`, ' to ', NEW.`marks_obtained`));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36" w:name="__RefHeading___Toc72799_477812436"/>
      <w:bookmarkEnd w:id="36"/>
      <w:r>
        <w:rPr>
          <w:rFonts w:eastAsia="Times New Roman" w:cs="Times New Roman"/>
          <w:b/>
          <w:sz w:val="24"/>
        </w:rPr>
        <w:t>2.4.3 User-Defined Functions (UDFs) (SQL Code &amp; Execution Proofs)</w:t>
      </w:r>
    </w:p>
    <w:p>
      <w:pPr>
        <w:pStyle w:val="Heading4"/>
        <w:rPr/>
      </w:pPr>
      <w:r>
        <w:rPr>
          <w:rFonts w:eastAsia="Times New Roman" w:cs="Times New Roman"/>
          <w:b/>
          <w:sz w:val="24"/>
        </w:rPr>
        <w:t>fn_grade_points</w:t>
      </w:r>
    </w:p>
    <w:p>
      <w:pPr>
        <w:pStyle w:val="Normal"/>
        <w:rPr/>
      </w:pPr>
      <w:r>
        <w:rPr>
          <w:rFonts w:eastAsia="Times New Roman" w:cs="Times New Roman"/>
          <w:b/>
          <w:sz w:val="24"/>
        </w:rPr>
        <w:t xml:space="preserve">Purpose / expected behavior: </w:t>
      </w:r>
      <w:r>
        <w:rPr>
          <w:rFonts w:eastAsia="Times New Roman" w:cs="Times New Roman"/>
          <w:sz w:val="24"/>
        </w:rPr>
        <w:t>Map the supplied percentage into grades.min_percentage..max_percentage and return grade_points; inspect defined fallback behavior in the exact SQL.</w:t>
      </w:r>
    </w:p>
    <w:p>
      <w:pPr>
        <w:pStyle w:val="Normal"/>
        <w:rPr/>
      </w:pPr>
      <w:r>
        <w:rPr>
          <w:rFonts w:eastAsia="Times New Roman" w:cs="Times New Roman"/>
          <w:sz w:val="24"/>
        </w:rPr>
        <w:t>Source: database/07_functions.sql:99–109.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p_percentage: </w:t>
      </w:r>
      <w:r>
        <w:rPr>
          <w:rFonts w:eastAsia="Times New Roman" w:cs="Times New Roman"/>
          <w:sz w:val="24"/>
        </w:rPr>
        <w:t>DECIMAL(5,2)</w:t>
      </w:r>
    </w:p>
    <w:p>
      <w:pPr>
        <w:pStyle w:val="Normal"/>
        <w:rPr/>
      </w:pPr>
      <w:r>
        <w:rPr>
          <w:rFonts w:eastAsia="Times New Roman" w:cs="Times New Roman"/>
          <w:b/>
          <w:sz w:val="24"/>
        </w:rPr>
        <w:t xml:space="preserve">Output: </w:t>
      </w:r>
      <w:r>
        <w:rPr>
          <w:rFonts w:eastAsia="Times New Roman" w:cs="Times New Roman"/>
          <w:sz w:val="24"/>
        </w:rPr>
        <w:t>decimal(4,2) scalar return value.</w:t>
      </w:r>
    </w:p>
    <w:p>
      <w:pPr>
        <w:pStyle w:val="Normal"/>
        <w:rPr/>
      </w:pPr>
      <w:r>
        <w:rPr>
          <w:rFonts w:eastAsia="Times New Roman" w:cs="Times New Roman"/>
          <w:b/>
          <w:sz w:val="24"/>
        </w:rPr>
        <w:t xml:space="preserve">Read/write dependencies: </w:t>
      </w:r>
      <w:r>
        <w:rPr>
          <w:rFonts w:eastAsia="Times New Roman" w:cs="Times New Roman"/>
          <w:sz w:val="24"/>
        </w:rPr>
        <w:t>grades, v_points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fn_grade_points(@p_percentage)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fn_grade_points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`fn_grade_points`(p_percentage DECIMAL(5,2))</w:t>
      </w:r>
    </w:p>
    <w:p>
      <w:pPr>
        <w:pStyle w:val="SQLSource"/>
        <w:keepNext w:val="false"/>
        <w:widowControl w:val="false"/>
        <w:rPr/>
      </w:pPr>
      <w:r>
        <w:rPr>
          <w:rFonts w:eastAsia="Times New Roman" w:cs="Times New Roman"/>
          <w:sz w:val="24"/>
        </w:rPr>
        <w:t>RETURNS decimal(4,2)</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v_points DECIMAL(4,2) DEFAULT 0.00;</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g.`grade_points` INTO v_points</w:t>
      </w:r>
    </w:p>
    <w:p>
      <w:pPr>
        <w:pStyle w:val="SQLSource"/>
        <w:keepNext w:val="false"/>
        <w:widowControl w:val="false"/>
        <w:rPr/>
      </w:pPr>
      <w:r>
        <w:rPr>
          <w:rFonts w:eastAsia="Times New Roman" w:cs="Times New Roman"/>
          <w:sz w:val="24"/>
        </w:rPr>
        <w:t xml:space="preserve">  </w:t>
      </w:r>
      <w:r>
        <w:rPr>
          <w:rFonts w:eastAsia="Times New Roman" w:cs="Times New Roman"/>
          <w:sz w:val="24"/>
        </w:rPr>
        <w:t>FROM `grades` g</w:t>
      </w:r>
    </w:p>
    <w:p>
      <w:pPr>
        <w:pStyle w:val="SQLSource"/>
        <w:keepNext w:val="false"/>
        <w:widowControl w:val="false"/>
        <w:rPr/>
      </w:pPr>
      <w:r>
        <w:rPr>
          <w:rFonts w:eastAsia="Times New Roman" w:cs="Times New Roman"/>
          <w:sz w:val="24"/>
        </w:rPr>
        <w:t xml:space="preserve">  </w:t>
      </w:r>
      <w:r>
        <w:rPr>
          <w:rFonts w:eastAsia="Times New Roman" w:cs="Times New Roman"/>
          <w:sz w:val="24"/>
        </w:rPr>
        <w:t>WHERE p_percentage BETWEEN g.`min_percentage` AND g.`max_percentage`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ORDER BY g.`min_percentage` DESC LIMIT 1;</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IFNULL(v_points, 0.00);</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fn_grade_code</w:t>
      </w:r>
    </w:p>
    <w:p>
      <w:pPr>
        <w:pStyle w:val="Normal"/>
        <w:rPr/>
      </w:pPr>
      <w:r>
        <w:rPr>
          <w:rFonts w:eastAsia="Times New Roman" w:cs="Times New Roman"/>
          <w:b/>
          <w:sz w:val="24"/>
        </w:rPr>
        <w:t xml:space="preserve">Purpose / expected behavior: </w:t>
      </w:r>
      <w:r>
        <w:rPr>
          <w:rFonts w:eastAsia="Times New Roman" w:cs="Times New Roman"/>
          <w:sz w:val="24"/>
        </w:rPr>
        <w:t>Map a percentage into the grade master and return its grade_code, using the fallback in the definition. Grade bands are project seed policy, not confirmed institutional rules.</w:t>
      </w:r>
    </w:p>
    <w:p>
      <w:pPr>
        <w:pStyle w:val="Normal"/>
        <w:rPr/>
      </w:pPr>
      <w:r>
        <w:rPr>
          <w:rFonts w:eastAsia="Times New Roman" w:cs="Times New Roman"/>
          <w:sz w:val="24"/>
        </w:rPr>
        <w:t>Source: database/07_functions.sql:117–127.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p_percentage: </w:t>
      </w:r>
      <w:r>
        <w:rPr>
          <w:rFonts w:eastAsia="Times New Roman" w:cs="Times New Roman"/>
          <w:sz w:val="24"/>
        </w:rPr>
        <w:t>DECIMAL(5,2)</w:t>
      </w:r>
    </w:p>
    <w:p>
      <w:pPr>
        <w:pStyle w:val="Normal"/>
        <w:rPr/>
      </w:pPr>
      <w:r>
        <w:rPr>
          <w:rFonts w:eastAsia="Times New Roman" w:cs="Times New Roman"/>
          <w:b/>
          <w:sz w:val="24"/>
        </w:rPr>
        <w:t xml:space="preserve">Output: </w:t>
      </w:r>
      <w:r>
        <w:rPr>
          <w:rFonts w:eastAsia="Times New Roman" w:cs="Times New Roman"/>
          <w:sz w:val="24"/>
        </w:rPr>
        <w:t>varchar(4) scalar return value.</w:t>
      </w:r>
    </w:p>
    <w:p>
      <w:pPr>
        <w:pStyle w:val="Normal"/>
        <w:rPr/>
      </w:pPr>
      <w:r>
        <w:rPr>
          <w:rFonts w:eastAsia="Times New Roman" w:cs="Times New Roman"/>
          <w:b/>
          <w:sz w:val="24"/>
        </w:rPr>
        <w:t xml:space="preserve">Read/write dependencies: </w:t>
      </w:r>
      <w:r>
        <w:rPr>
          <w:rFonts w:eastAsia="Times New Roman" w:cs="Times New Roman"/>
          <w:sz w:val="24"/>
        </w:rPr>
        <w:t>grades, v_code</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fn_grade_code(@p_percentage)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fn_grade_code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`fn_grade_code`(p_percentage DECIMAL(5,2))</w:t>
      </w:r>
    </w:p>
    <w:p>
      <w:pPr>
        <w:pStyle w:val="SQLSource"/>
        <w:keepNext w:val="false"/>
        <w:widowControl w:val="false"/>
        <w:rPr/>
      </w:pPr>
      <w:r>
        <w:rPr>
          <w:rFonts w:eastAsia="Times New Roman" w:cs="Times New Roman"/>
          <w:sz w:val="24"/>
        </w:rPr>
        <w:t>RETURNS varchar(4)</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v_code VARCHAR(4) DEFAULT 'FF';</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g.`grade_code` INTO v_code</w:t>
      </w:r>
    </w:p>
    <w:p>
      <w:pPr>
        <w:pStyle w:val="SQLSource"/>
        <w:keepNext w:val="false"/>
        <w:widowControl w:val="false"/>
        <w:rPr/>
      </w:pPr>
      <w:r>
        <w:rPr>
          <w:rFonts w:eastAsia="Times New Roman" w:cs="Times New Roman"/>
          <w:sz w:val="24"/>
        </w:rPr>
        <w:t xml:space="preserve">  </w:t>
      </w:r>
      <w:r>
        <w:rPr>
          <w:rFonts w:eastAsia="Times New Roman" w:cs="Times New Roman"/>
          <w:sz w:val="24"/>
        </w:rPr>
        <w:t>FROM `grades` g</w:t>
      </w:r>
    </w:p>
    <w:p>
      <w:pPr>
        <w:pStyle w:val="SQLSource"/>
        <w:keepNext w:val="false"/>
        <w:widowControl w:val="false"/>
        <w:rPr/>
      </w:pPr>
      <w:r>
        <w:rPr>
          <w:rFonts w:eastAsia="Times New Roman" w:cs="Times New Roman"/>
          <w:sz w:val="24"/>
        </w:rPr>
        <w:t xml:space="preserve">  </w:t>
      </w:r>
      <w:r>
        <w:rPr>
          <w:rFonts w:eastAsia="Times New Roman" w:cs="Times New Roman"/>
          <w:sz w:val="24"/>
        </w:rPr>
        <w:t>WHERE p_percentage BETWEEN g.`min_percentage` AND g.`max_percentage`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ORDER BY g.`min_percentage` DESC LIMIT 1;</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IFNULL(v_code, 'FF');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fn_calculate_sgpa</w:t>
      </w:r>
    </w:p>
    <w:p>
      <w:pPr>
        <w:pStyle w:val="Normal"/>
        <w:rPr/>
      </w:pPr>
      <w:r>
        <w:rPr>
          <w:rFonts w:eastAsia="Times New Roman" w:cs="Times New Roman"/>
          <w:b/>
          <w:sz w:val="24"/>
        </w:rPr>
        <w:t xml:space="preserve">Purpose / expected behavior: </w:t>
      </w:r>
      <w:r>
        <w:rPr>
          <w:rFonts w:eastAsia="Times New Roman" w:cs="Times New Roman"/>
          <w:sz w:val="24"/>
        </w:rPr>
        <w:t>Credit-weight grade points from joined marks/registrations/offerings for the requested semester. No actual ENDSEM-only or pass-only filter is present despite source comments.</w:t>
      </w:r>
    </w:p>
    <w:p>
      <w:pPr>
        <w:pStyle w:val="Normal"/>
        <w:rPr/>
      </w:pPr>
      <w:r>
        <w:rPr>
          <w:rFonts w:eastAsia="Times New Roman" w:cs="Times New Roman"/>
          <w:sz w:val="24"/>
        </w:rPr>
        <w:t>Source: database/07_functions.sql:137–157.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p_student_id: </w:t>
      </w:r>
      <w:r>
        <w:rPr>
          <w:rFonts w:eastAsia="Times New Roman" w:cs="Times New Roman"/>
          <w:sz w:val="24"/>
        </w:rPr>
        <w:t>INT UNSIGNED</w:t>
      </w:r>
    </w:p>
    <w:p>
      <w:pPr>
        <w:pStyle w:val="Normal"/>
        <w:rPr/>
      </w:pPr>
      <w:r>
        <w:rPr>
          <w:rFonts w:eastAsia="Times New Roman" w:cs="Times New Roman"/>
          <w:b/>
          <w:sz w:val="24"/>
        </w:rPr>
        <w:t xml:space="preserve">IN p_semester_id: </w:t>
      </w:r>
      <w:r>
        <w:rPr>
          <w:rFonts w:eastAsia="Times New Roman" w:cs="Times New Roman"/>
          <w:sz w:val="24"/>
        </w:rPr>
        <w:t>SMALLINT UNSIGNED</w:t>
      </w:r>
    </w:p>
    <w:p>
      <w:pPr>
        <w:pStyle w:val="Normal"/>
        <w:rPr/>
      </w:pPr>
      <w:r>
        <w:rPr>
          <w:rFonts w:eastAsia="Times New Roman" w:cs="Times New Roman"/>
          <w:b/>
          <w:sz w:val="24"/>
        </w:rPr>
        <w:t xml:space="preserve">Output: </w:t>
      </w:r>
      <w:r>
        <w:rPr>
          <w:rFonts w:eastAsia="Times New Roman" w:cs="Times New Roman"/>
          <w:sz w:val="24"/>
        </w:rPr>
        <w:t>decimal(4,2) scalar return value.</w:t>
      </w:r>
    </w:p>
    <w:p>
      <w:pPr>
        <w:pStyle w:val="Normal"/>
        <w:rPr/>
      </w:pPr>
      <w:r>
        <w:rPr>
          <w:rFonts w:eastAsia="Times New Roman" w:cs="Times New Roman"/>
          <w:b/>
          <w:sz w:val="24"/>
        </w:rPr>
        <w:t xml:space="preserve">Read/write dependencies: </w:t>
      </w:r>
      <w:r>
        <w:rPr>
          <w:rFonts w:eastAsia="Times New Roman" w:cs="Times New Roman"/>
          <w:sz w:val="24"/>
        </w:rPr>
        <w:t>course_offerings, exam_registrations, exams, marks, subjects, v_sgpa</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fn_calculate_sgpa(@p_student_id, @p_semester_id)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fn_calculate_sgpa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`fn_calculate_sgpa`(</w:t>
      </w:r>
    </w:p>
    <w:p>
      <w:pPr>
        <w:pStyle w:val="SQLSource"/>
        <w:keepNext w:val="false"/>
        <w:widowControl w:val="false"/>
        <w:rPr/>
      </w:pPr>
      <w:r>
        <w:rPr>
          <w:rFonts w:eastAsia="Times New Roman" w:cs="Times New Roman"/>
          <w:sz w:val="24"/>
        </w:rPr>
        <w:t xml:space="preserve">  </w:t>
      </w:r>
      <w:r>
        <w:rPr>
          <w:rFonts w:eastAsia="Times New Roman" w:cs="Times New Roman"/>
          <w:sz w:val="24"/>
        </w:rPr>
        <w:t>p_student_id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p_semester_id SMALLINT UNSIGNED</w:t>
      </w:r>
    </w:p>
    <w:p>
      <w:pPr>
        <w:pStyle w:val="SQLSource"/>
        <w:keepNext w:val="false"/>
        <w:widowControl w:val="false"/>
        <w:rPr/>
      </w:pPr>
      <w:r>
        <w:rPr>
          <w:rFonts w:eastAsia="Times New Roman" w:cs="Times New Roman"/>
          <w:sz w:val="24"/>
        </w:rPr>
        <w:t>) RETURNS decimal(4,2)</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v_sgpa DECIMAL(4,2) DEFAULT 0.00;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ROUND(SUM(s.`credits` * m.`grade_points`) / NULLIF(SUM(s.`credits`),0), 2)</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v_sgpa</w:t>
      </w:r>
    </w:p>
    <w:p>
      <w:pPr>
        <w:pStyle w:val="SQLSource"/>
        <w:keepNext w:val="false"/>
        <w:widowControl w:val="false"/>
        <w:rPr/>
      </w:pPr>
      <w:r>
        <w:rPr>
          <w:rFonts w:eastAsia="Times New Roman" w:cs="Times New Roman"/>
          <w:sz w:val="24"/>
        </w:rPr>
        <w:t xml:space="preserve">  </w:t>
      </w:r>
      <w:r>
        <w:rPr>
          <w:rFonts w:eastAsia="Times New Roman" w:cs="Times New Roman"/>
          <w:sz w:val="24"/>
        </w:rPr>
        <w:t>FROM `marks` m</w:t>
      </w:r>
    </w:p>
    <w:p>
      <w:pPr>
        <w:pStyle w:val="SQLSource"/>
        <w:keepNext w:val="false"/>
        <w:widowControl w:val="false"/>
        <w:rPr/>
      </w:pPr>
      <w:r>
        <w:rPr>
          <w:rFonts w:eastAsia="Times New Roman" w:cs="Times New Roman"/>
          <w:sz w:val="24"/>
        </w:rPr>
        <w:t xml:space="preserve">  </w:t>
      </w:r>
      <w:r>
        <w:rPr>
          <w:rFonts w:eastAsia="Times New Roman" w:cs="Times New Roman"/>
          <w:sz w:val="24"/>
        </w:rPr>
        <w:t>JOIN `exam_registrations` er ON er.`registration_id` = m.`registration_id`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JOIN `exams`      e  ON e.`exam_id`  = er.`exam_id`</w:t>
      </w:r>
    </w:p>
    <w:p>
      <w:pPr>
        <w:pStyle w:val="SQLSource"/>
        <w:keepNext w:val="false"/>
        <w:widowControl w:val="false"/>
        <w:rPr/>
      </w:pPr>
      <w:r>
        <w:rPr>
          <w:rFonts w:eastAsia="Times New Roman" w:cs="Times New Roman"/>
          <w:sz w:val="24"/>
        </w:rPr>
        <w:t xml:space="preserve">  </w:t>
      </w:r>
      <w:r>
        <w:rPr>
          <w:rFonts w:eastAsia="Times New Roman" w:cs="Times New Roman"/>
          <w:sz w:val="24"/>
        </w:rPr>
        <w:t>JOIN `course_offerings` co ON co.`offering_id` = er.`offering_id`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JOIN `subjects`   s  ON s.`subject_id` = co.`subject_id`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er.`student_id` = p_student_id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e.`semester_id` = p_semester_id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m.`grade_points` IS NOT NULL;</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RETURN IFNULL(v_sgpa, 0.00);</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fn_calculate_student_cgpa</w:t>
      </w:r>
    </w:p>
    <w:p>
      <w:pPr>
        <w:pStyle w:val="Normal"/>
        <w:rPr/>
      </w:pPr>
      <w:r>
        <w:rPr>
          <w:rFonts w:eastAsia="Times New Roman" w:cs="Times New Roman"/>
          <w:b/>
          <w:sz w:val="24"/>
        </w:rPr>
        <w:t xml:space="preserve">Purpose / expected behavior: </w:t>
      </w:r>
      <w:r>
        <w:rPr>
          <w:rFonts w:eastAsia="Times New Roman" w:cs="Times New Roman"/>
          <w:sz w:val="24"/>
        </w:rPr>
        <w:t>Weight stored results by their credits for a student. It includes the selected result rows rather than proving latest-attempt-only or publication-only policy.</w:t>
      </w:r>
    </w:p>
    <w:p>
      <w:pPr>
        <w:pStyle w:val="Normal"/>
        <w:rPr/>
      </w:pPr>
      <w:r>
        <w:rPr>
          <w:rFonts w:eastAsia="Times New Roman" w:cs="Times New Roman"/>
          <w:sz w:val="24"/>
        </w:rPr>
        <w:t>Source: database/07_functions.sql:167–180.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p_student_id: </w:t>
      </w:r>
      <w:r>
        <w:rPr>
          <w:rFonts w:eastAsia="Times New Roman" w:cs="Times New Roman"/>
          <w:sz w:val="24"/>
        </w:rPr>
        <w:t>INT UNSIGNED</w:t>
      </w:r>
    </w:p>
    <w:p>
      <w:pPr>
        <w:pStyle w:val="Normal"/>
        <w:rPr/>
      </w:pPr>
      <w:r>
        <w:rPr>
          <w:rFonts w:eastAsia="Times New Roman" w:cs="Times New Roman"/>
          <w:b/>
          <w:sz w:val="24"/>
        </w:rPr>
        <w:t xml:space="preserve">Output: </w:t>
      </w:r>
      <w:r>
        <w:rPr>
          <w:rFonts w:eastAsia="Times New Roman" w:cs="Times New Roman"/>
          <w:sz w:val="24"/>
        </w:rPr>
        <w:t>decimal(4,2) scalar return value.</w:t>
      </w:r>
    </w:p>
    <w:p>
      <w:pPr>
        <w:pStyle w:val="Normal"/>
        <w:rPr/>
      </w:pPr>
      <w:r>
        <w:rPr>
          <w:rFonts w:eastAsia="Times New Roman" w:cs="Times New Roman"/>
          <w:b/>
          <w:sz w:val="24"/>
        </w:rPr>
        <w:t xml:space="preserve">Read/write dependencies: </w:t>
      </w:r>
      <w:r>
        <w:rPr>
          <w:rFonts w:eastAsia="Times New Roman" w:cs="Times New Roman"/>
          <w:sz w:val="24"/>
        </w:rPr>
        <w:t>results, v_cgpa</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fn_calculate_student_cgpa(@p_student_id)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fn_calculate_student_cgpa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`fn_calculate_student_cgpa`(p_student_id INT UNSIGNED)</w:t>
      </w:r>
    </w:p>
    <w:p>
      <w:pPr>
        <w:pStyle w:val="SQLSource"/>
        <w:keepNext w:val="false"/>
        <w:widowControl w:val="false"/>
        <w:rPr/>
      </w:pPr>
      <w:r>
        <w:rPr>
          <w:rFonts w:eastAsia="Times New Roman" w:cs="Times New Roman"/>
          <w:sz w:val="24"/>
        </w:rPr>
        <w:t>RETURNS decimal(4,2)</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v_cgpa DECIMAL(4,2) DEFAULT 0.00;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ROUND(SUM(r.`sgpa` * r.`total_credits`) / NULLIF(SUM(r.`total_credits`),0), 2)</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v_cgpa</w:t>
      </w:r>
    </w:p>
    <w:p>
      <w:pPr>
        <w:pStyle w:val="SQLSource"/>
        <w:keepNext w:val="false"/>
        <w:widowControl w:val="false"/>
        <w:rPr/>
      </w:pPr>
      <w:r>
        <w:rPr>
          <w:rFonts w:eastAsia="Times New Roman" w:cs="Times New Roman"/>
          <w:sz w:val="24"/>
        </w:rPr>
        <w:t xml:space="preserve">  </w:t>
      </w:r>
      <w:r>
        <w:rPr>
          <w:rFonts w:eastAsia="Times New Roman" w:cs="Times New Roman"/>
          <w:sz w:val="24"/>
        </w:rPr>
        <w:t>FROM `results` r</w:t>
      </w:r>
    </w:p>
    <w:p>
      <w:pPr>
        <w:pStyle w:val="SQLSource"/>
        <w:keepNext w:val="false"/>
        <w:widowControl w:val="false"/>
        <w:rPr/>
      </w:pPr>
      <w:r>
        <w:rPr>
          <w:rFonts w:eastAsia="Times New Roman" w:cs="Times New Roman"/>
          <w:sz w:val="24"/>
        </w:rPr>
        <w:t xml:space="preserve">  </w:t>
      </w:r>
      <w:r>
        <w:rPr>
          <w:rFonts w:eastAsia="Times New Roman" w:cs="Times New Roman"/>
          <w:sz w:val="24"/>
        </w:rPr>
        <w:t>WHERE r.`student_id` = p_student_id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r.`total_credits` &gt;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RETURN IFNULL(v_cgpa, 0.00);</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fn_student_backlog_count</w:t>
      </w:r>
    </w:p>
    <w:p>
      <w:pPr>
        <w:pStyle w:val="Normal"/>
        <w:rPr/>
      </w:pPr>
      <w:r>
        <w:rPr>
          <w:rFonts w:eastAsia="Times New Roman" w:cs="Times New Roman"/>
          <w:b/>
          <w:sz w:val="24"/>
        </w:rPr>
        <w:t xml:space="preserve">Purpose / expected behavior: </w:t>
      </w:r>
      <w:r>
        <w:rPr>
          <w:rFonts w:eastAsia="Times New Roman" w:cs="Times New Roman"/>
          <w:sz w:val="24"/>
        </w:rPr>
        <w:t>Count offerings whose best recorded grade points fail the implemented pass rule. The query uses the best grade per offering rather than the latest attempt.</w:t>
      </w:r>
    </w:p>
    <w:p>
      <w:pPr>
        <w:pStyle w:val="Normal"/>
        <w:rPr/>
      </w:pPr>
      <w:r>
        <w:rPr>
          <w:rFonts w:eastAsia="Times New Roman" w:cs="Times New Roman"/>
          <w:sz w:val="24"/>
        </w:rPr>
        <w:t>Source: database/07_functions.sql:350–366.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p_student_id: </w:t>
      </w:r>
      <w:r>
        <w:rPr>
          <w:rFonts w:eastAsia="Times New Roman" w:cs="Times New Roman"/>
          <w:sz w:val="24"/>
        </w:rPr>
        <w:t>INT UNSIGNED</w:t>
      </w:r>
    </w:p>
    <w:p>
      <w:pPr>
        <w:pStyle w:val="Normal"/>
        <w:rPr/>
      </w:pPr>
      <w:r>
        <w:rPr>
          <w:rFonts w:eastAsia="Times New Roman" w:cs="Times New Roman"/>
          <w:b/>
          <w:sz w:val="24"/>
        </w:rPr>
        <w:t xml:space="preserve">Output: </w:t>
      </w:r>
      <w:r>
        <w:rPr>
          <w:rFonts w:eastAsia="Times New Roman" w:cs="Times New Roman"/>
          <w:sz w:val="24"/>
        </w:rPr>
        <w:t>int scalar return value.</w:t>
      </w:r>
    </w:p>
    <w:p>
      <w:pPr>
        <w:pStyle w:val="Normal"/>
        <w:rPr/>
      </w:pPr>
      <w:r>
        <w:rPr>
          <w:rFonts w:eastAsia="Times New Roman" w:cs="Times New Roman"/>
          <w:b/>
          <w:sz w:val="24"/>
        </w:rPr>
        <w:t xml:space="preserve">Read/write dependencies: </w:t>
      </w:r>
      <w:r>
        <w:rPr>
          <w:rFonts w:eastAsia="Times New Roman" w:cs="Times New Roman"/>
          <w:sz w:val="24"/>
        </w:rPr>
        <w:t>exam_registrations, marks, v_count</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fn_student_backlog_count(@p_student_id)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fn_student_backlog_count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`fn_student_backlog_count`(p_student_id INT UNSIGNED)</w:t>
      </w:r>
    </w:p>
    <w:p>
      <w:pPr>
        <w:pStyle w:val="SQLSource"/>
        <w:keepNext w:val="false"/>
        <w:widowControl w:val="false"/>
        <w:rPr/>
      </w:pPr>
      <w:r>
        <w:rPr>
          <w:rFonts w:eastAsia="Times New Roman" w:cs="Times New Roman"/>
          <w:sz w:val="24"/>
        </w:rPr>
        <w:t>RETURNS int</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v_count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v_count</w:t>
      </w:r>
    </w:p>
    <w:p>
      <w:pPr>
        <w:pStyle w:val="SQLSource"/>
        <w:keepNext w:val="false"/>
        <w:widowControl w:val="false"/>
        <w:rPr/>
      </w:pPr>
      <w:r>
        <w:rPr>
          <w:rFonts w:eastAsia="Times New Roman" w:cs="Times New Roman"/>
          <w:sz w:val="24"/>
        </w:rPr>
        <w:t xml:space="preserve">  </w:t>
      </w:r>
      <w:r>
        <w:rPr>
          <w:rFonts w:eastAsia="Times New Roman" w:cs="Times New Roman"/>
          <w:sz w:val="24"/>
        </w:rPr>
        <w:t>FROM (</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er.`offering_id`,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MAX(m.`grade_points`) AS best_points</w:t>
      </w:r>
    </w:p>
    <w:p>
      <w:pPr>
        <w:pStyle w:val="SQLSource"/>
        <w:keepNext w:val="false"/>
        <w:widowControl w:val="false"/>
        <w:rPr/>
      </w:pPr>
      <w:r>
        <w:rPr>
          <w:rFonts w:eastAsia="Times New Roman" w:cs="Times New Roman"/>
          <w:sz w:val="24"/>
        </w:rPr>
        <w:t xml:space="preserve">    </w:t>
      </w:r>
      <w:r>
        <w:rPr>
          <w:rFonts w:eastAsia="Times New Roman" w:cs="Times New Roman"/>
          <w:sz w:val="24"/>
        </w:rPr>
        <w:t>FROM `marks` m</w:t>
      </w:r>
    </w:p>
    <w:p>
      <w:pPr>
        <w:pStyle w:val="SQLSource"/>
        <w:keepNext w:val="false"/>
        <w:widowControl w:val="false"/>
        <w:rPr/>
      </w:pPr>
      <w:r>
        <w:rPr>
          <w:rFonts w:eastAsia="Times New Roman" w:cs="Times New Roman"/>
          <w:sz w:val="24"/>
        </w:rPr>
        <w:t xml:space="preserve">    </w:t>
      </w:r>
      <w:r>
        <w:rPr>
          <w:rFonts w:eastAsia="Times New Roman" w:cs="Times New Roman"/>
          <w:sz w:val="24"/>
        </w:rPr>
        <w:t>JOIN `exam_registrations` er ON er.`registration_id` = m.`registration_id`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er.`student_id` = p_student_id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er.`offering_id`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HAVING best_points = 0</w:t>
      </w:r>
    </w:p>
    <w:p>
      <w:pPr>
        <w:pStyle w:val="SQLSource"/>
        <w:keepNext w:val="false"/>
        <w:widowControl w:val="false"/>
        <w:rPr/>
      </w:pPr>
      <w:r>
        <w:rPr>
          <w:rFonts w:eastAsia="Times New Roman" w:cs="Times New Roman"/>
          <w:sz w:val="24"/>
        </w:rPr>
        <w:t xml:space="preserve">  </w:t>
      </w:r>
      <w:r>
        <w:rPr>
          <w:rFonts w:eastAsia="Times New Roman" w:cs="Times New Roman"/>
          <w:sz w:val="24"/>
        </w:rPr>
        <w:t>) x;</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v_count;</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fn_student_earned_credits</w:t>
      </w:r>
    </w:p>
    <w:p>
      <w:pPr>
        <w:pStyle w:val="Normal"/>
        <w:rPr/>
      </w:pPr>
      <w:r>
        <w:rPr>
          <w:rFonts w:eastAsia="Times New Roman" w:cs="Times New Roman"/>
          <w:b/>
          <w:sz w:val="24"/>
        </w:rPr>
        <w:t xml:space="preserve">Purpose / expected behavior: </w:t>
      </w:r>
      <w:r>
        <w:rPr>
          <w:rFonts w:eastAsia="Times New Roman" w:cs="Times New Roman"/>
          <w:sz w:val="24"/>
        </w:rPr>
        <w:t>Sum offering credits using the best recorded grade per offering and the defined pass condition. Repeat-attempt and offering/subject equivalence need policy confirmation.</w:t>
      </w:r>
    </w:p>
    <w:p>
      <w:pPr>
        <w:pStyle w:val="Normal"/>
        <w:rPr/>
      </w:pPr>
      <w:r>
        <w:rPr>
          <w:rFonts w:eastAsia="Times New Roman" w:cs="Times New Roman"/>
          <w:sz w:val="24"/>
        </w:rPr>
        <w:t>Source: database/07_functions.sql:374–391.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p_student_id: </w:t>
      </w:r>
      <w:r>
        <w:rPr>
          <w:rFonts w:eastAsia="Times New Roman" w:cs="Times New Roman"/>
          <w:sz w:val="24"/>
        </w:rPr>
        <w:t>INT UNSIGNED</w:t>
      </w:r>
    </w:p>
    <w:p>
      <w:pPr>
        <w:pStyle w:val="Normal"/>
        <w:rPr/>
      </w:pPr>
      <w:r>
        <w:rPr>
          <w:rFonts w:eastAsia="Times New Roman" w:cs="Times New Roman"/>
          <w:b/>
          <w:sz w:val="24"/>
        </w:rPr>
        <w:t xml:space="preserve">Output: </w:t>
      </w:r>
      <w:r>
        <w:rPr>
          <w:rFonts w:eastAsia="Times New Roman" w:cs="Times New Roman"/>
          <w:sz w:val="24"/>
        </w:rPr>
        <w:t>int scalar return value.</w:t>
      </w:r>
    </w:p>
    <w:p>
      <w:pPr>
        <w:pStyle w:val="Normal"/>
        <w:rPr/>
      </w:pPr>
      <w:r>
        <w:rPr>
          <w:rFonts w:eastAsia="Times New Roman" w:cs="Times New Roman"/>
          <w:b/>
          <w:sz w:val="24"/>
        </w:rPr>
        <w:t xml:space="preserve">Read/write dependencies: </w:t>
      </w:r>
      <w:r>
        <w:rPr>
          <w:rFonts w:eastAsia="Times New Roman" w:cs="Times New Roman"/>
          <w:sz w:val="24"/>
        </w:rPr>
        <w:t>course_offerings, exam_registrations, marks, subjects, v_credits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fn_student_earned_credits(@p_student_id)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fn_student_earned_credits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`fn_student_earned_credits`(p_student_id INT UNSIGNED)</w:t>
      </w:r>
    </w:p>
    <w:p>
      <w:pPr>
        <w:pStyle w:val="SQLSource"/>
        <w:keepNext w:val="false"/>
        <w:widowControl w:val="false"/>
        <w:rPr/>
      </w:pPr>
      <w:r>
        <w:rPr>
          <w:rFonts w:eastAsia="Times New Roman" w:cs="Times New Roman"/>
          <w:sz w:val="24"/>
        </w:rPr>
        <w:t>RETURNS int</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v_credits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IFNULL(SUM(s.`credits`),0) INTO v_credits</w:t>
      </w:r>
    </w:p>
    <w:p>
      <w:pPr>
        <w:pStyle w:val="SQLSource"/>
        <w:keepNext w:val="false"/>
        <w:widowControl w:val="false"/>
        <w:rPr/>
      </w:pPr>
      <w:r>
        <w:rPr>
          <w:rFonts w:eastAsia="Times New Roman" w:cs="Times New Roman"/>
          <w:sz w:val="24"/>
        </w:rPr>
        <w:t xml:space="preserve">  </w:t>
      </w:r>
      <w:r>
        <w:rPr>
          <w:rFonts w:eastAsia="Times New Roman" w:cs="Times New Roman"/>
          <w:sz w:val="24"/>
        </w:rPr>
        <w:t>FROM (</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er.`offering_id`, MAX(m.`grade_points`) AS best_points</w:t>
      </w:r>
    </w:p>
    <w:p>
      <w:pPr>
        <w:pStyle w:val="SQLSource"/>
        <w:keepNext w:val="false"/>
        <w:widowControl w:val="false"/>
        <w:rPr/>
      </w:pPr>
      <w:r>
        <w:rPr>
          <w:rFonts w:eastAsia="Times New Roman" w:cs="Times New Roman"/>
          <w:sz w:val="24"/>
        </w:rPr>
        <w:t xml:space="preserve">    </w:t>
      </w:r>
      <w:r>
        <w:rPr>
          <w:rFonts w:eastAsia="Times New Roman" w:cs="Times New Roman"/>
          <w:sz w:val="24"/>
        </w:rPr>
        <w:t>FROM `marks` m</w:t>
      </w:r>
    </w:p>
    <w:p>
      <w:pPr>
        <w:pStyle w:val="SQLSource"/>
        <w:keepNext w:val="false"/>
        <w:widowControl w:val="false"/>
        <w:rPr/>
      </w:pPr>
      <w:r>
        <w:rPr>
          <w:rFonts w:eastAsia="Times New Roman" w:cs="Times New Roman"/>
          <w:sz w:val="24"/>
        </w:rPr>
        <w:t xml:space="preserve">    </w:t>
      </w:r>
      <w:r>
        <w:rPr>
          <w:rFonts w:eastAsia="Times New Roman" w:cs="Times New Roman"/>
          <w:sz w:val="24"/>
        </w:rPr>
        <w:t>JOIN `exam_registrations` er ON er.`registration_id` = m.`registration_id`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er.`student_id` = p_student_id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er.`offering_id`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HAVING best_points &gt; 0</w:t>
      </w:r>
    </w:p>
    <w:p>
      <w:pPr>
        <w:pStyle w:val="SQLSource"/>
        <w:keepNext w:val="false"/>
        <w:widowControl w:val="false"/>
        <w:rPr/>
      </w:pPr>
      <w:r>
        <w:rPr>
          <w:rFonts w:eastAsia="Times New Roman" w:cs="Times New Roman"/>
          <w:sz w:val="24"/>
        </w:rPr>
        <w:t xml:space="preserve">  </w:t>
      </w:r>
      <w:r>
        <w:rPr>
          <w:rFonts w:eastAsia="Times New Roman" w:cs="Times New Roman"/>
          <w:sz w:val="24"/>
        </w:rPr>
        <w:t>) x</w:t>
      </w:r>
    </w:p>
    <w:p>
      <w:pPr>
        <w:pStyle w:val="SQLSource"/>
        <w:keepNext w:val="false"/>
        <w:widowControl w:val="false"/>
        <w:rPr/>
      </w:pPr>
      <w:r>
        <w:rPr>
          <w:rFonts w:eastAsia="Times New Roman" w:cs="Times New Roman"/>
          <w:sz w:val="24"/>
        </w:rPr>
        <w:t xml:space="preserve">  </w:t>
      </w:r>
      <w:r>
        <w:rPr>
          <w:rFonts w:eastAsia="Times New Roman" w:cs="Times New Roman"/>
          <w:sz w:val="24"/>
        </w:rPr>
        <w:t>JOIN `course_offerings` co ON co.`offering_id` = x.`offering_id`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JOIN `subjects` s ON s.`subject_id` = co.`subject_id`;</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v_credits;</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37" w:name="__RefHeading___Toc72801_477812436"/>
      <w:bookmarkEnd w:id="37"/>
      <w:r>
        <w:rPr>
          <w:rFonts w:eastAsia="Times New Roman" w:cs="Times New Roman"/>
          <w:b/>
          <w:sz w:val="24"/>
        </w:rPr>
        <w:t>2.4.4 Attendance / finance UDF dependencies (ownership retained)</w:t>
      </w:r>
    </w:p>
    <w:p>
      <w:pPr>
        <w:pStyle w:val="Heading4"/>
        <w:rPr/>
      </w:pPr>
      <w:r>
        <w:rPr>
          <w:rFonts w:eastAsia="Times New Roman" w:cs="Times New Roman"/>
          <w:b/>
          <w:sz w:val="24"/>
        </w:rPr>
        <w:t>fn_calculate_attendance_percentage</w:t>
      </w:r>
    </w:p>
    <w:p>
      <w:pPr>
        <w:pStyle w:val="Normal"/>
        <w:rPr/>
      </w:pPr>
      <w:r>
        <w:rPr>
          <w:rFonts w:eastAsia="Times New Roman" w:cs="Times New Roman"/>
          <w:b/>
          <w:sz w:val="24"/>
        </w:rPr>
        <w:t xml:space="preserve">Purpose / expected behavior: </w:t>
      </w:r>
      <w:r>
        <w:rPr>
          <w:rFonts w:eastAsia="Times New Roman" w:cs="Times New Roman"/>
          <w:sz w:val="24"/>
        </w:rPr>
        <w:t>Return PRESENT/LATE divided by counted non-EXCUSED attendance rows for a student/offering, rounded to two decimals; return 100 when the denominator is zero.</w:t>
      </w:r>
    </w:p>
    <w:p>
      <w:pPr>
        <w:pStyle w:val="Normal"/>
        <w:rPr/>
      </w:pPr>
      <w:r>
        <w:rPr>
          <w:rFonts w:eastAsia="Times New Roman" w:cs="Times New Roman"/>
          <w:sz w:val="24"/>
        </w:rPr>
        <w:t>Source: database/07_functions.sql:42–63.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p_student_id: </w:t>
      </w:r>
      <w:r>
        <w:rPr>
          <w:rFonts w:eastAsia="Times New Roman" w:cs="Times New Roman"/>
          <w:sz w:val="24"/>
        </w:rPr>
        <w:t>INT UNSIGNED</w:t>
      </w:r>
    </w:p>
    <w:p>
      <w:pPr>
        <w:pStyle w:val="Normal"/>
        <w:rPr/>
      </w:pPr>
      <w:r>
        <w:rPr>
          <w:rFonts w:eastAsia="Times New Roman" w:cs="Times New Roman"/>
          <w:b/>
          <w:sz w:val="24"/>
        </w:rPr>
        <w:t xml:space="preserve">IN p_offering_id: </w:t>
      </w:r>
      <w:r>
        <w:rPr>
          <w:rFonts w:eastAsia="Times New Roman" w:cs="Times New Roman"/>
          <w:sz w:val="24"/>
        </w:rPr>
        <w:t>INT UNSIGNED</w:t>
      </w:r>
    </w:p>
    <w:p>
      <w:pPr>
        <w:pStyle w:val="Normal"/>
        <w:rPr/>
      </w:pPr>
      <w:r>
        <w:rPr>
          <w:rFonts w:eastAsia="Times New Roman" w:cs="Times New Roman"/>
          <w:b/>
          <w:sz w:val="24"/>
        </w:rPr>
        <w:t xml:space="preserve">Output: </w:t>
      </w:r>
      <w:r>
        <w:rPr>
          <w:rFonts w:eastAsia="Times New Roman" w:cs="Times New Roman"/>
          <w:sz w:val="24"/>
        </w:rPr>
        <w:t>decimal(5,2) scalar return value.</w:t>
      </w:r>
    </w:p>
    <w:p>
      <w:pPr>
        <w:pStyle w:val="Normal"/>
        <w:rPr/>
      </w:pPr>
      <w:r>
        <w:rPr>
          <w:rFonts w:eastAsia="Times New Roman" w:cs="Times New Roman"/>
          <w:b/>
          <w:sz w:val="24"/>
        </w:rPr>
        <w:t xml:space="preserve">Read/write dependencies: </w:t>
      </w:r>
      <w:r>
        <w:rPr>
          <w:rFonts w:eastAsia="Times New Roman" w:cs="Times New Roman"/>
          <w:sz w:val="24"/>
        </w:rPr>
        <w:t>attendance, v_present, v_total</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fn_calculate_attendance_percentage(@p_student_id, @p_offering_id)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fn_calculate_attendance_percentage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`fn_calculate_attendance_percentage`(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p_student_id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p_offering_id INT UNSIGNED</w:t>
      </w:r>
    </w:p>
    <w:p>
      <w:pPr>
        <w:pStyle w:val="SQLSource"/>
        <w:keepNext w:val="false"/>
        <w:widowControl w:val="false"/>
        <w:rPr/>
      </w:pPr>
      <w:r>
        <w:rPr>
          <w:rFonts w:eastAsia="Times New Roman" w:cs="Times New Roman"/>
          <w:sz w:val="24"/>
        </w:rPr>
        <w:t>) RETURNS decimal(5,2)</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v_total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v_present INT DEFAULT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a.`status` IN ('PRESENT','LATE') THEN 1 ELSE 0 END)</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v_total, v_present</w:t>
      </w:r>
    </w:p>
    <w:p>
      <w:pPr>
        <w:pStyle w:val="SQLSource"/>
        <w:keepNext w:val="false"/>
        <w:widowControl w:val="false"/>
        <w:rPr/>
      </w:pPr>
      <w:r>
        <w:rPr>
          <w:rFonts w:eastAsia="Times New Roman" w:cs="Times New Roman"/>
          <w:sz w:val="24"/>
        </w:rPr>
        <w:t xml:space="preserve">  </w:t>
      </w:r>
      <w:r>
        <w:rPr>
          <w:rFonts w:eastAsia="Times New Roman" w:cs="Times New Roman"/>
          <w:sz w:val="24"/>
        </w:rPr>
        <w:t>FROM `attendance` a</w:t>
      </w:r>
    </w:p>
    <w:p>
      <w:pPr>
        <w:pStyle w:val="SQLSource"/>
        <w:keepNext w:val="false"/>
        <w:widowControl w:val="false"/>
        <w:rPr/>
      </w:pPr>
      <w:r>
        <w:rPr>
          <w:rFonts w:eastAsia="Times New Roman" w:cs="Times New Roman"/>
          <w:sz w:val="24"/>
        </w:rPr>
        <w:t xml:space="preserve">  </w:t>
      </w:r>
      <w:r>
        <w:rPr>
          <w:rFonts w:eastAsia="Times New Roman" w:cs="Times New Roman"/>
          <w:sz w:val="24"/>
        </w:rPr>
        <w:t>WHERE a.`student_id`  = p_student_id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a.`offering_id` = p_offering_id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a.`status`     &lt;&gt; 'EXCUSED';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v_total =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100.00;</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ROUND((v_present / v_total) * 100, 2);</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fn_student_outstanding_dues</w:t>
      </w:r>
    </w:p>
    <w:p>
      <w:pPr>
        <w:pStyle w:val="Normal"/>
        <w:rPr/>
      </w:pPr>
      <w:r>
        <w:rPr>
          <w:rFonts w:eastAsia="Times New Roman" w:cs="Times New Roman"/>
          <w:b/>
          <w:sz w:val="24"/>
        </w:rPr>
        <w:t xml:space="preserve">Purpose / expected behavior: </w:t>
      </w:r>
      <w:r>
        <w:rPr>
          <w:rFonts w:eastAsia="Times New Roman" w:cs="Times New Roman"/>
          <w:sz w:val="24"/>
        </w:rPr>
        <w:t>Sum due_amount for the student where bill status is PENDING, PARTIAL or OVERDUE, returning zero for an empty aggregate. It is a calculation, not an exam-registration rejection rule.</w:t>
      </w:r>
    </w:p>
    <w:p>
      <w:pPr>
        <w:pStyle w:val="Normal"/>
        <w:rPr/>
      </w:pPr>
      <w:r>
        <w:rPr>
          <w:rFonts w:eastAsia="Times New Roman" w:cs="Times New Roman"/>
          <w:sz w:val="24"/>
        </w:rPr>
        <w:t>Source: database/07_functions.sql:261–271.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p_student_id: </w:t>
      </w:r>
      <w:r>
        <w:rPr>
          <w:rFonts w:eastAsia="Times New Roman" w:cs="Times New Roman"/>
          <w:sz w:val="24"/>
        </w:rPr>
        <w:t>INT UNSIGNED</w:t>
      </w:r>
    </w:p>
    <w:p>
      <w:pPr>
        <w:pStyle w:val="Normal"/>
        <w:rPr/>
      </w:pPr>
      <w:r>
        <w:rPr>
          <w:rFonts w:eastAsia="Times New Roman" w:cs="Times New Roman"/>
          <w:b/>
          <w:sz w:val="24"/>
        </w:rPr>
        <w:t xml:space="preserve">Output: </w:t>
      </w:r>
      <w:r>
        <w:rPr>
          <w:rFonts w:eastAsia="Times New Roman" w:cs="Times New Roman"/>
          <w:sz w:val="24"/>
        </w:rPr>
        <w:t>decimal(12,2) scalar return value.</w:t>
      </w:r>
    </w:p>
    <w:p>
      <w:pPr>
        <w:pStyle w:val="Normal"/>
        <w:rPr/>
      </w:pPr>
      <w:r>
        <w:rPr>
          <w:rFonts w:eastAsia="Times New Roman" w:cs="Times New Roman"/>
          <w:b/>
          <w:sz w:val="24"/>
        </w:rPr>
        <w:t xml:space="preserve">Read/write dependencies: </w:t>
      </w:r>
      <w:r>
        <w:rPr>
          <w:rFonts w:eastAsia="Times New Roman" w:cs="Times New Roman"/>
          <w:sz w:val="24"/>
        </w:rPr>
        <w:t>student_fees, v_dues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fn_student_outstanding_dues(@p_student_id)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fn_student_outstanding_dues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`fn_student_outstanding_dues`(p_student_id INT UNSIGNED)</w:t>
      </w:r>
    </w:p>
    <w:p>
      <w:pPr>
        <w:pStyle w:val="SQLSource"/>
        <w:keepNext w:val="false"/>
        <w:widowControl w:val="false"/>
        <w:rPr/>
      </w:pPr>
      <w:r>
        <w:rPr>
          <w:rFonts w:eastAsia="Times New Roman" w:cs="Times New Roman"/>
          <w:sz w:val="24"/>
        </w:rPr>
        <w:t>RETURNS decimal(12,2)</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v_dues DECIMAL(12,2) DEFAULT 0.00;</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IFNULL(SUM(`due_amount`),0) INTO v_dues</w:t>
      </w:r>
    </w:p>
    <w:p>
      <w:pPr>
        <w:pStyle w:val="SQLSource"/>
        <w:keepNext w:val="false"/>
        <w:widowControl w:val="false"/>
        <w:rPr/>
      </w:pPr>
      <w:r>
        <w:rPr>
          <w:rFonts w:eastAsia="Times New Roman" w:cs="Times New Roman"/>
          <w:sz w:val="24"/>
        </w:rPr>
        <w:t xml:space="preserve">  </w:t>
      </w:r>
      <w:r>
        <w:rPr>
          <w:rFonts w:eastAsia="Times New Roman" w:cs="Times New Roman"/>
          <w:sz w:val="24"/>
        </w:rPr>
        <w:t>FROM `student_fees`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`student_id` = p_student_id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`status` IN ('PENDING','PARTIAL','OVERDUE');</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v_dues;</w:t>
      </w:r>
    </w:p>
    <w:p>
      <w:pPr>
        <w:pStyle w:val="SQLSource"/>
        <w:keepNext w:val="false"/>
        <w:widowControl w:val="false"/>
        <w:rPr/>
      </w:pPr>
      <w:r>
        <w:rPr>
          <w:rFonts w:eastAsia="Times New Roman" w:cs="Times New Roman"/>
          <w:sz w:val="24"/>
        </w:rPr>
        <w:t>END$$</w:t>
      </w:r>
    </w:p>
    <w:p>
      <w:pPr>
        <w:pStyle w:val="Normal"/>
        <w:rPr/>
      </w:pPr>
      <w:r>
        <w:rPr/>
      </w:r>
    </w:p>
    <w:p>
      <w:pPr>
        <w:pStyle w:val="Heading2"/>
        <w:rPr/>
      </w:pPr>
      <w:bookmarkStart w:id="38" w:name="__RefHeading___Toc72803_477812436"/>
      <w:bookmarkEnd w:id="38"/>
      <w:r>
        <w:rPr>
          <w:rFonts w:eastAsia="Times New Roman" w:cs="Times New Roman"/>
          <w:b/>
          <w:sz w:val="24"/>
        </w:rPr>
        <w:t>2.5 Complex Analytical Queries &amp; Views</w:t>
      </w:r>
    </w:p>
    <w:p>
      <w:pPr>
        <w:pStyle w:val="Heading4"/>
        <w:rPr/>
      </w:pPr>
      <w:r>
        <w:rPr>
          <w:rFonts w:eastAsia="Times New Roman" w:cs="Times New Roman"/>
          <w:b/>
          <w:sz w:val="24"/>
        </w:rPr>
        <w:t>v_student_academic_summary</w:t>
      </w:r>
    </w:p>
    <w:p>
      <w:pPr>
        <w:pStyle w:val="Normal"/>
        <w:rPr/>
      </w:pPr>
      <w:r>
        <w:rPr>
          <w:rFonts w:eastAsia="Times New Roman" w:cs="Times New Roman"/>
          <w:b/>
          <w:sz w:val="24"/>
        </w:rPr>
        <w:t xml:space="preserve">Purpose / expected behavior: </w:t>
      </w:r>
      <w:r>
        <w:rPr>
          <w:rFonts w:eastAsia="Times New Roman" w:cs="Times New Roman"/>
          <w:sz w:val="24"/>
        </w:rPr>
        <w:t>Provide student academic/result aggregates with program/batch/department context. Read the exact aggregation/publication selection before using it as an official transcript.</w:t>
      </w:r>
    </w:p>
    <w:p>
      <w:pPr>
        <w:pStyle w:val="Normal"/>
        <w:rPr/>
      </w:pPr>
      <w:r>
        <w:rPr>
          <w:rFonts w:eastAsia="Times New Roman" w:cs="Times New Roman"/>
          <w:sz w:val="24"/>
        </w:rPr>
        <w:t>Source: database/08_views.sql:41–62.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student_id, roll_number, full_name, program_id, program_code, program_name, department_id, department_code, batch_id, batch_code, current_semester_no, status, cgpa, earned_credits, backlog_count, enrollment_count, avg_sgpa, current_sgpa.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batches, departments, enrollments, programs, results, semesters, students</w:t>
      </w:r>
    </w:p>
    <w:p>
      <w:pPr>
        <w:pStyle w:val="Normal"/>
        <w:rPr/>
      </w:pPr>
      <w:r>
        <w:rPr>
          <w:rFonts w:eastAsia="Times New Roman" w:cs="Times New Roman"/>
          <w:b/>
          <w:sz w:val="24"/>
        </w:rPr>
        <w:t xml:space="preserve">Routine calls: </w:t>
      </w:r>
      <w:r>
        <w:rPr>
          <w:rFonts w:eastAsia="Times New Roman" w:cs="Times New Roman"/>
          <w:sz w:val="24"/>
        </w:rPr>
        <w:t>fn_calculate_student_cgpa, fn_student_backlog_count, fn_student_earned_credits</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v_student_academic_summary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v_student_academic_summary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`v_student_academic_summary` AS</w:t>
      </w:r>
    </w:p>
    <w:p>
      <w:pPr>
        <w:pStyle w:val="SQLSource"/>
        <w:keepNext w:val="false"/>
        <w:widowControl w:val="false"/>
        <w:rPr/>
      </w:pPr>
      <w:r>
        <w:rPr>
          <w:rFonts w:eastAsia="Times New Roman" w:cs="Times New Roman"/>
          <w:sz w:val="24"/>
        </w:rPr>
        <w:t>SELECT s.`student_id`, s.`roll_number`,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CONCAT(s.`first_name`, ' ', s.`last_name`) AS `full_name`,</w:t>
      </w:r>
    </w:p>
    <w:p>
      <w:pPr>
        <w:pStyle w:val="SQLSource"/>
        <w:keepNext w:val="false"/>
        <w:widowControl w:val="false"/>
        <w:rPr/>
      </w:pPr>
      <w:r>
        <w:rPr>
          <w:rFonts w:eastAsia="Times New Roman" w:cs="Times New Roman"/>
          <w:sz w:val="24"/>
        </w:rPr>
        <w:t xml:space="preserve">       </w:t>
      </w:r>
      <w:r>
        <w:rPr>
          <w:rFonts w:eastAsia="Times New Roman" w:cs="Times New Roman"/>
          <w:sz w:val="24"/>
        </w:rPr>
        <w:t>s.`program_id`, p.`program_code`, p.`name` AS `program_name`,</w:t>
      </w:r>
    </w:p>
    <w:p>
      <w:pPr>
        <w:pStyle w:val="SQLSource"/>
        <w:keepNext w:val="false"/>
        <w:widowControl w:val="false"/>
        <w:rPr/>
      </w:pPr>
      <w:r>
        <w:rPr>
          <w:rFonts w:eastAsia="Times New Roman" w:cs="Times New Roman"/>
          <w:sz w:val="24"/>
        </w:rPr>
        <w:t xml:space="preserve">       </w:t>
      </w:r>
      <w:r>
        <w:rPr>
          <w:rFonts w:eastAsia="Times New Roman" w:cs="Times New Roman"/>
          <w:sz w:val="24"/>
        </w:rPr>
        <w:t>s.`department_id`, d.`department_code`,</w:t>
      </w:r>
    </w:p>
    <w:p>
      <w:pPr>
        <w:pStyle w:val="SQLSource"/>
        <w:keepNext w:val="false"/>
        <w:widowControl w:val="false"/>
        <w:rPr/>
      </w:pPr>
      <w:r>
        <w:rPr>
          <w:rFonts w:eastAsia="Times New Roman" w:cs="Times New Roman"/>
          <w:sz w:val="24"/>
        </w:rPr>
        <w:t xml:space="preserve">       </w:t>
      </w:r>
      <w:r>
        <w:rPr>
          <w:rFonts w:eastAsia="Times New Roman" w:cs="Times New Roman"/>
          <w:sz w:val="24"/>
        </w:rPr>
        <w:t>s.`batch_id`, b.`batch_code`, s.`current_semester_no`, s.`status`,</w:t>
      </w:r>
    </w:p>
    <w:p>
      <w:pPr>
        <w:pStyle w:val="SQLSource"/>
        <w:keepNext w:val="false"/>
        <w:widowControl w:val="false"/>
        <w:rPr/>
      </w:pPr>
      <w:r>
        <w:rPr>
          <w:rFonts w:eastAsia="Times New Roman" w:cs="Times New Roman"/>
          <w:sz w:val="24"/>
        </w:rPr>
        <w:t xml:space="preserve">       </w:t>
      </w:r>
      <w:r>
        <w:rPr>
          <w:rFonts w:eastAsia="Times New Roman" w:cs="Times New Roman"/>
          <w:sz w:val="24"/>
        </w:rPr>
        <w:t>fn_calculate_student_cgpa(s.`student_id`)  AS `cgpa`,</w:t>
      </w:r>
    </w:p>
    <w:p>
      <w:pPr>
        <w:pStyle w:val="SQLSource"/>
        <w:keepNext w:val="false"/>
        <w:widowControl w:val="false"/>
        <w:rPr/>
      </w:pPr>
      <w:r>
        <w:rPr>
          <w:rFonts w:eastAsia="Times New Roman" w:cs="Times New Roman"/>
          <w:sz w:val="24"/>
        </w:rPr>
        <w:t xml:space="preserve">       </w:t>
      </w:r>
      <w:r>
        <w:rPr>
          <w:rFonts w:eastAsia="Times New Roman" w:cs="Times New Roman"/>
          <w:sz w:val="24"/>
        </w:rPr>
        <w:t>fn_student_earned_credits(s.`student_id`)  AS `earned_credits`,</w:t>
      </w:r>
    </w:p>
    <w:p>
      <w:pPr>
        <w:pStyle w:val="SQLSource"/>
        <w:keepNext w:val="false"/>
        <w:widowControl w:val="false"/>
        <w:rPr/>
      </w:pPr>
      <w:r>
        <w:rPr>
          <w:rFonts w:eastAsia="Times New Roman" w:cs="Times New Roman"/>
          <w:sz w:val="24"/>
        </w:rPr>
        <w:t xml:space="preserve">       </w:t>
      </w:r>
      <w:r>
        <w:rPr>
          <w:rFonts w:eastAsia="Times New Roman" w:cs="Times New Roman"/>
          <w:sz w:val="24"/>
        </w:rPr>
        <w:t>fn_student_backlog_count(s.`student_id`)   AS `backlog_count`,</w:t>
      </w:r>
    </w:p>
    <w:p>
      <w:pPr>
        <w:pStyle w:val="SQLSource"/>
        <w:keepNext w:val="false"/>
        <w:widowControl w:val="false"/>
        <w:rPr/>
      </w:pPr>
      <w:r>
        <w:rPr>
          <w:rFonts w:eastAsia="Times New Roman" w:cs="Times New Roman"/>
          <w:sz w:val="24"/>
        </w:rPr>
        <w:t xml:space="preserve">       </w:t>
      </w:r>
      <w:r>
        <w:rPr>
          <w:rFonts w:eastAsia="Times New Roman" w:cs="Times New Roman"/>
          <w:sz w:val="24"/>
        </w:rPr>
        <w:t>COUNT(DISTINCT e.`enrollment_id`)          AS `enrollment_count`,</w:t>
      </w:r>
    </w:p>
    <w:p>
      <w:pPr>
        <w:pStyle w:val="SQLSource"/>
        <w:keepNext w:val="false"/>
        <w:widowControl w:val="false"/>
        <w:rPr/>
      </w:pPr>
      <w:r>
        <w:rPr>
          <w:rFonts w:eastAsia="Times New Roman" w:cs="Times New Roman"/>
          <w:sz w:val="24"/>
        </w:rPr>
        <w:t xml:space="preserve">       </w:t>
      </w:r>
      <w:r>
        <w:rPr>
          <w:rFonts w:eastAsia="Times New Roman" w:cs="Times New Roman"/>
          <w:sz w:val="24"/>
        </w:rPr>
        <w:t>ROUND(AVG(r.`sgpa`), 2)                    AS `avg_sgpa`,</w:t>
      </w:r>
    </w:p>
    <w:p>
      <w:pPr>
        <w:pStyle w:val="SQLSource"/>
        <w:keepNext w:val="false"/>
        <w:widowControl w:val="false"/>
        <w:rPr/>
      </w:pPr>
      <w:r>
        <w:rPr>
          <w:rFonts w:eastAsia="Times New Roman" w:cs="Times New Roman"/>
          <w:sz w:val="24"/>
        </w:rPr>
        <w:t xml:space="preserve">       </w:t>
      </w:r>
      <w:r>
        <w:rPr>
          <w:rFonts w:eastAsia="Times New Roman" w:cs="Times New Roman"/>
          <w:sz w:val="24"/>
        </w:rPr>
        <w:t>MAX(CASE WHEN sem.`is_current` = 1 THEN r.`sgpa` END) AS `current_sgpa`</w:t>
      </w:r>
    </w:p>
    <w:p>
      <w:pPr>
        <w:pStyle w:val="SQLSource"/>
        <w:keepNext w:val="false"/>
        <w:widowControl w:val="false"/>
        <w:rPr/>
      </w:pPr>
      <w:r>
        <w:rPr>
          <w:rFonts w:eastAsia="Times New Roman" w:cs="Times New Roman"/>
          <w:sz w:val="24"/>
        </w:rPr>
        <w:t>FROM `students` s</w:t>
      </w:r>
    </w:p>
    <w:p>
      <w:pPr>
        <w:pStyle w:val="SQLSource"/>
        <w:keepNext w:val="false"/>
        <w:widowControl w:val="false"/>
        <w:rPr/>
      </w:pPr>
      <w:r>
        <w:rPr>
          <w:rFonts w:eastAsia="Times New Roman" w:cs="Times New Roman"/>
          <w:sz w:val="24"/>
        </w:rPr>
        <w:t>JOIN `programs`    p ON p.`program_id`   = s.`program_id`</w:t>
      </w:r>
    </w:p>
    <w:p>
      <w:pPr>
        <w:pStyle w:val="SQLSource"/>
        <w:keepNext w:val="false"/>
        <w:widowControl w:val="false"/>
        <w:rPr/>
      </w:pPr>
      <w:r>
        <w:rPr>
          <w:rFonts w:eastAsia="Times New Roman" w:cs="Times New Roman"/>
          <w:sz w:val="24"/>
        </w:rPr>
        <w:t>JOIN `departments` d ON d.`department_id`= s.`department_id`</w:t>
      </w:r>
    </w:p>
    <w:p>
      <w:pPr>
        <w:pStyle w:val="SQLSource"/>
        <w:keepNext w:val="false"/>
        <w:widowControl w:val="false"/>
        <w:rPr/>
      </w:pPr>
      <w:r>
        <w:rPr>
          <w:rFonts w:eastAsia="Times New Roman" w:cs="Times New Roman"/>
          <w:sz w:val="24"/>
        </w:rPr>
        <w:t>JOIN `batches`     b ON b.`batch_id`     = s.`batch_id`</w:t>
      </w:r>
    </w:p>
    <w:p>
      <w:pPr>
        <w:pStyle w:val="SQLSource"/>
        <w:keepNext w:val="false"/>
        <w:widowControl w:val="false"/>
        <w:rPr/>
      </w:pPr>
      <w:r>
        <w:rPr>
          <w:rFonts w:eastAsia="Times New Roman" w:cs="Times New Roman"/>
          <w:sz w:val="24"/>
        </w:rPr>
        <w:t>LEFT JOIN `enrollments` e ON e.`student_id` = s.`student_id`</w:t>
      </w:r>
    </w:p>
    <w:p>
      <w:pPr>
        <w:pStyle w:val="SQLSource"/>
        <w:keepNext w:val="false"/>
        <w:widowControl w:val="false"/>
        <w:rPr/>
      </w:pPr>
      <w:r>
        <w:rPr>
          <w:rFonts w:eastAsia="Times New Roman" w:cs="Times New Roman"/>
          <w:sz w:val="24"/>
        </w:rPr>
        <w:t>LEFT JOIN `results`     r ON r.`student_id` = s.`student_id`</w:t>
      </w:r>
    </w:p>
    <w:p>
      <w:pPr>
        <w:pStyle w:val="SQLSource"/>
        <w:keepNext w:val="false"/>
        <w:widowControl w:val="false"/>
        <w:rPr/>
      </w:pPr>
      <w:r>
        <w:rPr>
          <w:rFonts w:eastAsia="Times New Roman" w:cs="Times New Roman"/>
          <w:sz w:val="24"/>
        </w:rPr>
        <w:t>LEFT JOIN `semesters` sem ON sem.`semester_id` = r.`semester_id`</w:t>
      </w:r>
    </w:p>
    <w:p>
      <w:pPr>
        <w:pStyle w:val="SQLSource"/>
        <w:keepNext w:val="false"/>
        <w:widowControl w:val="false"/>
        <w:rPr/>
      </w:pPr>
      <w:r>
        <w:rPr>
          <w:rFonts w:eastAsia="Times New Roman" w:cs="Times New Roman"/>
          <w:sz w:val="24"/>
        </w:rPr>
        <w:t>GROUP BY s.`student_id`, s.`roll_number`, s.`first_name`, s.`last_name`,</w:t>
      </w:r>
    </w:p>
    <w:p>
      <w:pPr>
        <w:pStyle w:val="SQLSource"/>
        <w:keepNext w:val="false"/>
        <w:widowControl w:val="false"/>
        <w:rPr/>
      </w:pPr>
      <w:r>
        <w:rPr>
          <w:rFonts w:eastAsia="Times New Roman" w:cs="Times New Roman"/>
          <w:sz w:val="24"/>
        </w:rPr>
        <w:t xml:space="preserve">         </w:t>
      </w:r>
      <w:r>
        <w:rPr>
          <w:rFonts w:eastAsia="Times New Roman" w:cs="Times New Roman"/>
          <w:sz w:val="24"/>
        </w:rPr>
        <w:t>s.`program_id`, p.`program_code`, p.`name`, s.`department_id`, d.`department_code`,</w:t>
      </w:r>
    </w:p>
    <w:p>
      <w:pPr>
        <w:pStyle w:val="SQLSource"/>
        <w:keepNext w:val="false"/>
        <w:widowControl w:val="false"/>
        <w:rPr/>
      </w:pPr>
      <w:r>
        <w:rPr>
          <w:rFonts w:eastAsia="Times New Roman" w:cs="Times New Roman"/>
          <w:sz w:val="24"/>
        </w:rPr>
        <w:t xml:space="preserve">         </w:t>
      </w:r>
      <w:r>
        <w:rPr>
          <w:rFonts w:eastAsia="Times New Roman" w:cs="Times New Roman"/>
          <w:sz w:val="24"/>
        </w:rPr>
        <w:t>s.`batch_id`, b.`batch_code`, s.`current_semester_no`, s.`status`;</w:t>
      </w:r>
    </w:p>
    <w:p>
      <w:pPr>
        <w:pStyle w:val="Normal"/>
        <w:rPr/>
      </w:pPr>
      <w:r>
        <w:rPr/>
      </w:r>
    </w:p>
    <w:p>
      <w:pPr>
        <w:pStyle w:val="Heading4"/>
        <w:rPr/>
      </w:pPr>
      <w:r>
        <w:rPr>
          <w:rFonts w:eastAsia="Times New Roman" w:cs="Times New Roman"/>
          <w:b/>
          <w:sz w:val="24"/>
        </w:rPr>
        <w:t>v_exam_result_summary</w:t>
      </w:r>
    </w:p>
    <w:p>
      <w:pPr>
        <w:pStyle w:val="Normal"/>
        <w:rPr/>
      </w:pPr>
      <w:r>
        <w:rPr>
          <w:rFonts w:eastAsia="Times New Roman" w:cs="Times New Roman"/>
          <w:b/>
          <w:sz w:val="24"/>
        </w:rPr>
        <w:t xml:space="preserve">Purpose / expected behavior: </w:t>
      </w:r>
      <w:r>
        <w:rPr>
          <w:rFonts w:eastAsia="Times New Roman" w:cs="Times New Roman"/>
          <w:sz w:val="24"/>
        </w:rPr>
        <w:t>Aggregate registered/appeared/pass/fail and marks per exam with semester/publication context.</w:t>
      </w:r>
    </w:p>
    <w:p>
      <w:pPr>
        <w:pStyle w:val="Normal"/>
        <w:rPr/>
      </w:pPr>
      <w:r>
        <w:rPr>
          <w:rFonts w:eastAsia="Times New Roman" w:cs="Times New Roman"/>
          <w:sz w:val="24"/>
        </w:rPr>
        <w:t>Source: database/08_views.sql:284–303.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exam_id, exam_code, exam_name, exam_type, semester_id, semester_name, exam_status, result_published, registrations, appeared, passed, failed, absent, average_percentage, highest_marks, lowest_marks, pass_percentage.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exam_registrations, exams, marks, semesters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v_exam_result_summary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v_exam_result_summary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`v_exam_result_summary` AS</w:t>
      </w:r>
    </w:p>
    <w:p>
      <w:pPr>
        <w:pStyle w:val="SQLSource"/>
        <w:keepNext w:val="false"/>
        <w:widowControl w:val="false"/>
        <w:rPr/>
      </w:pPr>
      <w:r>
        <w:rPr>
          <w:rFonts w:eastAsia="Times New Roman" w:cs="Times New Roman"/>
          <w:sz w:val="24"/>
        </w:rPr>
        <w:t>SELECT e.`exam_id`, e.`exam_code`, e.`name` AS `exam_name`, e.`exam_type`,</w:t>
      </w:r>
    </w:p>
    <w:p>
      <w:pPr>
        <w:pStyle w:val="SQLSource"/>
        <w:keepNext w:val="false"/>
        <w:widowControl w:val="false"/>
        <w:rPr/>
      </w:pPr>
      <w:r>
        <w:rPr>
          <w:rFonts w:eastAsia="Times New Roman" w:cs="Times New Roman"/>
          <w:sz w:val="24"/>
        </w:rPr>
        <w:t xml:space="preserve">       </w:t>
      </w:r>
      <w:r>
        <w:rPr>
          <w:rFonts w:eastAsia="Times New Roman" w:cs="Times New Roman"/>
          <w:sz w:val="24"/>
        </w:rPr>
        <w:t>e.`semester_id`, sem.`name` AS `semester_name`, e.`status` AS `exam_status`,</w:t>
      </w:r>
    </w:p>
    <w:p>
      <w:pPr>
        <w:pStyle w:val="SQLSource"/>
        <w:keepNext w:val="false"/>
        <w:widowControl w:val="false"/>
        <w:rPr/>
      </w:pPr>
      <w:r>
        <w:rPr>
          <w:rFonts w:eastAsia="Times New Roman" w:cs="Times New Roman"/>
          <w:sz w:val="24"/>
        </w:rPr>
        <w:t xml:space="preserve">       </w:t>
      </w:r>
      <w:r>
        <w:rPr>
          <w:rFonts w:eastAsia="Times New Roman" w:cs="Times New Roman"/>
          <w:sz w:val="24"/>
        </w:rPr>
        <w:t>e.`result_published`,</w:t>
      </w:r>
    </w:p>
    <w:p>
      <w:pPr>
        <w:pStyle w:val="SQLSource"/>
        <w:keepNext w:val="false"/>
        <w:widowControl w:val="false"/>
        <w:rPr/>
      </w:pPr>
      <w:r>
        <w:rPr>
          <w:rFonts w:eastAsia="Times New Roman" w:cs="Times New Roman"/>
          <w:sz w:val="24"/>
        </w:rPr>
        <w:t xml:space="preserve">       </w:t>
      </w:r>
      <w:r>
        <w:rPr>
          <w:rFonts w:eastAsia="Times New Roman" w:cs="Times New Roman"/>
          <w:sz w:val="24"/>
        </w:rPr>
        <w:t>COUNT(DISTINCT er.`registration_id`) AS `registrations`,</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er.`status` = 'APPEARED' THEN 1 ELSE 0 END) AS `appeared`,</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m.`is_pass` = 1 THEN 1 ELSE 0 END)          AS `passed`,</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m.`is_pass` = 0 THEN 1 ELSE 0 END)          AS `failed`,</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m.`is_absent` = 1 THEN 1 ELSE 0 END)        AS `absent`,</w:t>
      </w:r>
    </w:p>
    <w:p>
      <w:pPr>
        <w:pStyle w:val="SQLSource"/>
        <w:keepNext w:val="false"/>
        <w:widowControl w:val="false"/>
        <w:rPr/>
      </w:pPr>
      <w:r>
        <w:rPr>
          <w:rFonts w:eastAsia="Times New Roman" w:cs="Times New Roman"/>
          <w:sz w:val="24"/>
        </w:rPr>
        <w:t xml:space="preserve">       </w:t>
      </w:r>
      <w:r>
        <w:rPr>
          <w:rFonts w:eastAsia="Times New Roman" w:cs="Times New Roman"/>
          <w:sz w:val="24"/>
        </w:rPr>
        <w:t>ROUND(AVG(m.`percentage`), 2)   AS `average_percentage`,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MAX(m.`marks_obtained`)         AS `highest_marks`,</w:t>
      </w:r>
    </w:p>
    <w:p>
      <w:pPr>
        <w:pStyle w:val="SQLSource"/>
        <w:keepNext w:val="false"/>
        <w:widowControl w:val="false"/>
        <w:rPr/>
      </w:pPr>
      <w:r>
        <w:rPr>
          <w:rFonts w:eastAsia="Times New Roman" w:cs="Times New Roman"/>
          <w:sz w:val="24"/>
        </w:rPr>
        <w:t xml:space="preserve">       </w:t>
      </w:r>
      <w:r>
        <w:rPr>
          <w:rFonts w:eastAsia="Times New Roman" w:cs="Times New Roman"/>
          <w:sz w:val="24"/>
        </w:rPr>
        <w:t>MIN(m.`marks_obtained`)         AS `lowest_marks`,</w:t>
      </w:r>
    </w:p>
    <w:p>
      <w:pPr>
        <w:pStyle w:val="SQLSource"/>
        <w:keepNext w:val="false"/>
        <w:widowControl w:val="false"/>
        <w:rPr/>
      </w:pPr>
      <w:r>
        <w:rPr>
          <w:rFonts w:eastAsia="Times New Roman" w:cs="Times New Roman"/>
          <w:sz w:val="24"/>
        </w:rPr>
        <w:t xml:space="preserve">       </w:t>
      </w:r>
      <w:r>
        <w:rPr>
          <w:rFonts w:eastAsia="Times New Roman" w:cs="Times New Roman"/>
          <w:sz w:val="24"/>
        </w:rPr>
        <w:t>ROUND(SUM(CASE WHEN m.`is_pass` = 1 THEN 1 ELSE 0 END) * 100.0</w:t>
      </w:r>
    </w:p>
    <w:p>
      <w:pPr>
        <w:pStyle w:val="SQLSource"/>
        <w:keepNext w:val="false"/>
        <w:widowControl w:val="false"/>
        <w:rPr/>
      </w:pPr>
      <w:r>
        <w:rPr>
          <w:rFonts w:eastAsia="Times New Roman" w:cs="Times New Roman"/>
          <w:sz w:val="24"/>
        </w:rPr>
        <w:t xml:space="preserve">             </w:t>
      </w:r>
      <w:r>
        <w:rPr>
          <w:rFonts w:eastAsia="Times New Roman" w:cs="Times New Roman"/>
          <w:sz w:val="24"/>
        </w:rPr>
        <w:t>/ NULLIF(SUM(CASE WHEN m.`is_pass` IN (0,1) THEN 1 ELSE 0 END),0), 2) AS `pass_percentage`</w:t>
      </w:r>
    </w:p>
    <w:p>
      <w:pPr>
        <w:pStyle w:val="SQLSource"/>
        <w:keepNext w:val="false"/>
        <w:widowControl w:val="false"/>
        <w:rPr/>
      </w:pPr>
      <w:r>
        <w:rPr>
          <w:rFonts w:eastAsia="Times New Roman" w:cs="Times New Roman"/>
          <w:sz w:val="24"/>
        </w:rPr>
        <w:t>FROM `exams` e</w:t>
      </w:r>
    </w:p>
    <w:p>
      <w:pPr>
        <w:pStyle w:val="SQLSource"/>
        <w:keepNext w:val="false"/>
        <w:widowControl w:val="false"/>
        <w:rPr/>
      </w:pPr>
      <w:r>
        <w:rPr>
          <w:rFonts w:eastAsia="Times New Roman" w:cs="Times New Roman"/>
          <w:sz w:val="24"/>
        </w:rPr>
        <w:t>JOIN `semesters` sem ON sem.`semester_id` = e.`semester_id`</w:t>
      </w:r>
    </w:p>
    <w:p>
      <w:pPr>
        <w:pStyle w:val="SQLSource"/>
        <w:keepNext w:val="false"/>
        <w:widowControl w:val="false"/>
        <w:rPr/>
      </w:pPr>
      <w:r>
        <w:rPr>
          <w:rFonts w:eastAsia="Times New Roman" w:cs="Times New Roman"/>
          <w:sz w:val="24"/>
        </w:rPr>
        <w:t>LEFT JOIN `exam_registrations` er ON er.`exam_id` = e.`exam_id`</w:t>
      </w:r>
    </w:p>
    <w:p>
      <w:pPr>
        <w:pStyle w:val="SQLSource"/>
        <w:keepNext w:val="false"/>
        <w:widowControl w:val="false"/>
        <w:rPr/>
      </w:pPr>
      <w:r>
        <w:rPr>
          <w:rFonts w:eastAsia="Times New Roman" w:cs="Times New Roman"/>
          <w:sz w:val="24"/>
        </w:rPr>
        <w:t>LEFT JOIN `marks` m ON m.`registration_id` = er.`registration_id`</w:t>
      </w:r>
    </w:p>
    <w:p>
      <w:pPr>
        <w:pStyle w:val="SQLSource"/>
        <w:keepNext w:val="false"/>
        <w:widowControl w:val="false"/>
        <w:rPr/>
      </w:pPr>
      <w:r>
        <w:rPr>
          <w:rFonts w:eastAsia="Times New Roman" w:cs="Times New Roman"/>
          <w:sz w:val="24"/>
        </w:rPr>
        <w:t>GROUP BY e.`exam_id`, e.`exam_code`, e.`name`, e.`exam_type`, e.`semester_id`,</w:t>
      </w:r>
    </w:p>
    <w:p>
      <w:pPr>
        <w:pStyle w:val="SQLSource"/>
        <w:keepNext w:val="false"/>
        <w:widowControl w:val="false"/>
        <w:rPr/>
      </w:pPr>
      <w:r>
        <w:rPr>
          <w:rFonts w:eastAsia="Times New Roman" w:cs="Times New Roman"/>
          <w:sz w:val="24"/>
        </w:rPr>
        <w:t xml:space="preserve">         </w:t>
      </w:r>
      <w:r>
        <w:rPr>
          <w:rFonts w:eastAsia="Times New Roman" w:cs="Times New Roman"/>
          <w:sz w:val="24"/>
        </w:rPr>
        <w:t>sem.`name`, e.`status`, e.`result_published`;</w:t>
      </w:r>
    </w:p>
    <w:p>
      <w:pPr>
        <w:pStyle w:val="Normal"/>
        <w:rPr/>
      </w:pPr>
      <w:r>
        <w:rPr/>
      </w:r>
    </w:p>
    <w:p>
      <w:pPr>
        <w:pStyle w:val="Heading4"/>
        <w:rPr/>
      </w:pPr>
      <w:r>
        <w:rPr>
          <w:rFonts w:eastAsia="Times New Roman" w:cs="Times New Roman"/>
          <w:b/>
          <w:sz w:val="24"/>
        </w:rPr>
        <w:t>v_subject_failure_rate</w:t>
      </w:r>
    </w:p>
    <w:p>
      <w:pPr>
        <w:pStyle w:val="Normal"/>
        <w:rPr/>
      </w:pPr>
      <w:r>
        <w:rPr>
          <w:rFonts w:eastAsia="Times New Roman" w:cs="Times New Roman"/>
          <w:b/>
          <w:sz w:val="24"/>
        </w:rPr>
        <w:t xml:space="preserve">Purpose / expected behavior: </w:t>
      </w:r>
      <w:r>
        <w:rPr>
          <w:rFonts w:eastAsia="Times New Roman" w:cs="Times New Roman"/>
          <w:sz w:val="24"/>
        </w:rPr>
        <w:t>Aggregate marks attempts and failures by subject/department. Its columns do not include the semester filter used by one repository method.</w:t>
      </w:r>
    </w:p>
    <w:p>
      <w:pPr>
        <w:pStyle w:val="Normal"/>
        <w:rPr/>
      </w:pPr>
      <w:r>
        <w:rPr>
          <w:rFonts w:eastAsia="Times New Roman" w:cs="Times New Roman"/>
          <w:sz w:val="24"/>
        </w:rPr>
        <w:t>Source: database/08_views.sql:308–324.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subject_id, subject_code, subject_name, credits, subject_type, department_id, department_code, attempts, failures, failure_rate, average_percentage, average_grade_points.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course_offerings, departments, exam_registrations, marks, subjects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v_subject_failure_rate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v_subject_failure_rate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`v_subject_failure_rate` AS</w:t>
      </w:r>
    </w:p>
    <w:p>
      <w:pPr>
        <w:pStyle w:val="SQLSource"/>
        <w:keepNext w:val="false"/>
        <w:widowControl w:val="false"/>
        <w:rPr/>
      </w:pPr>
      <w:r>
        <w:rPr>
          <w:rFonts w:eastAsia="Times New Roman" w:cs="Times New Roman"/>
          <w:sz w:val="24"/>
        </w:rPr>
        <w:t>SELECT sub.`subject_id`, sub.`subject_code`, sub.`name` AS `subject_name`,</w:t>
      </w:r>
    </w:p>
    <w:p>
      <w:pPr>
        <w:pStyle w:val="SQLSource"/>
        <w:keepNext w:val="false"/>
        <w:widowControl w:val="false"/>
        <w:rPr/>
      </w:pPr>
      <w:r>
        <w:rPr>
          <w:rFonts w:eastAsia="Times New Roman" w:cs="Times New Roman"/>
          <w:sz w:val="24"/>
        </w:rPr>
        <w:t xml:space="preserve">       </w:t>
      </w:r>
      <w:r>
        <w:rPr>
          <w:rFonts w:eastAsia="Times New Roman" w:cs="Times New Roman"/>
          <w:sz w:val="24"/>
        </w:rPr>
        <w:t>sub.`credits`, sub.`subject_type`, sub.`department_id`,</w:t>
      </w:r>
    </w:p>
    <w:p>
      <w:pPr>
        <w:pStyle w:val="SQLSource"/>
        <w:keepNext w:val="false"/>
        <w:widowControl w:val="false"/>
        <w:rPr/>
      </w:pPr>
      <w:r>
        <w:rPr>
          <w:rFonts w:eastAsia="Times New Roman" w:cs="Times New Roman"/>
          <w:sz w:val="24"/>
        </w:rPr>
        <w:t xml:space="preserve">       </w:t>
      </w:r>
      <w:r>
        <w:rPr>
          <w:rFonts w:eastAsia="Times New Roman" w:cs="Times New Roman"/>
          <w:sz w:val="24"/>
        </w:rPr>
        <w:t>d.`department_code`,</w:t>
      </w:r>
    </w:p>
    <w:p>
      <w:pPr>
        <w:pStyle w:val="SQLSource"/>
        <w:keepNext w:val="false"/>
        <w:widowControl w:val="false"/>
        <w:rPr/>
      </w:pPr>
      <w:r>
        <w:rPr>
          <w:rFonts w:eastAsia="Times New Roman" w:cs="Times New Roman"/>
          <w:sz w:val="24"/>
        </w:rPr>
        <w:t xml:space="preserve">       </w:t>
      </w:r>
      <w:r>
        <w:rPr>
          <w:rFonts w:eastAsia="Times New Roman" w:cs="Times New Roman"/>
          <w:sz w:val="24"/>
        </w:rPr>
        <w:t>COUNT(m.`mark_id`)                                 AS `attempts`,</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m.`is_pass` = 0 THEN 1 ELSE 0 END)   AS `failures`,</w:t>
      </w:r>
    </w:p>
    <w:p>
      <w:pPr>
        <w:pStyle w:val="SQLSource"/>
        <w:keepNext w:val="false"/>
        <w:widowControl w:val="false"/>
        <w:rPr/>
      </w:pPr>
      <w:r>
        <w:rPr>
          <w:rFonts w:eastAsia="Times New Roman" w:cs="Times New Roman"/>
          <w:sz w:val="24"/>
        </w:rPr>
        <w:t xml:space="preserve">       </w:t>
      </w:r>
      <w:r>
        <w:rPr>
          <w:rFonts w:eastAsia="Times New Roman" w:cs="Times New Roman"/>
          <w:sz w:val="24"/>
        </w:rPr>
        <w:t>ROUND(SUM(CASE WHEN m.`is_pass` = 0 THEN 1 ELSE 0 END) * 100.0</w:t>
      </w:r>
    </w:p>
    <w:p>
      <w:pPr>
        <w:pStyle w:val="SQLSource"/>
        <w:keepNext w:val="false"/>
        <w:widowControl w:val="false"/>
        <w:rPr/>
      </w:pPr>
      <w:r>
        <w:rPr>
          <w:rFonts w:eastAsia="Times New Roman" w:cs="Times New Roman"/>
          <w:sz w:val="24"/>
        </w:rPr>
        <w:t xml:space="preserve">             </w:t>
      </w:r>
      <w:r>
        <w:rPr>
          <w:rFonts w:eastAsia="Times New Roman" w:cs="Times New Roman"/>
          <w:sz w:val="24"/>
        </w:rPr>
        <w:t>/ NULLIF(COUNT(m.`mark_id`),0), 2)           AS `failure_rate`,</w:t>
      </w:r>
    </w:p>
    <w:p>
      <w:pPr>
        <w:pStyle w:val="SQLSource"/>
        <w:keepNext w:val="false"/>
        <w:widowControl w:val="false"/>
        <w:rPr/>
      </w:pPr>
      <w:r>
        <w:rPr>
          <w:rFonts w:eastAsia="Times New Roman" w:cs="Times New Roman"/>
          <w:sz w:val="24"/>
        </w:rPr>
        <w:t xml:space="preserve">       </w:t>
      </w:r>
      <w:r>
        <w:rPr>
          <w:rFonts w:eastAsia="Times New Roman" w:cs="Times New Roman"/>
          <w:sz w:val="24"/>
        </w:rPr>
        <w:t>ROUND(AVG(m.`percentage`), 2)                      AS `average_percentage`,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ROUND(AVG(m.`grade_points`), 2)                    AS `average_grade_points`</w:t>
      </w:r>
    </w:p>
    <w:p>
      <w:pPr>
        <w:pStyle w:val="SQLSource"/>
        <w:keepNext w:val="false"/>
        <w:widowControl w:val="false"/>
        <w:rPr/>
      </w:pPr>
      <w:r>
        <w:rPr>
          <w:rFonts w:eastAsia="Times New Roman" w:cs="Times New Roman"/>
          <w:sz w:val="24"/>
        </w:rPr>
        <w:t>FROM `marks` m</w:t>
      </w:r>
    </w:p>
    <w:p>
      <w:pPr>
        <w:pStyle w:val="SQLSource"/>
        <w:keepNext w:val="false"/>
        <w:widowControl w:val="false"/>
        <w:rPr/>
      </w:pPr>
      <w:r>
        <w:rPr>
          <w:rFonts w:eastAsia="Times New Roman" w:cs="Times New Roman"/>
          <w:sz w:val="24"/>
        </w:rPr>
        <w:t>JOIN `exam_registrations` er ON er.`registration_id` = m.`registration_id`</w:t>
      </w:r>
    </w:p>
    <w:p>
      <w:pPr>
        <w:pStyle w:val="SQLSource"/>
        <w:keepNext w:val="false"/>
        <w:widowControl w:val="false"/>
        <w:rPr/>
      </w:pPr>
      <w:r>
        <w:rPr>
          <w:rFonts w:eastAsia="Times New Roman" w:cs="Times New Roman"/>
          <w:sz w:val="24"/>
        </w:rPr>
        <w:t>JOIN `course_offerings`   co ON co.`offering_id`     = er.`offering_id`</w:t>
      </w:r>
    </w:p>
    <w:p>
      <w:pPr>
        <w:pStyle w:val="SQLSource"/>
        <w:keepNext w:val="false"/>
        <w:widowControl w:val="false"/>
        <w:rPr/>
      </w:pPr>
      <w:r>
        <w:rPr>
          <w:rFonts w:eastAsia="Times New Roman" w:cs="Times New Roman"/>
          <w:sz w:val="24"/>
        </w:rPr>
        <w:t>JOIN `subjects`           sub ON sub.`subject_id`    = co.`subject_id`</w:t>
      </w:r>
    </w:p>
    <w:p>
      <w:pPr>
        <w:pStyle w:val="SQLSource"/>
        <w:keepNext w:val="false"/>
        <w:widowControl w:val="false"/>
        <w:rPr/>
      </w:pPr>
      <w:r>
        <w:rPr>
          <w:rFonts w:eastAsia="Times New Roman" w:cs="Times New Roman"/>
          <w:sz w:val="24"/>
        </w:rPr>
        <w:t>JOIN `departments`        d   ON d.`department_id`   = sub.`department_id`</w:t>
      </w:r>
    </w:p>
    <w:p>
      <w:pPr>
        <w:pStyle w:val="SQLSource"/>
        <w:keepNext w:val="false"/>
        <w:widowControl w:val="false"/>
        <w:rPr/>
      </w:pPr>
      <w:r>
        <w:rPr>
          <w:rFonts w:eastAsia="Times New Roman" w:cs="Times New Roman"/>
          <w:sz w:val="24"/>
        </w:rPr>
        <w:t>GROUP BY sub.`subject_id`, sub.`subject_code`, sub.`name`, sub.`credits`,</w:t>
      </w:r>
    </w:p>
    <w:p>
      <w:pPr>
        <w:pStyle w:val="SQLSource"/>
        <w:keepNext w:val="false"/>
        <w:widowControl w:val="false"/>
        <w:rPr/>
      </w:pPr>
      <w:r>
        <w:rPr>
          <w:rFonts w:eastAsia="Times New Roman" w:cs="Times New Roman"/>
          <w:sz w:val="24"/>
        </w:rPr>
        <w:t xml:space="preserve">         </w:t>
      </w:r>
      <w:r>
        <w:rPr>
          <w:rFonts w:eastAsia="Times New Roman" w:cs="Times New Roman"/>
          <w:sz w:val="24"/>
        </w:rPr>
        <w:t>sub.`subject_type`, sub.`department_id`, d.`department_code`;</w:t>
      </w:r>
    </w:p>
    <w:p>
      <w:pPr>
        <w:pStyle w:val="Normal"/>
        <w:rPr/>
      </w:pPr>
      <w:r>
        <w:rPr/>
      </w:r>
    </w:p>
    <w:p>
      <w:pPr>
        <w:pStyle w:val="Heading4"/>
        <w:rPr/>
      </w:pPr>
      <w:r>
        <w:rPr>
          <w:rFonts w:eastAsia="Times New Roman" w:cs="Times New Roman"/>
          <w:b/>
          <w:sz w:val="24"/>
        </w:rPr>
        <w:t>v_exam_eligibility</w:t>
      </w:r>
    </w:p>
    <w:p>
      <w:pPr>
        <w:pStyle w:val="Normal"/>
        <w:rPr/>
      </w:pPr>
      <w:r>
        <w:rPr>
          <w:rFonts w:eastAsia="Times New Roman" w:cs="Times New Roman"/>
          <w:b/>
          <w:sz w:val="24"/>
        </w:rPr>
        <w:t xml:space="preserve">Purpose / expected behavior: </w:t>
      </w:r>
      <w:r>
        <w:rPr>
          <w:rFonts w:eastAsia="Times New Roman" w:cs="Times New Roman"/>
          <w:sz w:val="24"/>
        </w:rPr>
        <w:t>Expose enrollment, attendance, global threshold/exemption-related eligibility context and outstanding dues separately. is_eligible is not a dues gate.</w:t>
      </w:r>
    </w:p>
    <w:p>
      <w:pPr>
        <w:pStyle w:val="Normal"/>
        <w:rPr/>
      </w:pPr>
      <w:r>
        <w:rPr>
          <w:rFonts w:eastAsia="Times New Roman" w:cs="Times New Roman"/>
          <w:sz w:val="24"/>
        </w:rPr>
        <w:t>Source: database/08_views.sql:382–405.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student_id, roll_number, full_name, offering_id, subject_code, subject_name, semester_id, semester_name, attendance_percentage, required_percentage, is_eligible, outstanding_dues.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course_offerings, enrollments, semesters, students, subjects, system_settings</w:t>
      </w:r>
    </w:p>
    <w:p>
      <w:pPr>
        <w:pStyle w:val="Normal"/>
        <w:rPr/>
      </w:pPr>
      <w:r>
        <w:rPr>
          <w:rFonts w:eastAsia="Times New Roman" w:cs="Times New Roman"/>
          <w:b/>
          <w:sz w:val="24"/>
        </w:rPr>
        <w:t xml:space="preserve">Routine calls: </w:t>
      </w:r>
      <w:r>
        <w:rPr>
          <w:rFonts w:eastAsia="Times New Roman" w:cs="Times New Roman"/>
          <w:sz w:val="24"/>
        </w:rPr>
        <w:t>fn_calculate_attendance_percentage, fn_student_outstanding_dues</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v_exam_eligibility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v_exam_eligibility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`v_exam_eligibility` AS</w:t>
      </w:r>
    </w:p>
    <w:p>
      <w:pPr>
        <w:pStyle w:val="SQLSource"/>
        <w:keepNext w:val="false"/>
        <w:widowControl w:val="false"/>
        <w:rPr/>
      </w:pPr>
      <w:r>
        <w:rPr>
          <w:rFonts w:eastAsia="Times New Roman" w:cs="Times New Roman"/>
          <w:sz w:val="24"/>
        </w:rPr>
        <w:t>SELECT s.`student_id`, s.`roll_number`,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CONCAT(s.`first_name`, ' ', s.`last_name`) AS `full_name`,</w:t>
      </w:r>
    </w:p>
    <w:p>
      <w:pPr>
        <w:pStyle w:val="SQLSource"/>
        <w:keepNext w:val="false"/>
        <w:widowControl w:val="false"/>
        <w:rPr/>
      </w:pPr>
      <w:r>
        <w:rPr>
          <w:rFonts w:eastAsia="Times New Roman" w:cs="Times New Roman"/>
          <w:sz w:val="24"/>
        </w:rPr>
        <w:t xml:space="preserve">       </w:t>
      </w:r>
      <w:r>
        <w:rPr>
          <w:rFonts w:eastAsia="Times New Roman" w:cs="Times New Roman"/>
          <w:sz w:val="24"/>
        </w:rPr>
        <w:t>co.`offering_id`,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sub.`subject_code`, sub.`name` AS `subject_name`,</w:t>
      </w:r>
    </w:p>
    <w:p>
      <w:pPr>
        <w:pStyle w:val="SQLSource"/>
        <w:keepNext w:val="false"/>
        <w:widowControl w:val="false"/>
        <w:rPr/>
      </w:pPr>
      <w:r>
        <w:rPr>
          <w:rFonts w:eastAsia="Times New Roman" w:cs="Times New Roman"/>
          <w:sz w:val="24"/>
        </w:rPr>
        <w:t xml:space="preserve">       </w:t>
      </w:r>
      <w:r>
        <w:rPr>
          <w:rFonts w:eastAsia="Times New Roman" w:cs="Times New Roman"/>
          <w:sz w:val="24"/>
        </w:rPr>
        <w:t>sem.`semester_id`, sem.`name` AS `semester_name`,</w:t>
      </w:r>
    </w:p>
    <w:p>
      <w:pPr>
        <w:pStyle w:val="SQLSource"/>
        <w:keepNext w:val="false"/>
        <w:widowControl w:val="false"/>
        <w:rPr/>
      </w:pPr>
      <w:r>
        <w:rPr>
          <w:rFonts w:eastAsia="Times New Roman" w:cs="Times New Roman"/>
          <w:sz w:val="24"/>
        </w:rPr>
        <w:t xml:space="preserve">       </w:t>
      </w:r>
      <w:r>
        <w:rPr>
          <w:rFonts w:eastAsia="Times New Roman" w:cs="Times New Roman"/>
          <w:sz w:val="24"/>
        </w:rPr>
        <w:t>-- Deliberately the SAME function the exam trigger and</w:t>
      </w:r>
    </w:p>
    <w:p>
      <w:pPr>
        <w:pStyle w:val="SQLSource"/>
        <w:keepNext w:val="false"/>
        <w:widowControl w:val="false"/>
        <w:rPr/>
      </w:pPr>
      <w:r>
        <w:rPr>
          <w:rFonts w:eastAsia="Times New Roman" w:cs="Times New Roman"/>
          <w:sz w:val="24"/>
        </w:rPr>
        <w:t xml:space="preserve">       </w:t>
      </w:r>
      <w:r>
        <w:rPr>
          <w:rFonts w:eastAsia="Times New Roman" w:cs="Times New Roman"/>
          <w:sz w:val="24"/>
        </w:rPr>
        <w:t>-- sp_register_student_for_exam use, so the screen, the API and the</w:t>
      </w:r>
    </w:p>
    <w:p>
      <w:pPr>
        <w:pStyle w:val="SQLSource"/>
        <w:keepNext w:val="false"/>
        <w:widowControl w:val="false"/>
        <w:rPr/>
      </w:pPr>
      <w:r>
        <w:rPr>
          <w:rFonts w:eastAsia="Times New Roman" w:cs="Times New Roman"/>
          <w:sz w:val="24"/>
        </w:rPr>
        <w:t xml:space="preserve">       </w:t>
      </w:r>
      <w:r>
        <w:rPr>
          <w:rFonts w:eastAsia="Times New Roman" w:cs="Times New Roman"/>
          <w:sz w:val="24"/>
        </w:rPr>
        <w:t>-- database can never disagree about who is eligible.</w:t>
      </w:r>
    </w:p>
    <w:p>
      <w:pPr>
        <w:pStyle w:val="SQLSource"/>
        <w:keepNext w:val="false"/>
        <w:widowControl w:val="false"/>
        <w:rPr/>
      </w:pPr>
      <w:r>
        <w:rPr>
          <w:rFonts w:eastAsia="Times New Roman" w:cs="Times New Roman"/>
          <w:sz w:val="24"/>
        </w:rPr>
        <w:t xml:space="preserve">       </w:t>
      </w:r>
      <w:r>
        <w:rPr>
          <w:rFonts w:eastAsia="Times New Roman" w:cs="Times New Roman"/>
          <w:sz w:val="24"/>
        </w:rPr>
        <w:t>fn_calculate_attendance_percentage(s.`student_id`, co.`offering_id`) AS `attendance_percentage`,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CAST(`setting_value` AS DECIMAL(5,2)) FROM `system_settings`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`setting_key` = 'MIN_ATTENDANCE_PERCENTAGE') AS `required_percentage`,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CASE</w:t>
      </w:r>
    </w:p>
    <w:p>
      <w:pPr>
        <w:pStyle w:val="SQLSource"/>
        <w:keepNext w:val="false"/>
        <w:widowControl w:val="false"/>
        <w:rPr/>
      </w:pPr>
      <w:r>
        <w:rPr>
          <w:rFonts w:eastAsia="Times New Roman" w:cs="Times New Roman"/>
          <w:sz w:val="24"/>
        </w:rPr>
        <w:t xml:space="preserve">         </w:t>
      </w:r>
      <w:r>
        <w:rPr>
          <w:rFonts w:eastAsia="Times New Roman" w:cs="Times New Roman"/>
          <w:sz w:val="24"/>
        </w:rPr>
        <w:t>WHEN fn_calculate_attendance_percentage(s.`student_id`, co.`offering_id`)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&gt;= (SELECT CAST(`setting_value` AS DECIMAL(5,2)) FROM `system_settings`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`setting_key` = 'MIN_ATTENDANCE_PERCENTAGE')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THEN 1 ELSE 0</w:t>
      </w:r>
    </w:p>
    <w:p>
      <w:pPr>
        <w:pStyle w:val="SQLSource"/>
        <w:keepNext w:val="false"/>
        <w:widowControl w:val="false"/>
        <w:rPr/>
      </w:pPr>
      <w:r>
        <w:rPr>
          <w:rFonts w:eastAsia="Times New Roman" w:cs="Times New Roman"/>
          <w:sz w:val="24"/>
        </w:rPr>
        <w:t xml:space="preserve">       </w:t>
      </w:r>
      <w:r>
        <w:rPr>
          <w:rFonts w:eastAsia="Times New Roman" w:cs="Times New Roman"/>
          <w:sz w:val="24"/>
        </w:rPr>
        <w:t>END AS `is_eligible`,</w:t>
      </w:r>
    </w:p>
    <w:p>
      <w:pPr>
        <w:pStyle w:val="SQLSource"/>
        <w:keepNext w:val="false"/>
        <w:widowControl w:val="false"/>
        <w:rPr/>
      </w:pPr>
      <w:r>
        <w:rPr>
          <w:rFonts w:eastAsia="Times New Roman" w:cs="Times New Roman"/>
          <w:sz w:val="24"/>
        </w:rPr>
        <w:t xml:space="preserve">       </w:t>
      </w:r>
      <w:r>
        <w:rPr>
          <w:rFonts w:eastAsia="Times New Roman" w:cs="Times New Roman"/>
          <w:sz w:val="24"/>
        </w:rPr>
        <w:t>fn_student_outstanding_dues(s.`student_id`) AS `outstanding_dues`</w:t>
      </w:r>
    </w:p>
    <w:p>
      <w:pPr>
        <w:pStyle w:val="SQLSource"/>
        <w:keepNext w:val="false"/>
        <w:widowControl w:val="false"/>
        <w:rPr/>
      </w:pPr>
      <w:r>
        <w:rPr>
          <w:rFonts w:eastAsia="Times New Roman" w:cs="Times New Roman"/>
          <w:sz w:val="24"/>
        </w:rPr>
        <w:t>FROM `enrollments` e</w:t>
      </w:r>
    </w:p>
    <w:p>
      <w:pPr>
        <w:pStyle w:val="SQLSource"/>
        <w:keepNext w:val="false"/>
        <w:widowControl w:val="false"/>
        <w:rPr/>
      </w:pPr>
      <w:r>
        <w:rPr>
          <w:rFonts w:eastAsia="Times New Roman" w:cs="Times New Roman"/>
          <w:sz w:val="24"/>
        </w:rPr>
        <w:t>JOIN `students`        s   ON s.`student_id`    = e.`student_id`</w:t>
      </w:r>
    </w:p>
    <w:p>
      <w:pPr>
        <w:pStyle w:val="SQLSource"/>
        <w:keepNext w:val="false"/>
        <w:widowControl w:val="false"/>
        <w:rPr/>
      </w:pPr>
      <w:r>
        <w:rPr>
          <w:rFonts w:eastAsia="Times New Roman" w:cs="Times New Roman"/>
          <w:sz w:val="24"/>
        </w:rPr>
        <w:t>JOIN `course_offerings` co ON co.`offering_id`  = e.`offering_id`</w:t>
      </w:r>
    </w:p>
    <w:p>
      <w:pPr>
        <w:pStyle w:val="SQLSource"/>
        <w:keepNext w:val="false"/>
        <w:widowControl w:val="false"/>
        <w:rPr/>
      </w:pPr>
      <w:r>
        <w:rPr>
          <w:rFonts w:eastAsia="Times New Roman" w:cs="Times New Roman"/>
          <w:sz w:val="24"/>
        </w:rPr>
        <w:t>JOIN `subjects`       sub  ON sub.`subject_id`  = co.`subject_id`</w:t>
      </w:r>
    </w:p>
    <w:p>
      <w:pPr>
        <w:pStyle w:val="SQLSource"/>
        <w:keepNext w:val="false"/>
        <w:widowControl w:val="false"/>
        <w:rPr/>
      </w:pPr>
      <w:r>
        <w:rPr>
          <w:rFonts w:eastAsia="Times New Roman" w:cs="Times New Roman"/>
          <w:sz w:val="24"/>
        </w:rPr>
        <w:t>JOIN `semesters`      sem  ON sem.`semester_id` = co.`semester_id`;</w:t>
      </w:r>
    </w:p>
    <w:p>
      <w:pPr>
        <w:pStyle w:val="Normal"/>
        <w:rPr/>
      </w:pPr>
      <w:r>
        <w:rPr/>
      </w:r>
    </w:p>
    <w:p>
      <w:pPr>
        <w:pStyle w:val="Heading4"/>
        <w:rPr/>
      </w:pPr>
      <w:r>
        <w:rPr>
          <w:rFonts w:eastAsia="Times New Roman" w:cs="Times New Roman"/>
          <w:b/>
          <w:sz w:val="24"/>
        </w:rPr>
        <w:t>v_student_result_history</w:t>
      </w:r>
    </w:p>
    <w:p>
      <w:pPr>
        <w:pStyle w:val="Normal"/>
        <w:rPr/>
      </w:pPr>
      <w:r>
        <w:rPr>
          <w:rFonts w:eastAsia="Times New Roman" w:cs="Times New Roman"/>
          <w:b/>
          <w:sz w:val="24"/>
        </w:rPr>
        <w:t xml:space="preserve">Purpose / expected behavior: </w:t>
      </w:r>
      <w:r>
        <w:rPr>
          <w:rFonts w:eastAsia="Times New Roman" w:cs="Times New Roman"/>
          <w:sz w:val="24"/>
        </w:rPr>
        <w:t>Join result rows to student, semester and academic-year labels for historical display; confirm publication visibility in each consumer.</w:t>
      </w:r>
    </w:p>
    <w:p>
      <w:pPr>
        <w:pStyle w:val="Normal"/>
        <w:rPr/>
      </w:pPr>
      <w:r>
        <w:rPr>
          <w:rFonts w:eastAsia="Times New Roman" w:cs="Times New Roman"/>
          <w:sz w:val="24"/>
        </w:rPr>
        <w:t>Source: database/08_views.sql:410–420.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result_id, student_id, roll_number, full_name, semester_id, semester_no, semester_name, year_label, sgpa, cgpa, total_credits, earned_credits, backlog_count, result_status, published_on.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academic_years, results, semesters, students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v_student_result_history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v_student_result_history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`v_student_result_history` AS</w:t>
      </w:r>
    </w:p>
    <w:p>
      <w:pPr>
        <w:pStyle w:val="SQLSource"/>
        <w:keepNext w:val="false"/>
        <w:widowControl w:val="false"/>
        <w:rPr/>
      </w:pPr>
      <w:r>
        <w:rPr>
          <w:rFonts w:eastAsia="Times New Roman" w:cs="Times New Roman"/>
          <w:sz w:val="24"/>
        </w:rPr>
        <w:t>SELECT r.`result_id`, r.`student_id`, s.`roll_number`,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CONCAT(s.`first_name`, ' ', s.`last_name`) AS `full_name`,</w:t>
      </w:r>
    </w:p>
    <w:p>
      <w:pPr>
        <w:pStyle w:val="SQLSource"/>
        <w:keepNext w:val="false"/>
        <w:widowControl w:val="false"/>
        <w:rPr/>
      </w:pPr>
      <w:r>
        <w:rPr>
          <w:rFonts w:eastAsia="Times New Roman" w:cs="Times New Roman"/>
          <w:sz w:val="24"/>
        </w:rPr>
        <w:t xml:space="preserve">       </w:t>
      </w:r>
      <w:r>
        <w:rPr>
          <w:rFonts w:eastAsia="Times New Roman" w:cs="Times New Roman"/>
          <w:sz w:val="24"/>
        </w:rPr>
        <w:t>r.`semester_id`, sem.`semester_no`, sem.`name` AS `semester_name`,</w:t>
      </w:r>
    </w:p>
    <w:p>
      <w:pPr>
        <w:pStyle w:val="SQLSource"/>
        <w:keepNext w:val="false"/>
        <w:widowControl w:val="false"/>
        <w:rPr/>
      </w:pPr>
      <w:r>
        <w:rPr>
          <w:rFonts w:eastAsia="Times New Roman" w:cs="Times New Roman"/>
          <w:sz w:val="24"/>
        </w:rPr>
        <w:t xml:space="preserve">       </w:t>
      </w:r>
      <w:r>
        <w:rPr>
          <w:rFonts w:eastAsia="Times New Roman" w:cs="Times New Roman"/>
          <w:sz w:val="24"/>
        </w:rPr>
        <w:t>ay.`year_label`,</w:t>
      </w:r>
    </w:p>
    <w:p>
      <w:pPr>
        <w:pStyle w:val="SQLSource"/>
        <w:keepNext w:val="false"/>
        <w:widowControl w:val="false"/>
        <w:rPr/>
      </w:pPr>
      <w:r>
        <w:rPr>
          <w:rFonts w:eastAsia="Times New Roman" w:cs="Times New Roman"/>
          <w:sz w:val="24"/>
        </w:rPr>
        <w:t xml:space="preserve">       </w:t>
      </w:r>
      <w:r>
        <w:rPr>
          <w:rFonts w:eastAsia="Times New Roman" w:cs="Times New Roman"/>
          <w:sz w:val="24"/>
        </w:rPr>
        <w:t>r.`sgpa`, r.`cgpa`, r.`total_credits`, r.`earned_credits`,</w:t>
      </w:r>
    </w:p>
    <w:p>
      <w:pPr>
        <w:pStyle w:val="SQLSource"/>
        <w:keepNext w:val="false"/>
        <w:widowControl w:val="false"/>
        <w:rPr/>
      </w:pPr>
      <w:r>
        <w:rPr>
          <w:rFonts w:eastAsia="Times New Roman" w:cs="Times New Roman"/>
          <w:sz w:val="24"/>
        </w:rPr>
        <w:t xml:space="preserve">       </w:t>
      </w:r>
      <w:r>
        <w:rPr>
          <w:rFonts w:eastAsia="Times New Roman" w:cs="Times New Roman"/>
          <w:sz w:val="24"/>
        </w:rPr>
        <w:t>r.`backlog_count`, r.`result_status`, r.`published_on`</w:t>
      </w:r>
    </w:p>
    <w:p>
      <w:pPr>
        <w:pStyle w:val="SQLSource"/>
        <w:keepNext w:val="false"/>
        <w:widowControl w:val="false"/>
        <w:rPr/>
      </w:pPr>
      <w:r>
        <w:rPr>
          <w:rFonts w:eastAsia="Times New Roman" w:cs="Times New Roman"/>
          <w:sz w:val="24"/>
        </w:rPr>
        <w:t>FROM `results` r</w:t>
      </w:r>
    </w:p>
    <w:p>
      <w:pPr>
        <w:pStyle w:val="SQLSource"/>
        <w:keepNext w:val="false"/>
        <w:widowControl w:val="false"/>
        <w:rPr/>
      </w:pPr>
      <w:r>
        <w:rPr>
          <w:rFonts w:eastAsia="Times New Roman" w:cs="Times New Roman"/>
          <w:sz w:val="24"/>
        </w:rPr>
        <w:t>JOIN `students`  s   ON s.`student_id`  = r.`student_id`</w:t>
      </w:r>
    </w:p>
    <w:p>
      <w:pPr>
        <w:pStyle w:val="SQLSource"/>
        <w:keepNext w:val="false"/>
        <w:widowControl w:val="false"/>
        <w:rPr/>
      </w:pPr>
      <w:r>
        <w:rPr>
          <w:rFonts w:eastAsia="Times New Roman" w:cs="Times New Roman"/>
          <w:sz w:val="24"/>
        </w:rPr>
        <w:t>JOIN `semesters` sem ON sem.`semester_id` = r.`semester_id`</w:t>
      </w:r>
    </w:p>
    <w:p>
      <w:pPr>
        <w:pStyle w:val="SQLSource"/>
        <w:keepNext w:val="false"/>
        <w:widowControl w:val="false"/>
        <w:rPr/>
      </w:pPr>
      <w:r>
        <w:rPr>
          <w:rFonts w:eastAsia="Times New Roman" w:cs="Times New Roman"/>
          <w:sz w:val="24"/>
        </w:rPr>
        <w:t>JOIN `academic_years` ay ON ay.`academic_year_id` = sem.`academic_year_id`;</w:t>
      </w:r>
    </w:p>
    <w:p>
      <w:pPr>
        <w:pStyle w:val="Normal"/>
        <w:rPr/>
      </w:pPr>
      <w:r>
        <w:rPr/>
      </w:r>
    </w:p>
    <w:p>
      <w:pPr>
        <w:pStyle w:val="Heading4"/>
        <w:rPr/>
      </w:pPr>
      <w:r>
        <w:rPr>
          <w:rFonts w:eastAsia="Times New Roman" w:cs="Times New Roman"/>
          <w:b/>
          <w:sz w:val="24"/>
        </w:rPr>
        <w:t>v_student_rankings</w:t>
      </w:r>
    </w:p>
    <w:p>
      <w:pPr>
        <w:pStyle w:val="Normal"/>
        <w:rPr/>
      </w:pPr>
      <w:r>
        <w:rPr>
          <w:rFonts w:eastAsia="Times New Roman" w:cs="Times New Roman"/>
          <w:b/>
          <w:sz w:val="24"/>
        </w:rPr>
        <w:t xml:space="preserve">Purpose / expected behavior: </w:t>
      </w:r>
      <w:r>
        <w:rPr>
          <w:rFonts w:eastAsia="Times New Roman" w:cs="Times New Roman"/>
          <w:sz w:val="24"/>
        </w:rPr>
        <w:t>Use window ranks over the academic summary for class/department/university ordering. The view lacks the semester columns referenced by an optional repository filter.</w:t>
      </w:r>
    </w:p>
    <w:p>
      <w:pPr>
        <w:pStyle w:val="Normal"/>
        <w:rPr/>
      </w:pPr>
      <w:r>
        <w:rPr>
          <w:rFonts w:eastAsia="Times New Roman" w:cs="Times New Roman"/>
          <w:sz w:val="24"/>
        </w:rPr>
        <w:t>Source: database/08_views.sql:487–494.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student_id, roll_number, full_name, department_id, program_id, cgpa, earned_credits, backlog_count, current_semester_no, class_rank, department_rank, university_rank.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v_student_academic_summary</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v_student_rankings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v_student_rankings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`v_student_rankings` AS</w:t>
      </w:r>
    </w:p>
    <w:p>
      <w:pPr>
        <w:pStyle w:val="SQLSource"/>
        <w:keepNext w:val="false"/>
        <w:widowControl w:val="false"/>
        <w:rPr/>
      </w:pPr>
      <w:r>
        <w:rPr>
          <w:rFonts w:eastAsia="Times New Roman" w:cs="Times New Roman"/>
          <w:sz w:val="24"/>
        </w:rPr>
        <w:t>SELECT `student_id`, `roll_number`, `full_name`, `department_id`, `program_id`,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`cgpa`, `earned_credits`, `backlog_count`, `current_semester_no`,</w:t>
      </w:r>
    </w:p>
    <w:p>
      <w:pPr>
        <w:pStyle w:val="SQLSource"/>
        <w:keepNext w:val="false"/>
        <w:widowControl w:val="false"/>
        <w:rPr/>
      </w:pPr>
      <w:r>
        <w:rPr>
          <w:rFonts w:eastAsia="Times New Roman" w:cs="Times New Roman"/>
          <w:sz w:val="24"/>
        </w:rPr>
        <w:t xml:space="preserve">       </w:t>
      </w:r>
      <w:r>
        <w:rPr>
          <w:rFonts w:eastAsia="Times New Roman" w:cs="Times New Roman"/>
          <w:sz w:val="24"/>
        </w:rPr>
        <w:t>RANK()       OVER (PARTITION BY `program_id`, `current_semester_no`</w:t>
      </w:r>
    </w:p>
    <w:p>
      <w:pPr>
        <w:pStyle w:val="SQLSource"/>
        <w:keepNext w:val="false"/>
        <w:widowControl w:val="false"/>
        <w:rPr/>
      </w:pPr>
      <w:r>
        <w:rPr>
          <w:rFonts w:eastAsia="Times New Roman" w:cs="Times New Roman"/>
          <w:sz w:val="24"/>
        </w:rPr>
        <w:t xml:space="preserve">                          </w:t>
      </w:r>
      <w:r>
        <w:rPr>
          <w:rFonts w:eastAsia="Times New Roman" w:cs="Times New Roman"/>
          <w:sz w:val="24"/>
        </w:rPr>
        <w:t>ORDER BY `cgpa` DESC) AS `class_rank`,</w:t>
      </w:r>
    </w:p>
    <w:p>
      <w:pPr>
        <w:pStyle w:val="SQLSource"/>
        <w:keepNext w:val="false"/>
        <w:widowControl w:val="false"/>
        <w:rPr/>
      </w:pPr>
      <w:r>
        <w:rPr>
          <w:rFonts w:eastAsia="Times New Roman" w:cs="Times New Roman"/>
          <w:sz w:val="24"/>
        </w:rPr>
        <w:t xml:space="preserve">       </w:t>
      </w:r>
      <w:r>
        <w:rPr>
          <w:rFonts w:eastAsia="Times New Roman" w:cs="Times New Roman"/>
          <w:sz w:val="24"/>
        </w:rPr>
        <w:t>DENSE_RANK() OVER (PARTITION BY `department_id` ORDER BY `cgpa` DESC) AS `department_rank`,</w:t>
      </w:r>
    </w:p>
    <w:p>
      <w:pPr>
        <w:pStyle w:val="SQLSource"/>
        <w:keepNext w:val="false"/>
        <w:widowControl w:val="false"/>
        <w:rPr/>
      </w:pPr>
      <w:r>
        <w:rPr>
          <w:rFonts w:eastAsia="Times New Roman" w:cs="Times New Roman"/>
          <w:sz w:val="24"/>
        </w:rPr>
        <w:t xml:space="preserve">       </w:t>
      </w:r>
      <w:r>
        <w:rPr>
          <w:rFonts w:eastAsia="Times New Roman" w:cs="Times New Roman"/>
          <w:sz w:val="24"/>
        </w:rPr>
        <w:t>ROW_NUMBER() OVER (ORDER BY `cgpa` DESC, `backlog_count` ASC)         AS `university_rank`</w:t>
      </w:r>
    </w:p>
    <w:p>
      <w:pPr>
        <w:pStyle w:val="SQLSource"/>
        <w:keepNext w:val="false"/>
        <w:widowControl w:val="false"/>
        <w:rPr/>
      </w:pPr>
      <w:r>
        <w:rPr>
          <w:rFonts w:eastAsia="Times New Roman" w:cs="Times New Roman"/>
          <w:sz w:val="24"/>
        </w:rPr>
        <w:t>FROM `v_student_academic_summary`;</w:t>
      </w:r>
    </w:p>
    <w:p>
      <w:pPr>
        <w:pStyle w:val="Normal"/>
        <w:rPr/>
      </w:pPr>
      <w:r>
        <w:rPr/>
      </w:r>
    </w:p>
    <w:p>
      <w:pPr>
        <w:pStyle w:val="Heading4"/>
        <w:rPr/>
      </w:pPr>
      <w:r>
        <w:rPr>
          <w:rFonts w:eastAsia="Times New Roman" w:cs="Times New Roman"/>
          <w:b/>
          <w:sz w:val="24"/>
        </w:rPr>
        <w:t>v_exam_hall_ticket</w:t>
      </w:r>
    </w:p>
    <w:p>
      <w:pPr>
        <w:pStyle w:val="Normal"/>
        <w:rPr/>
      </w:pPr>
      <w:r>
        <w:rPr>
          <w:rFonts w:eastAsia="Times New Roman" w:cs="Times New Roman"/>
          <w:b/>
          <w:sz w:val="24"/>
        </w:rPr>
        <w:t xml:space="preserve">Purpose / expected behavior: </w:t>
      </w:r>
      <w:r>
        <w:rPr>
          <w:rFonts w:eastAsia="Times New Roman" w:cs="Times New Roman"/>
          <w:sz w:val="24"/>
        </w:rPr>
        <w:t>Join eligible exam registrations, subject/semester/program and schedule information for hall-ticket display. Validate duplicate scheduling and publication/access behavior separately.</w:t>
      </w:r>
    </w:p>
    <w:p>
      <w:pPr>
        <w:pStyle w:val="Normal"/>
        <w:rPr/>
      </w:pPr>
      <w:r>
        <w:rPr>
          <w:rFonts w:eastAsia="Times New Roman" w:cs="Times New Roman"/>
          <w:sz w:val="24"/>
        </w:rPr>
        <w:t>Source: database/08_views.sql:525–541.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registration_id, hall_ticket_no, exam_id, exam_code, exam_name, exam_type, student_id, roll_number, student_name, photo_url, department_id, department_code, program_code, subject_code, subject_name, exam_date, start_time, end_time, room_number, max_marks, status.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course_offerings, departments, exam_registrations, exam_schedules, exams, programs, students, subjects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v_exam_hall_ticket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v_exam_hall_ticket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`v_exam_hall_ticket` AS</w:t>
      </w:r>
    </w:p>
    <w:p>
      <w:pPr>
        <w:pStyle w:val="SQLSource"/>
        <w:keepNext w:val="false"/>
        <w:widowControl w:val="false"/>
        <w:rPr/>
      </w:pPr>
      <w:r>
        <w:rPr>
          <w:rFonts w:eastAsia="Times New Roman" w:cs="Times New Roman"/>
          <w:sz w:val="24"/>
        </w:rPr>
        <w:t>SELECT er.`registration_id`, er.`hall_ticket_no`, er.`exam_id`, ex.`exam_code`,</w:t>
      </w:r>
    </w:p>
    <w:p>
      <w:pPr>
        <w:pStyle w:val="SQLSource"/>
        <w:keepNext w:val="false"/>
        <w:widowControl w:val="false"/>
        <w:rPr/>
      </w:pPr>
      <w:r>
        <w:rPr>
          <w:rFonts w:eastAsia="Times New Roman" w:cs="Times New Roman"/>
          <w:sz w:val="24"/>
        </w:rPr>
        <w:t xml:space="preserve">       </w:t>
      </w:r>
      <w:r>
        <w:rPr>
          <w:rFonts w:eastAsia="Times New Roman" w:cs="Times New Roman"/>
          <w:sz w:val="24"/>
        </w:rPr>
        <w:t>ex.`name` AS `exam_name`, ex.`exam_type`,</w:t>
      </w:r>
    </w:p>
    <w:p>
      <w:pPr>
        <w:pStyle w:val="SQLSource"/>
        <w:keepNext w:val="false"/>
        <w:widowControl w:val="false"/>
        <w:rPr/>
      </w:pPr>
      <w:r>
        <w:rPr>
          <w:rFonts w:eastAsia="Times New Roman" w:cs="Times New Roman"/>
          <w:sz w:val="24"/>
        </w:rPr>
        <w:t xml:space="preserve">       </w:t>
      </w:r>
      <w:r>
        <w:rPr>
          <w:rFonts w:eastAsia="Times New Roman" w:cs="Times New Roman"/>
          <w:sz w:val="24"/>
        </w:rPr>
        <w:t>s.`student_id`, s.`roll_number`,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CONCAT(s.`first_name`, ' ', s.`last_name`) AS `student_name`,</w:t>
      </w:r>
    </w:p>
    <w:p>
      <w:pPr>
        <w:pStyle w:val="SQLSource"/>
        <w:keepNext w:val="false"/>
        <w:widowControl w:val="false"/>
        <w:rPr/>
      </w:pPr>
      <w:r>
        <w:rPr>
          <w:rFonts w:eastAsia="Times New Roman" w:cs="Times New Roman"/>
          <w:sz w:val="24"/>
        </w:rPr>
        <w:t xml:space="preserve">       </w:t>
      </w:r>
      <w:r>
        <w:rPr>
          <w:rFonts w:eastAsia="Times New Roman" w:cs="Times New Roman"/>
          <w:sz w:val="24"/>
        </w:rPr>
        <w:t>s.`photo_url`, s.`department_id`, d.`department_code`, p.`program_code`,</w:t>
      </w:r>
    </w:p>
    <w:p>
      <w:pPr>
        <w:pStyle w:val="SQLSource"/>
        <w:keepNext w:val="false"/>
        <w:widowControl w:val="false"/>
        <w:rPr/>
      </w:pPr>
      <w:r>
        <w:rPr>
          <w:rFonts w:eastAsia="Times New Roman" w:cs="Times New Roman"/>
          <w:sz w:val="24"/>
        </w:rPr>
        <w:t xml:space="preserve">       </w:t>
      </w:r>
      <w:r>
        <w:rPr>
          <w:rFonts w:eastAsia="Times New Roman" w:cs="Times New Roman"/>
          <w:sz w:val="24"/>
        </w:rPr>
        <w:t>sub.`subject_code`, sub.`name` AS `subject_name`,</w:t>
      </w:r>
    </w:p>
    <w:p>
      <w:pPr>
        <w:pStyle w:val="SQLSource"/>
        <w:keepNext w:val="false"/>
        <w:widowControl w:val="false"/>
        <w:rPr/>
      </w:pPr>
      <w:r>
        <w:rPr>
          <w:rFonts w:eastAsia="Times New Roman" w:cs="Times New Roman"/>
          <w:sz w:val="24"/>
        </w:rPr>
        <w:t xml:space="preserve">       </w:t>
      </w:r>
      <w:r>
        <w:rPr>
          <w:rFonts w:eastAsia="Times New Roman" w:cs="Times New Roman"/>
          <w:sz w:val="24"/>
        </w:rPr>
        <w:t>esch.`exam_date`, esch.`start_time`, esch.`end_time`, esch.`room_number`,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esch.`max_marks`, er.`status`</w:t>
      </w:r>
    </w:p>
    <w:p>
      <w:pPr>
        <w:pStyle w:val="SQLSource"/>
        <w:keepNext w:val="false"/>
        <w:widowControl w:val="false"/>
        <w:rPr/>
      </w:pPr>
      <w:r>
        <w:rPr>
          <w:rFonts w:eastAsia="Times New Roman" w:cs="Times New Roman"/>
          <w:sz w:val="24"/>
        </w:rPr>
        <w:t>FROM `exam_registrations` er</w:t>
      </w:r>
    </w:p>
    <w:p>
      <w:pPr>
        <w:pStyle w:val="SQLSource"/>
        <w:keepNext w:val="false"/>
        <w:widowControl w:val="false"/>
        <w:rPr/>
      </w:pPr>
      <w:r>
        <w:rPr>
          <w:rFonts w:eastAsia="Times New Roman" w:cs="Times New Roman"/>
          <w:sz w:val="24"/>
        </w:rPr>
        <w:t>JOIN `exams`             ex   ON ex.`exam_id`    = er.`exam_id`</w:t>
      </w:r>
    </w:p>
    <w:p>
      <w:pPr>
        <w:pStyle w:val="SQLSource"/>
        <w:keepNext w:val="false"/>
        <w:widowControl w:val="false"/>
        <w:rPr/>
      </w:pPr>
      <w:r>
        <w:rPr>
          <w:rFonts w:eastAsia="Times New Roman" w:cs="Times New Roman"/>
          <w:sz w:val="24"/>
        </w:rPr>
        <w:t>JOIN `students`          s    ON s.`student_id`  = er.`student_id`</w:t>
      </w:r>
    </w:p>
    <w:p>
      <w:pPr>
        <w:pStyle w:val="SQLSource"/>
        <w:keepNext w:val="false"/>
        <w:widowControl w:val="false"/>
        <w:rPr/>
      </w:pPr>
      <w:r>
        <w:rPr>
          <w:rFonts w:eastAsia="Times New Roman" w:cs="Times New Roman"/>
          <w:sz w:val="24"/>
        </w:rPr>
        <w:t>JOIN `departments`       d    ON d.`department_id` = s.`department_id`</w:t>
      </w:r>
    </w:p>
    <w:p>
      <w:pPr>
        <w:pStyle w:val="SQLSource"/>
        <w:keepNext w:val="false"/>
        <w:widowControl w:val="false"/>
        <w:rPr/>
      </w:pPr>
      <w:r>
        <w:rPr>
          <w:rFonts w:eastAsia="Times New Roman" w:cs="Times New Roman"/>
          <w:sz w:val="24"/>
        </w:rPr>
        <w:t>JOIN `programs`          p    ON p.`program_id`  = s.`program_id`</w:t>
      </w:r>
    </w:p>
    <w:p>
      <w:pPr>
        <w:pStyle w:val="SQLSource"/>
        <w:keepNext w:val="false"/>
        <w:widowControl w:val="false"/>
        <w:rPr/>
      </w:pPr>
      <w:r>
        <w:rPr>
          <w:rFonts w:eastAsia="Times New Roman" w:cs="Times New Roman"/>
          <w:sz w:val="24"/>
        </w:rPr>
        <w:t>JOIN `course_offerings`  co   ON co.`offering_id`= er.`offering_id`</w:t>
      </w:r>
    </w:p>
    <w:p>
      <w:pPr>
        <w:pStyle w:val="SQLSource"/>
        <w:keepNext w:val="false"/>
        <w:widowControl w:val="false"/>
        <w:rPr/>
      </w:pPr>
      <w:r>
        <w:rPr>
          <w:rFonts w:eastAsia="Times New Roman" w:cs="Times New Roman"/>
          <w:sz w:val="24"/>
        </w:rPr>
        <w:t>JOIN `subjects`          sub  ON sub.`subject_id`= co.`subject_id`</w:t>
      </w:r>
    </w:p>
    <w:p>
      <w:pPr>
        <w:pStyle w:val="SQLSource"/>
        <w:keepNext w:val="false"/>
        <w:widowControl w:val="false"/>
        <w:rPr/>
      </w:pPr>
      <w:r>
        <w:rPr>
          <w:rFonts w:eastAsia="Times New Roman" w:cs="Times New Roman"/>
          <w:sz w:val="24"/>
        </w:rPr>
        <w:t>LEFT JOIN `exam_schedules` esch ON esch.`schedule_id` = er.`schedule_id`;</w:t>
      </w:r>
    </w:p>
    <w:p>
      <w:pPr>
        <w:pStyle w:val="Normal"/>
        <w:rPr/>
      </w:pPr>
      <w:r>
        <w:rPr/>
      </w:r>
    </w:p>
    <w:p>
      <w:pPr>
        <w:pStyle w:val="Normal"/>
        <w:rPr/>
      </w:pPr>
      <w:r>
        <w:rPr>
          <w:rFonts w:eastAsia="Times New Roman" w:cs="Times New Roman"/>
          <w:sz w:val="24"/>
        </w:rPr>
        <w:t>Q25 ranks result aggregates using window functions; Q28 returns the top three dense-ranked raw mark scores per subject. Validate which result attempts/publication states and mark scales are intended before treating either as official academic analytics. [R08]</w:t>
      </w:r>
    </w:p>
    <w:p>
      <w:pPr>
        <w:pStyle w:val="Heading4"/>
        <w:rPr/>
      </w:pPr>
      <w:r>
        <w:rPr>
          <w:rFonts w:eastAsia="Times New Roman" w:cs="Times New Roman"/>
          <w:b/>
          <w:sz w:val="24"/>
        </w:rPr>
        <w:t>Q25 — CTE + window function — rank students inside their department and</w:t>
      </w:r>
    </w:p>
    <w:p>
      <w:pPr>
        <w:pStyle w:val="Normal"/>
        <w:rPr/>
      </w:pPr>
      <w:r>
        <w:rPr>
          <w:rFonts w:eastAsia="Times New Roman" w:cs="Times New Roman"/>
          <w:sz w:val="24"/>
        </w:rPr>
        <w:t>Source: database/09_queries.sql:619.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WITH latest AS (</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r.student_id,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r.cgpa,</w:t>
      </w:r>
    </w:p>
    <w:p>
      <w:pPr>
        <w:pStyle w:val="SQLSource"/>
        <w:keepNext w:val="false"/>
        <w:widowControl w:val="false"/>
        <w:rPr/>
      </w:pPr>
      <w:r>
        <w:rPr>
          <w:rFonts w:eastAsia="Times New Roman" w:cs="Times New Roman"/>
          <w:sz w:val="24"/>
        </w:rPr>
        <w:t xml:space="preserve">               </w:t>
      </w:r>
      <w:r>
        <w:rPr>
          <w:rFonts w:eastAsia="Times New Roman" w:cs="Times New Roman"/>
          <w:sz w:val="24"/>
        </w:rPr>
        <w:t>r.sgpa,</w:t>
      </w:r>
    </w:p>
    <w:p>
      <w:pPr>
        <w:pStyle w:val="SQLSource"/>
        <w:keepNext w:val="false"/>
        <w:widowControl w:val="false"/>
        <w:rPr/>
      </w:pPr>
      <w:r>
        <w:rPr>
          <w:rFonts w:eastAsia="Times New Roman" w:cs="Times New Roman"/>
          <w:sz w:val="24"/>
        </w:rPr>
        <w:t xml:space="preserve">               </w:t>
      </w:r>
      <w:r>
        <w:rPr>
          <w:rFonts w:eastAsia="Times New Roman" w:cs="Times New Roman"/>
          <w:sz w:val="24"/>
        </w:rPr>
        <w:t>s.department_id,</w:t>
      </w:r>
    </w:p>
    <w:p>
      <w:pPr>
        <w:pStyle w:val="SQLSource"/>
        <w:keepNext w:val="false"/>
        <w:widowControl w:val="false"/>
        <w:rPr/>
      </w:pPr>
      <w:r>
        <w:rPr>
          <w:rFonts w:eastAsia="Times New Roman" w:cs="Times New Roman"/>
          <w:sz w:val="24"/>
        </w:rPr>
        <w:t xml:space="preserve">               </w:t>
      </w:r>
      <w:r>
        <w:rPr>
          <w:rFonts w:eastAsia="Times New Roman" w:cs="Times New Roman"/>
          <w:sz w:val="24"/>
        </w:rPr>
        <w:t>s.program_id,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ROW_NUMBER() OVER (PARTITION BY r.student_id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ORDER BY r.published_on DESC, r.result_id DESC) AS rn</w:t>
      </w:r>
    </w:p>
    <w:p>
      <w:pPr>
        <w:pStyle w:val="SQLSource"/>
        <w:keepNext w:val="false"/>
        <w:widowControl w:val="false"/>
        <w:rPr/>
      </w:pPr>
      <w:r>
        <w:rPr>
          <w:rFonts w:eastAsia="Times New Roman" w:cs="Times New Roman"/>
          <w:sz w:val="24"/>
        </w:rPr>
        <w:t xml:space="preserve">        </w:t>
      </w:r>
      <w:r>
        <w:rPr>
          <w:rFonts w:eastAsia="Times New Roman" w:cs="Times New Roman"/>
          <w:sz w:val="24"/>
        </w:rPr>
        <w:t>FROM   results r</w:t>
      </w:r>
    </w:p>
    <w:p>
      <w:pPr>
        <w:pStyle w:val="SQLSource"/>
        <w:keepNext w:val="false"/>
        <w:widowControl w:val="false"/>
        <w:rPr/>
      </w:pPr>
      <w:r>
        <w:rPr>
          <w:rFonts w:eastAsia="Times New Roman" w:cs="Times New Roman"/>
          <w:sz w:val="24"/>
        </w:rPr>
        <w:t xml:space="preserve">        </w:t>
      </w:r>
      <w:r>
        <w:rPr>
          <w:rFonts w:eastAsia="Times New Roman" w:cs="Times New Roman"/>
          <w:sz w:val="24"/>
        </w:rPr>
        <w:t>JOIN   students s ON s.student_id = r.student_id)</w:t>
      </w:r>
    </w:p>
    <w:p>
      <w:pPr>
        <w:pStyle w:val="SQLSource"/>
        <w:keepNext w:val="false"/>
        <w:widowControl w:val="false"/>
        <w:rPr/>
      </w:pPr>
      <w:r>
        <w:rPr>
          <w:rFonts w:eastAsia="Times New Roman" w:cs="Times New Roman"/>
          <w:sz w:val="24"/>
        </w:rPr>
        <w:t>SELECT s.roll_number,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CONCAT(s.first_name, ' ', s.last_name)      AS student_name,</w:t>
      </w:r>
    </w:p>
    <w:p>
      <w:pPr>
        <w:pStyle w:val="SQLSource"/>
        <w:keepNext w:val="false"/>
        <w:widowControl w:val="false"/>
        <w:rPr/>
      </w:pPr>
      <w:r>
        <w:rPr>
          <w:rFonts w:eastAsia="Times New Roman" w:cs="Times New Roman"/>
          <w:sz w:val="24"/>
        </w:rPr>
        <w:t xml:space="preserve">       </w:t>
      </w:r>
      <w:r>
        <w:rPr>
          <w:rFonts w:eastAsia="Times New Roman" w:cs="Times New Roman"/>
          <w:sz w:val="24"/>
        </w:rPr>
        <w:t>d.department_code,</w:t>
      </w:r>
    </w:p>
    <w:p>
      <w:pPr>
        <w:pStyle w:val="SQLSource"/>
        <w:keepNext w:val="false"/>
        <w:widowControl w:val="false"/>
        <w:rPr/>
      </w:pPr>
      <w:r>
        <w:rPr>
          <w:rFonts w:eastAsia="Times New Roman" w:cs="Times New Roman"/>
          <w:sz w:val="24"/>
        </w:rPr>
        <w:t xml:space="preserve">       </w:t>
      </w:r>
      <w:r>
        <w:rPr>
          <w:rFonts w:eastAsia="Times New Roman" w:cs="Times New Roman"/>
          <w:sz w:val="24"/>
        </w:rPr>
        <w:t>p.program_code,</w:t>
      </w:r>
    </w:p>
    <w:p>
      <w:pPr>
        <w:pStyle w:val="SQLSource"/>
        <w:keepNext w:val="false"/>
        <w:widowControl w:val="false"/>
        <w:rPr/>
      </w:pPr>
      <w:r>
        <w:rPr>
          <w:rFonts w:eastAsia="Times New Roman" w:cs="Times New Roman"/>
          <w:sz w:val="24"/>
        </w:rPr>
        <w:t xml:space="preserve">       </w:t>
      </w:r>
      <w:r>
        <w:rPr>
          <w:rFonts w:eastAsia="Times New Roman" w:cs="Times New Roman"/>
          <w:sz w:val="24"/>
        </w:rPr>
        <w:t>l.cgpa,</w:t>
      </w:r>
    </w:p>
    <w:p>
      <w:pPr>
        <w:pStyle w:val="SQLSource"/>
        <w:keepNext w:val="false"/>
        <w:widowControl w:val="false"/>
        <w:rPr/>
      </w:pPr>
      <w:r>
        <w:rPr>
          <w:rFonts w:eastAsia="Times New Roman" w:cs="Times New Roman"/>
          <w:sz w:val="24"/>
        </w:rPr>
        <w:t xml:space="preserve">       </w:t>
      </w:r>
      <w:r>
        <w:rPr>
          <w:rFonts w:eastAsia="Times New Roman" w:cs="Times New Roman"/>
          <w:sz w:val="24"/>
        </w:rPr>
        <w:t>RANK()       OVER (PARTITION BY l.department_id ORDER BY l.cgpa DESC) AS dept_rank,</w:t>
      </w:r>
    </w:p>
    <w:p>
      <w:pPr>
        <w:pStyle w:val="SQLSource"/>
        <w:keepNext w:val="false"/>
        <w:widowControl w:val="false"/>
        <w:rPr/>
      </w:pPr>
      <w:r>
        <w:rPr>
          <w:rFonts w:eastAsia="Times New Roman" w:cs="Times New Roman"/>
          <w:sz w:val="24"/>
        </w:rPr>
        <w:t xml:space="preserve">       </w:t>
      </w:r>
      <w:r>
        <w:rPr>
          <w:rFonts w:eastAsia="Times New Roman" w:cs="Times New Roman"/>
          <w:sz w:val="24"/>
        </w:rPr>
        <w:t>DENSE_RANK() OVER (PARTITION BY l.program_id   ORDER BY l.cgpa DESC) AS program_dense_rank,</w:t>
      </w:r>
    </w:p>
    <w:p>
      <w:pPr>
        <w:pStyle w:val="SQLSource"/>
        <w:keepNext w:val="false"/>
        <w:widowControl w:val="false"/>
        <w:rPr/>
      </w:pPr>
      <w:r>
        <w:rPr>
          <w:rFonts w:eastAsia="Times New Roman" w:cs="Times New Roman"/>
          <w:sz w:val="24"/>
        </w:rPr>
        <w:t xml:space="preserve">       </w:t>
      </w:r>
      <w:r>
        <w:rPr>
          <w:rFonts w:eastAsia="Times New Roman" w:cs="Times New Roman"/>
          <w:sz w:val="24"/>
        </w:rPr>
        <w:t>COUNT(*)     OVER (PARTITION BY l.department_id)                     AS dept_strength,</w:t>
      </w:r>
    </w:p>
    <w:p>
      <w:pPr>
        <w:pStyle w:val="SQLSource"/>
        <w:keepNext w:val="false"/>
        <w:widowControl w:val="false"/>
        <w:rPr/>
      </w:pPr>
      <w:r>
        <w:rPr>
          <w:rFonts w:eastAsia="Times New Roman" w:cs="Times New Roman"/>
          <w:sz w:val="24"/>
        </w:rPr>
        <w:t xml:space="preserve">       </w:t>
      </w:r>
      <w:r>
        <w:rPr>
          <w:rFonts w:eastAsia="Times New Roman" w:cs="Times New Roman"/>
          <w:sz w:val="24"/>
        </w:rPr>
        <w:t>ROUND(100.0 * RANK() OVER (PARTITION BY l.department_id ORDER BY l.cgpa DESC)</w:t>
      </w:r>
    </w:p>
    <w:p>
      <w:pPr>
        <w:pStyle w:val="SQLSource"/>
        <w:keepNext w:val="false"/>
        <w:widowControl w:val="false"/>
        <w:rPr/>
      </w:pPr>
      <w:r>
        <w:rPr>
          <w:rFonts w:eastAsia="Times New Roman" w:cs="Times New Roman"/>
          <w:sz w:val="24"/>
        </w:rPr>
        <w:t xml:space="preserve">             </w:t>
      </w:r>
      <w:r>
        <w:rPr>
          <w:rFonts w:eastAsia="Times New Roman" w:cs="Times New Roman"/>
          <w:sz w:val="24"/>
        </w:rPr>
        <w:t>/ COUNT(*) OVER (PARTITION BY l.department_id), 1)             AS percentile_from_top</w:t>
      </w:r>
    </w:p>
    <w:p>
      <w:pPr>
        <w:pStyle w:val="SQLSource"/>
        <w:keepNext w:val="false"/>
        <w:widowControl w:val="false"/>
        <w:rPr/>
      </w:pPr>
      <w:r>
        <w:rPr>
          <w:rFonts w:eastAsia="Times New Roman" w:cs="Times New Roman"/>
          <w:sz w:val="24"/>
        </w:rPr>
        <w:t>FROM   latest l</w:t>
      </w:r>
    </w:p>
    <w:p>
      <w:pPr>
        <w:pStyle w:val="SQLSource"/>
        <w:keepNext w:val="false"/>
        <w:widowControl w:val="false"/>
        <w:rPr/>
      </w:pPr>
      <w:r>
        <w:rPr>
          <w:rFonts w:eastAsia="Times New Roman" w:cs="Times New Roman"/>
          <w:sz w:val="24"/>
        </w:rPr>
        <w:t>JOIN   students    s ON s.student_id    = l.student_id</w:t>
      </w:r>
    </w:p>
    <w:p>
      <w:pPr>
        <w:pStyle w:val="SQLSource"/>
        <w:keepNext w:val="false"/>
        <w:widowControl w:val="false"/>
        <w:rPr/>
      </w:pPr>
      <w:r>
        <w:rPr>
          <w:rFonts w:eastAsia="Times New Roman" w:cs="Times New Roman"/>
          <w:sz w:val="24"/>
        </w:rPr>
        <w:t>JOIN   departments d ON d.department_id = l.department_id</w:t>
      </w:r>
    </w:p>
    <w:p>
      <w:pPr>
        <w:pStyle w:val="SQLSource"/>
        <w:keepNext w:val="false"/>
        <w:widowControl w:val="false"/>
        <w:rPr/>
      </w:pPr>
      <w:r>
        <w:rPr>
          <w:rFonts w:eastAsia="Times New Roman" w:cs="Times New Roman"/>
          <w:sz w:val="24"/>
        </w:rPr>
        <w:t>JOIN   programs    p ON p.program_id    = l.program_id</w:t>
      </w:r>
    </w:p>
    <w:p>
      <w:pPr>
        <w:pStyle w:val="SQLSource"/>
        <w:keepNext w:val="false"/>
        <w:widowControl w:val="false"/>
        <w:rPr/>
      </w:pPr>
      <w:r>
        <w:rPr>
          <w:rFonts w:eastAsia="Times New Roman" w:cs="Times New Roman"/>
          <w:sz w:val="24"/>
        </w:rPr>
        <w:t>WHERE  l.rn = 1</w:t>
      </w:r>
    </w:p>
    <w:p>
      <w:pPr>
        <w:pStyle w:val="SQLSource"/>
        <w:keepNext w:val="false"/>
        <w:widowControl w:val="false"/>
        <w:rPr/>
      </w:pPr>
      <w:r>
        <w:rPr>
          <w:rFonts w:eastAsia="Times New Roman" w:cs="Times New Roman"/>
          <w:sz w:val="24"/>
        </w:rPr>
        <w:t>ORDER  BY d.department_code, dept_rank</w:t>
      </w:r>
    </w:p>
    <w:p>
      <w:pPr>
        <w:pStyle w:val="SQLSource"/>
        <w:keepNext w:val="false"/>
        <w:widowControl w:val="false"/>
        <w:rPr/>
      </w:pPr>
      <w:r>
        <w:rPr>
          <w:rFonts w:eastAsia="Times New Roman" w:cs="Times New Roman"/>
          <w:sz w:val="24"/>
        </w:rPr>
        <w:t>LIMIT  60;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4"/>
        <w:rPr/>
      </w:pPr>
      <w:r>
        <w:rPr>
          <w:rFonts w:eastAsia="Times New Roman" w:cs="Times New Roman"/>
          <w:b/>
          <w:sz w:val="24"/>
        </w:rPr>
        <w:t>Q28 — DENSE_RANK + filtered window frame — top 3 scorers per subject</w:t>
      </w:r>
    </w:p>
    <w:p>
      <w:pPr>
        <w:pStyle w:val="Normal"/>
        <w:rPr/>
      </w:pPr>
      <w:r>
        <w:rPr>
          <w:rFonts w:eastAsia="Times New Roman" w:cs="Times New Roman"/>
          <w:sz w:val="24"/>
        </w:rPr>
        <w:t>Source: database/09_queries.sql:704.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WITH scored AS (</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sub.subject_code,</w:t>
      </w:r>
    </w:p>
    <w:p>
      <w:pPr>
        <w:pStyle w:val="SQLSource"/>
        <w:keepNext w:val="false"/>
        <w:widowControl w:val="false"/>
        <w:rPr/>
      </w:pPr>
      <w:r>
        <w:rPr>
          <w:rFonts w:eastAsia="Times New Roman" w:cs="Times New Roman"/>
          <w:sz w:val="24"/>
        </w:rPr>
        <w:t xml:space="preserve">               </w:t>
      </w:r>
      <w:r>
        <w:rPr>
          <w:rFonts w:eastAsia="Times New Roman" w:cs="Times New Roman"/>
          <w:sz w:val="24"/>
        </w:rPr>
        <w:t>sub.name                                   AS subject_name,</w:t>
      </w:r>
    </w:p>
    <w:p>
      <w:pPr>
        <w:pStyle w:val="SQLSource"/>
        <w:keepNext w:val="false"/>
        <w:widowControl w:val="false"/>
        <w:rPr/>
      </w:pPr>
      <w:r>
        <w:rPr>
          <w:rFonts w:eastAsia="Times New Roman" w:cs="Times New Roman"/>
          <w:sz w:val="24"/>
        </w:rPr>
        <w:t xml:space="preserve">               </w:t>
      </w:r>
      <w:r>
        <w:rPr>
          <w:rFonts w:eastAsia="Times New Roman" w:cs="Times New Roman"/>
          <w:sz w:val="24"/>
        </w:rPr>
        <w:t>s.roll_number,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CONCAT(s.first_name, ' ', s.last_name)     AS student_name,</w:t>
      </w:r>
    </w:p>
    <w:p>
      <w:pPr>
        <w:pStyle w:val="SQLSource"/>
        <w:keepNext w:val="false"/>
        <w:widowControl w:val="false"/>
        <w:rPr/>
      </w:pPr>
      <w:r>
        <w:rPr>
          <w:rFonts w:eastAsia="Times New Roman" w:cs="Times New Roman"/>
          <w:sz w:val="24"/>
        </w:rPr>
        <w:t xml:space="preserve">               </w:t>
      </w:r>
      <w:r>
        <w:rPr>
          <w:rFonts w:eastAsia="Times New Roman" w:cs="Times New Roman"/>
          <w:sz w:val="24"/>
        </w:rPr>
        <w:t>m.marks_obtained,</w:t>
      </w:r>
    </w:p>
    <w:p>
      <w:pPr>
        <w:pStyle w:val="SQLSource"/>
        <w:keepNext w:val="false"/>
        <w:widowControl w:val="false"/>
        <w:rPr/>
      </w:pPr>
      <w:r>
        <w:rPr>
          <w:rFonts w:eastAsia="Times New Roman" w:cs="Times New Roman"/>
          <w:sz w:val="24"/>
        </w:rPr>
        <w:t xml:space="preserve">               </w:t>
      </w:r>
      <w:r>
        <w:rPr>
          <w:rFonts w:eastAsia="Times New Roman" w:cs="Times New Roman"/>
          <w:sz w:val="24"/>
        </w:rPr>
        <w:t>DENSE_RANK() OVER (PARTITION BY sub.subject_id</w:t>
      </w:r>
    </w:p>
    <w:p>
      <w:pPr>
        <w:pStyle w:val="SQLSource"/>
        <w:keepNext w:val="false"/>
        <w:widowControl w:val="false"/>
        <w:rPr/>
      </w:pPr>
      <w:r>
        <w:rPr>
          <w:rFonts w:eastAsia="Times New Roman" w:cs="Times New Roman"/>
          <w:sz w:val="24"/>
        </w:rPr>
        <w:t xml:space="preserve">                                  </w:t>
      </w:r>
      <w:r>
        <w:rPr>
          <w:rFonts w:eastAsia="Times New Roman" w:cs="Times New Roman"/>
          <w:sz w:val="24"/>
        </w:rPr>
        <w:t>ORDER BY m.marks_obtained DESC) AS subject_rank</w:t>
      </w:r>
    </w:p>
    <w:p>
      <w:pPr>
        <w:pStyle w:val="SQLSource"/>
        <w:keepNext w:val="false"/>
        <w:widowControl w:val="false"/>
        <w:rPr/>
      </w:pPr>
      <w:r>
        <w:rPr>
          <w:rFonts w:eastAsia="Times New Roman" w:cs="Times New Roman"/>
          <w:sz w:val="24"/>
        </w:rPr>
        <w:t xml:space="preserve">        </w:t>
      </w:r>
      <w:r>
        <w:rPr>
          <w:rFonts w:eastAsia="Times New Roman" w:cs="Times New Roman"/>
          <w:sz w:val="24"/>
        </w:rPr>
        <w:t>FROM   marks m</w:t>
      </w:r>
    </w:p>
    <w:p>
      <w:pPr>
        <w:pStyle w:val="SQLSource"/>
        <w:keepNext w:val="false"/>
        <w:widowControl w:val="false"/>
        <w:rPr/>
      </w:pPr>
      <w:r>
        <w:rPr>
          <w:rFonts w:eastAsia="Times New Roman" w:cs="Times New Roman"/>
          <w:sz w:val="24"/>
        </w:rPr>
        <w:t xml:space="preserve">        </w:t>
      </w:r>
      <w:r>
        <w:rPr>
          <w:rFonts w:eastAsia="Times New Roman" w:cs="Times New Roman"/>
          <w:sz w:val="24"/>
        </w:rPr>
        <w:t>JOIN   exam_registrations er ON er.registration_id = m.registration_id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JOIN   course_offerings   o  ON o.offering_id      = er.offering_id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JOIN   subjects           sub ON sub.subject_id    = o.subject_id</w:t>
      </w:r>
    </w:p>
    <w:p>
      <w:pPr>
        <w:pStyle w:val="SQLSource"/>
        <w:keepNext w:val="false"/>
        <w:widowControl w:val="false"/>
        <w:rPr/>
      </w:pPr>
      <w:r>
        <w:rPr>
          <w:rFonts w:eastAsia="Times New Roman" w:cs="Times New Roman"/>
          <w:sz w:val="24"/>
        </w:rPr>
        <w:t xml:space="preserve">        </w:t>
      </w:r>
      <w:r>
        <w:rPr>
          <w:rFonts w:eastAsia="Times New Roman" w:cs="Times New Roman"/>
          <w:sz w:val="24"/>
        </w:rPr>
        <w:t>JOIN   students           s  ON s.student_id       = er.student_id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m.is_absent = 0)</w:t>
      </w:r>
    </w:p>
    <w:p>
      <w:pPr>
        <w:pStyle w:val="SQLSource"/>
        <w:keepNext w:val="false"/>
        <w:widowControl w:val="false"/>
        <w:rPr/>
      </w:pPr>
      <w:r>
        <w:rPr>
          <w:rFonts w:eastAsia="Times New Roman" w:cs="Times New Roman"/>
          <w:sz w:val="24"/>
        </w:rPr>
        <w:t>SELECT * FROM scored</w:t>
      </w:r>
    </w:p>
    <w:p>
      <w:pPr>
        <w:pStyle w:val="SQLSource"/>
        <w:keepNext w:val="false"/>
        <w:widowControl w:val="false"/>
        <w:rPr/>
      </w:pPr>
      <w:r>
        <w:rPr>
          <w:rFonts w:eastAsia="Times New Roman" w:cs="Times New Roman"/>
          <w:sz w:val="24"/>
        </w:rPr>
        <w:t>WHERE  subject_rank &lt;= 3</w:t>
      </w:r>
    </w:p>
    <w:p>
      <w:pPr>
        <w:pStyle w:val="SQLSource"/>
        <w:keepNext w:val="false"/>
        <w:widowControl w:val="false"/>
        <w:rPr/>
      </w:pPr>
      <w:r>
        <w:rPr>
          <w:rFonts w:eastAsia="Times New Roman" w:cs="Times New Roman"/>
          <w:sz w:val="24"/>
        </w:rPr>
        <w:t>ORDER  BY subject_code, subject_rank</w:t>
      </w:r>
    </w:p>
    <w:p>
      <w:pPr>
        <w:pStyle w:val="SQLSource"/>
        <w:keepNext w:val="false"/>
        <w:widowControl w:val="false"/>
        <w:rPr/>
      </w:pPr>
      <w:r>
        <w:rPr>
          <w:rFonts w:eastAsia="Times New Roman" w:cs="Times New Roman"/>
          <w:sz w:val="24"/>
        </w:rPr>
        <w:t>LIMIT  60;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2"/>
        <w:rPr/>
      </w:pPr>
      <w:bookmarkStart w:id="39" w:name="__RefHeading___Toc72805_477812436"/>
      <w:bookmarkEnd w:id="39"/>
      <w:r>
        <w:rPr>
          <w:rFonts w:eastAsia="Times New Roman" w:cs="Times New Roman"/>
          <w:b/>
          <w:sz w:val="24"/>
        </w:rPr>
        <w:t>2.6 Backend Routes, Services, Repository &amp; Frontend Trace</w:t>
      </w:r>
    </w:p>
    <w:p>
      <w:pPr>
        <w:pStyle w:val="TableCaption"/>
        <w:keepNext w:val="true"/>
        <w:rPr/>
      </w:pPr>
      <w:bookmarkStart w:id="40" w:name="__RefHeading___Toc72741_477812436"/>
      <w:bookmarkEnd w:id="40"/>
      <w:r>
        <w:rPr>
          <w:rFonts w:eastAsia="Times New Roman" w:cs="Times New Roman"/>
          <w:sz w:val="20"/>
        </w:rPr>
        <w:t>Table 2.13 Examination and Results — exact API route/role register</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168"/>
        <w:gridCol w:w="2880"/>
        <w:gridCol w:w="3312"/>
      </w:tblGrid>
      <w:tr>
        <w:trPr>
          <w:tblHeader w:val="true"/>
        </w:trPr>
        <w:tc>
          <w:tcPr>
            <w:tcW w:w="3168"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Method and route</w:t>
            </w:r>
          </w:p>
        </w:tc>
        <w:tc>
          <w:tcPr>
            <w:tcW w:w="288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Role gate / handler</w:t>
            </w:r>
          </w:p>
        </w:tc>
        <w:tc>
          <w:tcPr>
            <w:tcW w:w="331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Validation and source</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ADMIN, EXAM_CELL, FACULTY</w:t>
              <w:br/>
              <w:t>Handler: exams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backend/src/routes/exam.routes.ts:15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/api/v1/exams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w:t>
              <w:br/>
              <w:t>Handler: createExam</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backend/src/routes/exam.routes.ts:16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/api/v1/exams/schedules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ADMIN, EXAM_CELL, FACULTY</w:t>
              <w:br/>
              <w:t>Handler: schedules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backend/src/routes/exam.routes.ts:19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/api/v1/exams/schedules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w:t>
              <w:br/>
              <w:t>Handler: createSchedule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backend/src/routes/exam.routes.ts:20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DELETE /api/v1/exams/schedules/:id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w:t>
              <w:br/>
              <w:t>Handler: deleteSchedule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backend/src/routes/exam.routes.ts:21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/api/v1/exams/registrations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 FACULTY</w:t>
              <w:br/>
              <w:t>Handler: registrations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backend/src/routes/exam.routes.ts:24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/api/v1/exams/registrations/stats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 FACULTY</w:t>
              <w:br/>
              <w:t>Handler: registrationStats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backend/src/routes/exam.routes.ts:25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/api/v1/exams/registrations/eligibility</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 FACULTY</w:t>
              <w:br/>
              <w:t>Handler: eligibility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backend/src/routes/exam.routes.ts:26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/api/v1/exams/registrations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register</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backend/src/routes/exam.routes.ts:27</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/api/v1/exams/registrations/:id/exempt</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w:t>
              <w:br/>
              <w:t>Handler: exempt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backend/src/routes/exam.routes.ts:32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/api/v1/exams/grades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grades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backend/src/routes/exam.routes.ts:36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ADMIN, EXAM_CELL, FACULTY</w:t>
              <w:br/>
              <w:t>Handler: exam</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backend/src/routes/exam.routes.ts:37</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PUT /api/v1/exams/:id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w:t>
              <w:br/>
              <w:t>Handler: updateExam</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backend/src/routes/exam.routes.ts:38</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/api/v1/exams/marks/sheet/:id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 FACULTY</w:t>
              <w:br/>
              <w:t>Handler: marksSheet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backend/src/routes/exam.routes.ts:41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/api/v1/exams/marks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ADMIN, EXAM_CELL</w:t>
              <w:br/>
              <w:t>Handler: enterMarks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backend/src/routes/exam.routes.ts:42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/api/v1/exams/results/me</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w:t>
              <w:br/>
              <w:t>Handler: myResults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backend/src/routes/exam.routes.ts:49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/api/v1/exams/results/department</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 FACULTY</w:t>
              <w:br/>
              <w:t>Handler: departmentAnalysis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backend/src/routes/exam.routes.ts:50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/api/v1/exams/results/subjects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 FACULTY</w:t>
              <w:br/>
              <w:t>Handler: subjectAnalysis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backend/src/routes/exam.routes.ts:51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/api/v1/exams/results/rankings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 FACULTY</w:t>
              <w:br/>
              <w:t>Handler: rankings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backend/src/routes/exam.routes.ts:52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/api/v1/exams/results/process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w:t>
              <w:br/>
              <w:t>Handler: processResults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backend/src/routes/exam.routes.ts:53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/api/v1/exams/results/publish/:id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w:t>
              <w:br/>
              <w:t>Handler: publish</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backend/src/routes/exam.routes.ts:54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/api/v1/exams/results/student/:id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myResults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backend/src/routes/exam.routes.ts:55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/api/v1/exams/results/marksheet/:id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markSheet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backend/src/routes/exam.routes.ts:56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/api/v1/exams/results/summary/:id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resultSummary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backend/src/routes/exam.routes.ts:57</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/api/v1/exams/hall-ticket/me</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w:t>
              <w:br/>
              <w:t>Handler: hallTicket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backend/src/routes/exam.routes.ts:60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/api/v1/exams/hall-ticket/:id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 FACULTY</w:t>
              <w:br/>
              <w:t>Handler: hallTicket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backend/src/routes/exam.routes.ts:61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/api/v1/exams/policy/threshold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threshold</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backend/src/routes/exam.routes.ts:64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PUT /api/v1/exams/policy/threshold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w:t>
              <w:br/>
              <w:t>Handler: setThreshold</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backend/src/routes/exam.routes.ts:65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/api/v1/exams/notify</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w:t>
              <w:br/>
              <w:t>Handler: broadcast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backend/src/routes/exam.routes.ts:68</w:t>
            </w:r>
          </w:p>
        </w:tc>
      </w:tr>
    </w:tbl>
    <w:p>
      <w:pPr>
        <w:pStyle w:val="Normal"/>
        <w:spacing w:before="0" w:after="0"/>
        <w:rPr/>
      </w:pPr>
      <w:r>
        <w:rPr/>
      </w:r>
    </w:p>
    <w:p>
      <w:pPr>
        <w:pStyle w:val="Normal"/>
        <w:rPr/>
      </w:pPr>
      <w:r>
        <w:rPr>
          <w:rFonts w:eastAsia="Times New Roman" w:cs="Times New Roman"/>
          <w:b/>
          <w:sz w:val="24"/>
        </w:rPr>
        <w:t xml:space="preserve">backend/src/controllers/exam.controller.ts: </w:t>
      </w:r>
      <w:r>
        <w:rPr>
          <w:rFonts w:eastAsia="Times New Roman" w:cs="Times New Roman"/>
          <w:sz w:val="24"/>
        </w:rPr>
        <w:t>Exports: exams, exam, createExam, updateExam, schedules, createSchedule, deleteSchedule, registrations, myRegistrations, eligibility, register, exempt, registrationStats, marksSheet, enterMarks, myResults, markSheet, resultSummary, departmentAnalysis, rankings, subjectAnalysis, processResults, publish, hallTicket, grades, threshold, setThreshold, broadcast. SQL references: .</w:t>
      </w:r>
    </w:p>
    <w:p>
      <w:pPr>
        <w:pStyle w:val="Normal"/>
        <w:rPr/>
      </w:pPr>
      <w:r>
        <w:rPr>
          <w:rFonts w:eastAsia="Times New Roman" w:cs="Times New Roman"/>
          <w:b/>
          <w:sz w:val="24"/>
        </w:rPr>
        <w:t xml:space="preserve">backend/src/repositories/exam.repository.ts: </w:t>
      </w:r>
      <w:r>
        <w:rPr>
          <w:rFonts w:eastAsia="Times New Roman" w:cs="Times New Roman"/>
          <w:sz w:val="24"/>
        </w:rPr>
        <w:t>Exports: examsRepo, schedulesRepo, registrationsRepo, resultsRepo, gradesRepo. SQL references: academic_years, course_offerings, departments, exam_registrations, exam_schedules, exams, faculty, grades, marks, programs, results, semesters, students, subjects, v_student_academic_summary, v_student_rankings, v_subject_failure_rate.</w:t>
      </w:r>
    </w:p>
    <w:p>
      <w:pPr>
        <w:pStyle w:val="Normal"/>
        <w:rPr/>
      </w:pPr>
      <w:r>
        <w:rPr>
          <w:rFonts w:eastAsia="Times New Roman" w:cs="Times New Roman"/>
          <w:b/>
          <w:sz w:val="24"/>
        </w:rPr>
        <w:t xml:space="preserve">backend/src/services/exam.service.ts: </w:t>
      </w:r>
      <w:r>
        <w:rPr>
          <w:rFonts w:eastAsia="Times New Roman" w:cs="Times New Roman"/>
          <w:sz w:val="24"/>
        </w:rPr>
        <w:t>Exports: exams, schedules, registrations, marks, results, grades, hallTicket, examPolicy, notifyStudents. SQL references: exam_registrations, students, fn_grade_code, fn_grade_points, sp_enter_marks, sp_process_semester_results, sp_publish_exam_results, sp_register_student_for_exam, v_exam_eligibility, v_exam_hall_ticket, v_student_full_profile.</w:t>
      </w:r>
    </w:p>
    <w:p>
      <w:pPr>
        <w:pStyle w:val="Normal"/>
        <w:rPr/>
      </w:pPr>
      <w:r>
        <w:rPr>
          <w:rFonts w:eastAsia="Times New Roman" w:cs="Times New Roman"/>
          <w:b/>
          <w:sz w:val="24"/>
        </w:rPr>
        <w:t xml:space="preserve">Frontend source pages: </w:t>
      </w:r>
      <w:r>
        <w:rPr>
          <w:rFonts w:eastAsia="Times New Roman" w:cs="Times New Roman"/>
          <w:sz w:val="24"/>
        </w:rPr>
        <w:t>frontend/src/pages/exams/ExamRegistrationsPage.tsx; frontend/src/pages/exams/ExamsPage.tsx; frontend/src/pages/exams/HallTicketPage.tsx; frontend/src/pages/exams/MarksPage.tsx; frontend/src/pages/exams/MockAttemptPage.tsx; frontend/src/pages/exams/MockExamsPage.tsx; frontend/src/pages/exams/ResultsPage.tsx.</w:t>
      </w:r>
    </w:p>
    <w:p>
      <w:pPr>
        <w:pStyle w:val="Normal"/>
        <w:rPr/>
      </w:pPr>
      <w:r>
        <w:rPr>
          <w:rFonts w:eastAsia="Times New Roman" w:cs="Times New Roman"/>
          <w:sz w:val="24"/>
        </w:rPr>
        <w:t>MockExamsPage/MockAttemptPage consume /mock-exams adjunct routes. Their source does not prove correct timer, ownership, answer secrecy or grading execution; F08/F25 apply.</w:t>
      </w:r>
    </w:p>
    <w:p>
      <w:pPr>
        <w:pStyle w:val="Normal"/>
        <w:rPr/>
      </w:pPr>
      <w:r>
        <w:rPr>
          <w:rFonts w:eastAsia="Times New Roman" w:cs="Times New Roman"/>
          <w:sz w:val="24"/>
        </w:rPr>
        <w:t>Controller → service → repository separation is present in source. mysql2 query/execute helpers bind values; callProc reads OUT parameters on one acquired connection. Some services write audit/notifications after the database operation on a separate pooled request, so a procedure transaction does not make every service side effect atomic. [R14, R09, R19]</w:t>
      </w:r>
    </w:p>
    <w:p>
      <w:pPr>
        <w:pStyle w:val="Normal"/>
        <w:rPr/>
      </w:pPr>
      <w:r>
        <w:rPr>
          <w:rFonts w:eastAsia="Times New Roman" w:cs="Times New Roman"/>
          <w:sz w:val="24"/>
        </w:rPr>
        <w:t>Validation/error contract: route-local Zod schemas operate on request bodies where listed; the report does not infer validation for routes without validate(...). Services raise AppError for selected missing records/invalid inputs; DB FK/UNIQUE/CHECK/SIGNAL errors pass through the shared handler. HTTP statuses and payloads need API execution evidence, not invented response screenshots. [R10]</w:t>
      </w:r>
    </w:p>
    <w:p>
      <w:pPr>
        <w:pStyle w:val="Normal"/>
        <w:rPr/>
      </w:pPr>
      <w:r>
        <w:rPr>
          <w:rFonts w:eastAsia="Times New Roman" w:cs="Times New Roman"/>
          <w:sz w:val="24"/>
        </w:rPr>
        <w:t>Exact route validation expressions (TypeScript/Zod, not SQL; no execution claim):</w:t>
      </w:r>
    </w:p>
    <w:p>
      <w:pPr>
        <w:pStyle w:val="Normal"/>
        <w:rPr/>
      </w:pPr>
      <w:r>
        <w:rPr>
          <w:rFonts w:eastAsia="Times New Roman" w:cs="Times New Roman"/>
          <w:sz w:val="24"/>
        </w:rPr>
        <w:t>backend/src/routes/exam.routes.ts:27 — router.post '/registrations'</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examId: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studentId: z.number().int().positive().optional(),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offeringId: z.number().int().positive(),</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backend/src/routes/exam.routes.ts:32 — router.post '/registrations/:id/exempt'</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reason: z.string().min(5, 'Record why this exemption was granted'),</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backend/src/routes/exam.routes.ts:42 — router.post '/marks'</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registrationId: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marksObtained: z.number().min(0).nullable().optional(),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isAbsent: z.boolean().optional(),</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backend/src/routes/exam.routes.ts:65 — router.put '/policy/threshold'</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value: z.number().min(0).max(100),</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backend/src/routes/exam.routes.ts:68 — router.post '/notify'</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title: z.string().min(3), message: z.string().min(3), link: z.string().optional(),</w:t>
      </w:r>
    </w:p>
    <w:p>
      <w:pPr>
        <w:pStyle w:val="SQLSource"/>
        <w:keepNext w:val="false"/>
        <w:widowControl w:val="false"/>
        <w:rPr/>
      </w:pPr>
      <w:r>
        <w:rPr>
          <w:rFonts w:eastAsia="Times New Roman" w:cs="Times New Roman"/>
          <w:sz w:val="24"/>
        </w:rPr>
        <w:t>})</w:t>
      </w:r>
    </w:p>
    <w:p>
      <w:pPr>
        <w:pStyle w:val="Normal"/>
        <w:rPr/>
      </w:pPr>
      <w:r>
        <w:rPr/>
      </w:r>
    </w:p>
    <w:p>
      <w:pPr>
        <w:pStyle w:val="Heading2"/>
        <w:rPr/>
      </w:pPr>
      <w:bookmarkStart w:id="41" w:name="__RefHeading___Toc72807_477812436"/>
      <w:bookmarkEnd w:id="41"/>
      <w:r>
        <w:rPr>
          <w:rFonts w:eastAsia="Times New Roman" w:cs="Times New Roman"/>
          <w:b/>
          <w:sz w:val="24"/>
        </w:rPr>
        <w:t>2.7 Validation, Errors, Transactions &amp; Limitations</w:t>
      </w:r>
    </w:p>
    <w:p>
      <w:pPr>
        <w:pStyle w:val="Normal"/>
        <w:rPr/>
      </w:pPr>
      <w:r>
        <w:rPr>
          <w:rFonts w:eastAsia="Times New Roman" w:cs="Times New Roman"/>
          <w:sz w:val="24"/>
        </w:rPr>
        <w:t>No report should say fees block hall tickets in the current implementation. Academic formulae are project code, not confirmed university regulations. Mock question/attempt writes are multiple repository operations without an observed encompassing transaction.</w:t>
      </w:r>
    </w:p>
    <w:p>
      <w:pPr>
        <w:pStyle w:val="Normal"/>
        <w:rPr/>
      </w:pPr>
      <w:r>
        <w:rPr>
          <w:rFonts w:eastAsia="Times New Roman" w:cs="Times New Roman"/>
          <w:b/>
          <w:sz w:val="24"/>
        </w:rPr>
        <w:t xml:space="preserve">F01 [High] Exam dues gate absent: </w:t>
      </w:r>
      <w:r>
        <w:rPr>
          <w:rFonts w:eastAsia="Times New Roman" w:cs="Times New Roman"/>
          <w:sz w:val="24"/>
        </w:rPr>
        <w:t>sp_register_student_for_exam computes dues but does not reject on them; trigger eligibility is attendance/enrollment based. Source: database/05_procedures.sql. Action/proposal: Centralize an approved eligibility policy; test positive-dues registration. Do not claim existing fee blocking.</w:t>
      </w:r>
    </w:p>
    <w:p>
      <w:pPr>
        <w:pStyle w:val="Normal"/>
        <w:rPr/>
      </w:pPr>
      <w:r>
        <w:rPr>
          <w:rFonts w:eastAsia="Times New Roman" w:cs="Times New Roman"/>
          <w:b/>
          <w:sz w:val="24"/>
        </w:rPr>
        <w:t xml:space="preserve">F08 [High] Mock answer-bank disclosure path: </w:t>
      </w:r>
      <w:r>
        <w:rPr>
          <w:rFonts w:eastAsia="Times New Roman" w:cs="Times New Roman"/>
          <w:sz w:val="24"/>
        </w:rPr>
        <w:t>Question list/by-ID reads are authenticate-only; repository projections include correct_option and controller returns them. Paper omits answers, but that alone is insufficient. Source: backend/src/routes/mock.routes.ts; backend/src/repositories/mockexam.repository.ts; backend/src/controllers/mockexam.controller.ts. Action/proposal: Restrict bank answers to staff or use a safe student projection; test API responses before submission.</w:t>
      </w:r>
    </w:p>
    <w:p>
      <w:pPr>
        <w:pStyle w:val="Normal"/>
        <w:rPr/>
      </w:pPr>
      <w:r>
        <w:rPr>
          <w:rFonts w:eastAsia="Times New Roman" w:cs="Times New Roman"/>
          <w:b/>
          <w:sz w:val="24"/>
        </w:rPr>
        <w:t xml:space="preserve">F09 [High] First-login server enforcement gap: </w:t>
      </w:r>
      <w:r>
        <w:rPr>
          <w:rFonts w:eastAsia="Times New Roman" w:cs="Times New Roman"/>
          <w:sz w:val="24"/>
        </w:rPr>
        <w:t>Frontend password-change redirect exists, but authentication middleware does not deny other protected API calls for first-login users. Source: backend/src/middleware/auth.ts; frontend/src/App.tsx. Action/proposal: Add a server-side first-login allowlist for me/change-password/logout and test direct API access.</w:t>
      </w:r>
    </w:p>
    <w:p>
      <w:pPr>
        <w:pStyle w:val="Normal"/>
        <w:rPr/>
      </w:pPr>
      <w:r>
        <w:rPr>
          <w:rFonts w:eastAsia="Times New Roman" w:cs="Times New Roman"/>
          <w:b/>
          <w:sz w:val="24"/>
        </w:rPr>
        <w:t xml:space="preserve">F10 [Medium] Result-filter columns absent: </w:t>
      </w:r>
      <w:r>
        <w:rPr>
          <w:rFonts w:eastAsia="Times New Roman" w:cs="Times New Roman"/>
          <w:sz w:val="24"/>
        </w:rPr>
        <w:t>Optional semester filtering in ranking/subject-wise methods references columns absent from the respective views. Source: backend/src/repositories/exam.repository.ts; database/08_views.sql. Action/proposal: Repair joins/filters or add an intentionally defined view projection; test filters both absent and supplied.</w:t>
      </w:r>
    </w:p>
    <w:p>
      <w:pPr>
        <w:pStyle w:val="Normal"/>
        <w:rPr/>
      </w:pPr>
      <w:r>
        <w:rPr>
          <w:rFonts w:eastAsia="Times New Roman" w:cs="Times New Roman"/>
          <w:b/>
          <w:sz w:val="24"/>
        </w:rPr>
        <w:t xml:space="preserve">F11 [High] Academic result formula assumptions: </w:t>
      </w:r>
      <w:r>
        <w:rPr>
          <w:rFonts w:eastAsia="Times New Roman" w:cs="Times New Roman"/>
          <w:sz w:val="24"/>
        </w:rPr>
        <w:t>SGPA lacks the comment-claimed ENDSEM/pass filter; best-grade backlog/credits and all-result CGPA require institutional repeat-attempt policy. Source: database/07_functions.sql; database/05_procedures.sql. Action/proposal: Obtain the approved grading policy and construct independent oracle fixtures.</w:t>
      </w:r>
    </w:p>
    <w:p>
      <w:pPr>
        <w:pStyle w:val="Normal"/>
        <w:rPr/>
      </w:pPr>
      <w:r>
        <w:rPr>
          <w:rFonts w:eastAsia="Times New Roman" w:cs="Times New Roman"/>
          <w:b/>
          <w:sz w:val="24"/>
        </w:rPr>
        <w:t xml:space="preserve">F16 [High] Database test drift / verdict capture: </w:t>
      </w:r>
      <w:r>
        <w:rPr>
          <w:rFonts w:eastAsia="Times New Roman" w:cs="Times New Roman"/>
          <w:sz w:val="24"/>
        </w:rPr>
        <w:t>SQL admission approval fixture uses an old signature. runFile discards SELECT result sets; SQL assertion failures are not reliably converted to failing process status. Source: tests/db/test_rules.sql; backend/src/scripts/runDbTests.ts; backend/src/scripts/sqlRunner.ts. Action/proposal: Fix current signature, capture assertion rows and fail the runner when any assertion fails.</w:t>
      </w:r>
    </w:p>
    <w:p>
      <w:pPr>
        <w:pStyle w:val="Normal"/>
        <w:rPr/>
      </w:pPr>
      <w:r>
        <w:rPr>
          <w:rFonts w:eastAsia="Times New Roman" w:cs="Times New Roman"/>
          <w:b/>
          <w:sz w:val="24"/>
        </w:rPr>
        <w:t xml:space="preserve">F17 [Medium] API smoke authorization expectation drift: </w:t>
      </w:r>
      <w:r>
        <w:rPr>
          <w:rFonts w:eastAsia="Times New Roman" w:cs="Times New Roman"/>
          <w:sz w:val="24"/>
        </w:rPr>
        <w:t>The student /students expectation must be reconciled with current route authorization before claiming a passing suite. Source: tests/api/smoke.sh; backend/src/routes/student.routes.ts. Action/proposal: Review expected policy, update the test where approved and retain raw HTTP evidence.</w:t>
      </w:r>
    </w:p>
    <w:p>
      <w:pPr>
        <w:pStyle w:val="Normal"/>
        <w:rPr/>
      </w:pPr>
      <w:r>
        <w:rPr>
          <w:rFonts w:eastAsia="Times New Roman" w:cs="Times New Roman"/>
          <w:b/>
          <w:sz w:val="24"/>
        </w:rPr>
        <w:t xml:space="preserve">F19 [Medium] AI policy/model claims: </w:t>
      </w:r>
      <w:r>
        <w:rPr>
          <w:rFonts w:eastAsia="Times New Roman" w:cs="Times New Roman"/>
          <w:sz w:val="24"/>
        </w:rPr>
        <w:t>Local planner hardcodes 75% and a priority-item heuristic; it is not identical to SQL weighted student risk. Optional provider calls are unverified. Source: backend/src/services/ai.service.ts; database/05_procedures.sql; database/08_views.sql. Action/proposal: Label LOCAL_ENGINE/provider/fallback and distinguish model outputs and policy versions.</w:t>
      </w:r>
    </w:p>
    <w:p>
      <w:pPr>
        <w:pStyle w:val="Normal"/>
        <w:rPr/>
      </w:pPr>
      <w:r>
        <w:rPr>
          <w:rFonts w:eastAsia="Times New Roman" w:cs="Times New Roman"/>
          <w:b/>
          <w:sz w:val="24"/>
        </w:rPr>
        <w:t xml:space="preserve">F20 [Medium] Container initialization is a different path: </w:t>
      </w:r>
      <w:r>
        <w:rPr>
          <w:rFonts w:eastAsia="Times New Roman" w:cs="Times New Roman"/>
          <w:sz w:val="24"/>
        </w:rPr>
        <w:t>Compose mounts numeric SQL files in filename order; the supported TS runner loads functions/views before seeds/procedures/triggers. Compatibility/order cannot be assumed equivalent. Source: docker-compose.yml; backend/src/scripts/sqlRunner.ts. Action/proposal: Verify a clean disposable container boot or replace with an explicit dependency-aware initializer.</w:t>
      </w:r>
    </w:p>
    <w:p>
      <w:pPr>
        <w:pStyle w:val="Normal"/>
        <w:rPr/>
      </w:pPr>
      <w:r>
        <w:rPr>
          <w:rFonts w:eastAsia="Times New Roman" w:cs="Times New Roman"/>
          <w:b/>
          <w:sz w:val="24"/>
        </w:rPr>
        <w:t xml:space="preserve">F21 [High] Runtime institution/year defaults do not match report context: </w:t>
      </w:r>
      <w:r>
        <w:rPr>
          <w:rFonts w:eastAsia="Times New Roman" w:cs="Times New Roman"/>
          <w:sz w:val="24"/>
        </w:rPr>
        <w:t>03_constraints.sql includes a different long institute name and CURRENT_ACADEMIC_YEAR=2025-26. Report identity/year comes from supplied PICT templates (2026-2027), not this seed setting. Source: database/03_constraints.sql. Action/proposal: Have the team approve/reset institutional settings and active year flags; do not silently rewrite repository evidence.</w:t>
      </w:r>
    </w:p>
    <w:p>
      <w:pPr>
        <w:pStyle w:val="Normal"/>
        <w:rPr/>
      </w:pPr>
      <w:r>
        <w:rPr>
          <w:rFonts w:eastAsia="Times New Roman" w:cs="Times New Roman"/>
          <w:b/>
          <w:sz w:val="24"/>
        </w:rPr>
        <w:t xml:space="preserve">F22 [Medium] Documentation TLS drift: </w:t>
      </w:r>
      <w:r>
        <w:rPr>
          <w:rFonts w:eastAsia="Times New Roman" w:cs="Times New Roman"/>
          <w:sz w:val="24"/>
        </w:rPr>
        <w:t>README says pool TLS/CA settings are absent, but the application pool now reads DB_SSL_CA with certificate validation. The SQL runner does not mirror that option. Source: README.md; backend/src/config/env.ts; backend/src/config/database.ts; backend/src/scripts/sqlRunner.ts. Action/proposal: Treat current code as primary; align documentation and test both connection paths without disclosing CA/credentials.</w:t>
      </w:r>
    </w:p>
    <w:p>
      <w:pPr>
        <w:pStyle w:val="Normal"/>
        <w:rPr/>
      </w:pPr>
      <w:r>
        <w:rPr>
          <w:rFonts w:eastAsia="Times New Roman" w:cs="Times New Roman"/>
          <w:b/>
          <w:sz w:val="24"/>
        </w:rPr>
        <w:t xml:space="preserve">F23 [High] Cross-role analytical data scope: </w:t>
      </w:r>
      <w:r>
        <w:rPr>
          <w:rFonts w:eastAsia="Times New Roman" w:cs="Times New Roman"/>
          <w:sz w:val="24"/>
        </w:rPr>
        <w:t>Every permitted staff report role can choose any catalog key; global search is authenticate-only over students/faculty/payments/admissions. Row/role-specific data minimization is not evident. Source: backend/src/routes/report.routes.ts; backend/src/routes/misc.routes.ts; backend/src/repositories/reports.repository.ts; backend/src/repositories/search.repository.ts. Action/proposal: Agree a report-key and row-scope permission matrix; redact salary/financial/contact fields for unrelated roles.</w:t>
      </w:r>
    </w:p>
    <w:p>
      <w:pPr>
        <w:pStyle w:val="Normal"/>
        <w:rPr/>
      </w:pPr>
      <w:r>
        <w:rPr>
          <w:rFonts w:eastAsia="Times New Roman" w:cs="Times New Roman"/>
          <w:b/>
          <w:sz w:val="24"/>
        </w:rPr>
        <w:t xml:space="preserve">F25 [Medium] Mock multi-statement workflow atomicity: </w:t>
      </w:r>
      <w:r>
        <w:rPr>
          <w:rFonts w:eastAsia="Times New Roman" w:cs="Times New Roman"/>
          <w:sz w:val="24"/>
        </w:rPr>
        <w:t>Attempt insertion/question selection and grade/finalize operations are separate repository statements without an observed encompassing transaction. Source: backend/src/repositories/mockexam.repository.ts; backend/src/services/mockexam.service.ts. Action/proposal: Use transactions and idempotent finalization; test failure between stages and mutable question-bank effects.</w:t>
      </w:r>
    </w:p>
    <w:p>
      <w:pPr>
        <w:pStyle w:val="Normal"/>
        <w:rPr/>
      </w:pPr>
      <w:r>
        <w:rPr>
          <w:rFonts w:eastAsia="Times New Roman" w:cs="Times New Roman"/>
          <w:b/>
          <w:sz w:val="24"/>
        </w:rPr>
        <w:t xml:space="preserve">F26 [Medium] Analytics source-quality exceptions: </w:t>
      </w:r>
      <w:r>
        <w:rPr>
          <w:rFonts w:eastAsia="Times New Roman" w:cs="Times New Roman"/>
          <w:sz w:val="24"/>
        </w:rPr>
        <w:t>Q02 compares offering state to ACTIVE, Q44 compares enrollment state to ACTIVE: validate against actual ENUMs. Q14 capacity can fan out; Q23 compares dates directly to timestamps; Q35 claims dues blocking; Q37 includes future dues in 0-30. Q43 comment overclaims CUBE/GROUPING SETS. Source: database/09_queries.sql. Action/proposal: Treat all 45 examples as source artifacts requiring semantic/runtime review; do not report invented outputs or capabilities.</w:t>
      </w:r>
    </w:p>
    <w:p>
      <w:pPr>
        <w:pStyle w:val="Normal"/>
        <w:rPr/>
      </w:pPr>
      <w:r>
        <w:rPr>
          <w:rFonts w:eastAsia="Times New Roman" w:cs="Times New Roman"/>
          <w:b/>
          <w:sz w:val="24"/>
        </w:rPr>
        <w:t xml:space="preserve">F27 [Medium] Broadcast read-state is shared: </w:t>
      </w:r>
      <w:r>
        <w:rPr>
          <w:rFonts w:eastAsia="Times New Roman" w:cs="Times New Roman"/>
          <w:sz w:val="24"/>
        </w:rPr>
        <w:t>A NULL-user notification is a single broadcast row; mark-read updates that shared row, rather than a per-recipient receipt table. Source: backend/src/repositories/notification.repository.ts; database/01_schema.sql. Action/proposal: Define broadcast read semantics; add per-recipient receipt state only as a proposed future design.</w:t>
      </w:r>
    </w:p>
    <w:p>
      <w:pPr>
        <w:pStyle w:val="Normal"/>
        <w:rPr/>
      </w:pPr>
      <w:r>
        <w:rPr>
          <w:rFonts w:eastAsia="Times New Roman" w:cs="Times New Roman"/>
          <w:b/>
          <w:sz w:val="24"/>
        </w:rPr>
        <w:t xml:space="preserve">F32 [High] Exemption/publication path limitations: </w:t>
      </w:r>
      <w:r>
        <w:rPr>
          <w:rFonts w:eastAsia="Times New Roman" w:cs="Times New Roman"/>
          <w:sz w:val="24"/>
        </w:rPr>
        <w:t>Registration procedure has no exemption input and low-attendance rollback creates no row to update. Results processing stamps published_on separately from exam publication; no observed marks procedure/trigger guard blocks published-exam edits despite a service comment. Source: database/05_procedures.sql; database/06_triggers.sql; backend/src/services/exam.service.ts. Action/proposal: Define a complete condonation workflow and result/marks freeze/visibility policy; implement and test explicit server/DB guards.</w:t>
      </w:r>
    </w:p>
    <w:p>
      <w:pPr>
        <w:pStyle w:val="Normal"/>
        <w:rPr/>
      </w:pPr>
      <w:r>
        <w:rPr>
          <w:rFonts w:eastAsia="Times New Roman" w:cs="Times New Roman"/>
          <w:b/>
          <w:sz w:val="24"/>
        </w:rPr>
        <w:t xml:space="preserve">F28 [Medium] Build is not functional validation: </w:t>
      </w:r>
      <w:r>
        <w:rPr>
          <w:rFonts w:eastAsia="Times New Roman" w:cs="Times New Roman"/>
          <w:sz w:val="24"/>
        </w:rPr>
        <w:t>Four typecheck/build commands pass. Vitest exits 1 because no test files are found; no live DB/API/E2E or deployment execution was performed. Source: audit/evidence/backend_typecheck.log; audit/evidence/backend_build.log; audit/evidence/frontend_typecheck.log; audit/evidence/frontend_build.log; audit/evidence/backend_vitest.log. Action/proposal: Supply independent, sanitized SQL/API evidence before calling the ERP tested or deployed successfully.</w:t>
      </w:r>
    </w:p>
    <w:p>
      <w:pPr>
        <w:pStyle w:val="Normal"/>
        <w:rPr/>
      </w:pPr>
      <w:r>
        <w:rPr>
          <w:rFonts w:eastAsia="Times New Roman" w:cs="Times New Roman"/>
          <w:sz w:val="24"/>
        </w:rPr>
        <w:t>These are static source findings and acceptance risks, not assertions that a live exploit, SQL error or failing business test was observed.</w:t>
      </w:r>
      <w:r>
        <w:br w:type="page"/>
      </w:r>
    </w:p>
    <w:p>
      <w:pPr>
        <w:pStyle w:val="Heading1"/>
        <w:rPr/>
      </w:pPr>
      <w:bookmarkStart w:id="42" w:name="__RefHeading___Toc72809_477812436"/>
      <w:bookmarkEnd w:id="42"/>
      <w:r>
        <w:rPr>
          <w:rFonts w:eastAsia="Times New Roman" w:cs="Times New Roman"/>
          <w:b/>
          <w:sz w:val="28"/>
        </w:rPr>
        <w:t>CHAPTER 3: TESTING, CONCLUSION &amp; REFERENCES</w:t>
      </w:r>
    </w:p>
    <w:p>
      <w:pPr>
        <w:pStyle w:val="Heading2"/>
        <w:rPr/>
      </w:pPr>
      <w:bookmarkStart w:id="43" w:name="__RefHeading___Toc72811_477812436"/>
      <w:bookmarkEnd w:id="43"/>
      <w:r>
        <w:rPr>
          <w:rFonts w:eastAsia="Times New Roman" w:cs="Times New Roman"/>
          <w:b/>
          <w:sz w:val="24"/>
        </w:rPr>
        <w:t>3.1 Module Test Plan &amp; Preconditions</w:t>
      </w:r>
    </w:p>
    <w:p>
      <w:pPr>
        <w:pStyle w:val="Normal"/>
        <w:rPr/>
      </w:pPr>
      <w:r>
        <w:rPr>
          <w:rFonts w:eastAsia="Times New Roman" w:cs="Times New Roman"/>
          <w:sz w:val="24"/>
        </w:rPr>
        <w:t>Only EXEC-01..EXEC-05 below were executed in this audit. All other cases have the exact requested unresolved Actual result and Status marker. Synthetic counts, percentages and marks in Expected/Input cells are planned oracle fixtures, not captured ERP records.</w:t>
      </w:r>
    </w:p>
    <w:p>
      <w:pPr>
        <w:pStyle w:val="Normal"/>
        <w:rPr/>
      </w:pPr>
      <w:r>
        <w:rPr>
          <w:rFonts w:eastAsia="Times New Roman" w:cs="Times New Roman"/>
          <w:sz w:val="24"/>
        </w:rPr>
        <w:t>Run mutating tests only on a disposable authorized database/API. Select mutually compatible fixture IDs through joins (student → enrollment → offering → session/exam/bill/allocation), never assume seed IDs equal 1 or reuse real student records. Capture server/version/sql_mode/timezone, SQL/request, actor role, before/after rows, OUT values, error/status and cleanup. Do not publish passwords, hashes, bearer/refresh tokens, connection strings, real email/phone/bank records or environment values.</w:t>
      </w:r>
    </w:p>
    <w:p>
      <w:pPr>
        <w:pStyle w:val="Normal"/>
        <w:rPr/>
      </w:pPr>
      <w:r>
        <w:rPr>
          <w:rFonts w:eastAsia="Times New Roman" w:cs="Times New Roman"/>
          <w:sz w:val="24"/>
        </w:rPr>
        <w:t>Procedures with internal COMMIT/ROLLBACK cannot safely be isolated merely by an outer transaction; use dedicated fixtures/schema rebuild/restore. For concurrency use two independent connections and retain ordering. For every negative case verify unchanged related rows as well as the error. Fix the stale admission signature and make the SQL harness expose/assert FAIL rows before treating db:test exit status as evidence. [R20, R21, R22, D04]</w:t>
      </w:r>
    </w:p>
    <w:p>
      <w:pPr>
        <w:pStyle w:val="Normal"/>
        <w:rPr/>
      </w:pPr>
      <w:r>
        <w:rPr>
          <w:rFonts w:eastAsia="Times New Roman" w:cs="Times New Roman"/>
          <w:sz w:val="24"/>
        </w:rPr>
        <w:t>Module integration prerequisites: load the dependency-aware 01→02→03→07→08→04→05→06 source order on a disposable DB, verify declared cross-module FK parents, choose compatible synthetic actor/student/faculty/semester records and retain before-state data. Do not copy seed personal records or demo credentials into screenshots.</w:t>
      </w:r>
    </w:p>
    <w:p>
      <w:pPr>
        <w:pStyle w:val="Heading2"/>
        <w:rPr/>
      </w:pPr>
      <w:bookmarkStart w:id="44" w:name="__RefHeading___Toc72813_477812436"/>
      <w:bookmarkEnd w:id="44"/>
      <w:r>
        <w:rPr>
          <w:rFonts w:eastAsia="Times New Roman" w:cs="Times New Roman"/>
          <w:b/>
          <w:sz w:val="24"/>
        </w:rPr>
        <w:t>3.2 Positive, Negative, Edge, Authorization &amp; Transaction Cases</w:t>
      </w:r>
    </w:p>
    <w:p>
      <w:pPr>
        <w:pStyle w:val="TableCaption"/>
        <w:keepNext w:val="true"/>
        <w:rPr/>
      </w:pPr>
      <w:bookmarkStart w:id="45" w:name="__RefHeading___Toc72739_477812436"/>
      <w:bookmarkEnd w:id="45"/>
      <w:r>
        <w:rPr>
          <w:rFonts w:eastAsia="Times New Roman" w:cs="Times New Roman"/>
          <w:sz w:val="20"/>
        </w:rPr>
        <w:t>Table 3.1 M4-01 — Registration threshold / exemption</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M4-01 / Examination and Results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Registration threshold / exemption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Enrolled student fixtures below/equal/above exam minimum; global setting explicitly recorded.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Call registration procedure at each boundary. Separately test exemption-granted direct INSERT or the existing-row exemption endpoint, including missing reason/authorizer.</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Procedure accepts eligible attendance and returns REJECTED below its minimum; it has no exemption input. Separate valid exempt-row insertion follows trigger/CHECK rules; missing exemption metadata rejects. Updating a rejected procedure outcome requires a pre-existing row, which the low-attendance branch does not create.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M4-01;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6" w:name="__RefHeading___Toc72737_477812436"/>
      <w:bookmarkEnd w:id="46"/>
      <w:r>
        <w:rPr>
          <w:rFonts w:eastAsia="Times New Roman" w:cs="Times New Roman"/>
          <w:sz w:val="20"/>
        </w:rPr>
        <w:t>Table 3.2 M4-02 — Positive dues eligibility gap</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M4-02 / Examination and Results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Positive dues eligibility gap</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meets attendance and enrollment rules but has positive outstanding student_fees.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Call sp_register_student_for_exam and query v_exam_eligibility.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Current code does not impose dues-based rejection. Record actual behavior and do not mark an institutional dues-gate requirement implemented.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M4-02;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7" w:name="__RefHeading___Toc72735_477812436"/>
      <w:bookmarkEnd w:id="47"/>
      <w:r>
        <w:rPr>
          <w:rFonts w:eastAsia="Times New Roman" w:cs="Times New Roman"/>
          <w:sz w:val="20"/>
        </w:rPr>
        <w:t>Table 3.3 M4-03 — Marks positive/negative/absent</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M4-03 / Examination and Results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Marks positive/negative/absent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Valid registration/schedule, known max_marks and grade bands; clean marks fixture.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Enter 82/100, then values below 0/above max, absent flag and a changed mark; inspect derived values and audits.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82% maps to the defined AB/9 band for the supplied seed policy; invalid range rejected; absent behavior/audit must match exact SQL.</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M4-03;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8" w:name="__RefHeading___Toc72733_477812436"/>
      <w:bookmarkEnd w:id="48"/>
      <w:r>
        <w:rPr>
          <w:rFonts w:eastAsia="Times New Roman" w:cs="Times New Roman"/>
          <w:sz w:val="20"/>
        </w:rPr>
        <w:t>Table 3.4 M4-04 — SGPA / CGPA repeat-attempt oracle</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M4-04 / Examination and Results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SGPA / CGPA repeat-attempt oracle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Independent fixture with mixed exam types, failed and repeated attempts and known credits.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Process semester results, call SGPA/CGPA/backlog/earned-credit UDFs; compare hand calculations under both source and proposed policy.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Record source formula exactly; reveal no-ENDSEM/pass filter and best-versus-latest differences; do not assume institutional formula agreement.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M4-04;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9" w:name="__RefHeading___Toc72731_477812436"/>
      <w:bookmarkEnd w:id="49"/>
      <w:r>
        <w:rPr>
          <w:rFonts w:eastAsia="Times New Roman" w:cs="Times New Roman"/>
          <w:sz w:val="20"/>
        </w:rPr>
        <w:t>Table 3.5 M4-05 — Publication and hall-ticket scope</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M4-05 / Examination and Results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Publication and hall-ticket scope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Computed but unpublished exam/results and two synthetic students.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Read results/hall tickets before and after publishing; try cross-student identifiers and missing schedules.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Approved visibility policy enforced; publication updates correct exam and notifications; capture any current read-scope/publication gap.</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M4-05;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50" w:name="__RefHeading___Toc72729_477812436"/>
      <w:bookmarkEnd w:id="50"/>
      <w:r>
        <w:rPr>
          <w:rFonts w:eastAsia="Times New Roman" w:cs="Times New Roman"/>
          <w:sz w:val="20"/>
        </w:rPr>
        <w:t>Table 3.6 M4-06 — Rank/failure optional filter regression</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M4-06 / Examination and Results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Rank/failure optional filter regression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Loaded views and data in two semesters; staff token.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Call ranking and subject-failure routes without semester filter and with semesterId.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SQL unknown-column errors is the acceptance target; static absent-column finding is expected to need repair.</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M4-06;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51" w:name="__RefHeading___Toc72727_477812436"/>
      <w:bookmarkEnd w:id="51"/>
      <w:r>
        <w:rPr>
          <w:rFonts w:eastAsia="Times New Roman" w:cs="Times New Roman"/>
          <w:sz w:val="20"/>
        </w:rPr>
        <w:t>Table 3.7 M4-07 — Mock timer / answer disclosure / atomicity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M4-07 / Examination and Results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Mock timer / answer disclosure / atomicity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Synthetic bank, student-owned attempt and second student; no personal records.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Start/answer/submit/review; try question-list/by-ID answer reads before submission, another attempt paper and expiry boundary.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pre-submission answer/other-attempt disclosure is the policy target; grading matches selected answers; forced failure leaves no partial attempt/result.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M4-07; module/test owner should capture fixture identifiers, command/request, before/after/error and execution timestamp from an authorized disposable environment]]</w:t>
            </w:r>
          </w:p>
        </w:tc>
      </w:tr>
    </w:tbl>
    <w:p>
      <w:pPr>
        <w:pStyle w:val="Normal"/>
        <w:spacing w:before="0" w:after="0"/>
        <w:rPr/>
      </w:pPr>
      <w:r>
        <w:rPr/>
      </w:r>
    </w:p>
    <w:p>
      <w:pPr>
        <w:pStyle w:val="Heading3"/>
        <w:rPr/>
      </w:pPr>
      <w:bookmarkStart w:id="52" w:name="__RefHeading___Toc72815_477812436"/>
      <w:bookmarkEnd w:id="52"/>
      <w:r>
        <w:rPr>
          <w:rFonts w:eastAsia="Times New Roman" w:cs="Times New Roman"/>
          <w:b/>
          <w:sz w:val="24"/>
        </w:rPr>
        <w:t>3.2.1 Executed Repository-Wide Build Checks (not module correctness)</w:t>
      </w:r>
    </w:p>
    <w:p>
      <w:pPr>
        <w:pStyle w:val="TableCaption"/>
        <w:keepNext w:val="true"/>
        <w:rPr/>
      </w:pPr>
      <w:bookmarkStart w:id="53" w:name="__RefHeading___Toc72725_477812436"/>
      <w:bookmarkEnd w:id="53"/>
      <w:r>
        <w:rPr>
          <w:rFonts w:eastAsia="Times New Roman" w:cs="Times New Roman"/>
          <w:sz w:val="20"/>
        </w:rPr>
        <w:t>Table 3.8 EXEC-01 — npm run typecheck in backend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EXEC-01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typecheck in backend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cwd=backend; npm run typecheck</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TypeScript compiler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tsc --noEmit completed.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(compiler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evidence/backend_typecheck.log</w:t>
            </w:r>
          </w:p>
        </w:tc>
      </w:tr>
    </w:tbl>
    <w:p>
      <w:pPr>
        <w:pStyle w:val="Normal"/>
        <w:spacing w:before="0" w:after="0"/>
        <w:rPr/>
      </w:pPr>
      <w:r>
        <w:rPr/>
      </w:r>
    </w:p>
    <w:p>
      <w:pPr>
        <w:pStyle w:val="TableCaption"/>
        <w:keepNext w:val="true"/>
        <w:rPr/>
      </w:pPr>
      <w:bookmarkStart w:id="54" w:name="__RefHeading___Toc72723_477812436"/>
      <w:bookmarkEnd w:id="54"/>
      <w:r>
        <w:rPr>
          <w:rFonts w:eastAsia="Times New Roman" w:cs="Times New Roman"/>
          <w:sz w:val="20"/>
        </w:rPr>
        <w:t>Table 3.9 EXEC-02 — npm run build in backend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EXEC-02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build in backend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cwd=backend; npm run build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Production TypeScript compilation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tsc -p tsconfig.json completed.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(build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evidence/backend_build.log</w:t>
            </w:r>
          </w:p>
        </w:tc>
      </w:tr>
    </w:tbl>
    <w:p>
      <w:pPr>
        <w:pStyle w:val="Normal"/>
        <w:spacing w:before="0" w:after="0"/>
        <w:rPr/>
      </w:pPr>
      <w:r>
        <w:rPr/>
      </w:r>
    </w:p>
    <w:p>
      <w:pPr>
        <w:pStyle w:val="TableCaption"/>
        <w:keepNext w:val="true"/>
        <w:rPr/>
      </w:pPr>
      <w:bookmarkStart w:id="55" w:name="__RefHeading___Toc72721_477812436"/>
      <w:bookmarkEnd w:id="55"/>
      <w:r>
        <w:rPr>
          <w:rFonts w:eastAsia="Times New Roman" w:cs="Times New Roman"/>
          <w:sz w:val="20"/>
        </w:rPr>
        <w:t>Table 3.10 EXEC-03 — npm run typecheck in frontend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EXEC-03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typecheck in frontend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cwd=frontend; npm run typecheck</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TypeScript compiler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tsc --noEmit completed.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(compiler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evidence/frontend_typecheck.log</w:t>
            </w:r>
          </w:p>
        </w:tc>
      </w:tr>
    </w:tbl>
    <w:p>
      <w:pPr>
        <w:pStyle w:val="Normal"/>
        <w:spacing w:before="0" w:after="0"/>
        <w:rPr/>
      </w:pPr>
      <w:r>
        <w:rPr/>
      </w:r>
    </w:p>
    <w:p>
      <w:pPr>
        <w:pStyle w:val="TableCaption"/>
        <w:keepNext w:val="true"/>
        <w:rPr/>
      </w:pPr>
      <w:bookmarkStart w:id="56" w:name="__RefHeading___Toc72719_477812436"/>
      <w:bookmarkEnd w:id="56"/>
      <w:r>
        <w:rPr>
          <w:rFonts w:eastAsia="Times New Roman" w:cs="Times New Roman"/>
          <w:sz w:val="20"/>
        </w:rPr>
        <w:t>Table 3.11 EXEC-04 — npm run build in frontend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EXEC-04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build in frontend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cwd=frontend; npm run build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Vite production bundling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production assets generated. Not a browser/E2E test.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(build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evidence/frontend_build.log</w:t>
            </w:r>
          </w:p>
        </w:tc>
      </w:tr>
    </w:tbl>
    <w:p>
      <w:pPr>
        <w:pStyle w:val="Normal"/>
        <w:spacing w:before="0" w:after="0"/>
        <w:rPr/>
      </w:pPr>
      <w:r>
        <w:rPr/>
      </w:r>
    </w:p>
    <w:p>
      <w:pPr>
        <w:pStyle w:val="TableCaption"/>
        <w:keepNext w:val="true"/>
        <w:rPr/>
      </w:pPr>
      <w:bookmarkStart w:id="57" w:name="__RefHeading___Toc72717_477812436"/>
      <w:bookmarkEnd w:id="57"/>
      <w:r>
        <w:rPr>
          <w:rFonts w:eastAsia="Times New Roman" w:cs="Times New Roman"/>
          <w:sz w:val="20"/>
        </w:rPr>
        <w:t>Table 3.12 EXEC-05 — npm test in backend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EXEC-05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test in backend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cwd=backend; npm test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Discover and execute repository unit tests.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1; No test files found. No business-rule assertions ran.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1</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PASSED — NO TEST FILES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evidence/backend_vitest.log</w:t>
            </w:r>
          </w:p>
        </w:tc>
      </w:tr>
    </w:tbl>
    <w:p>
      <w:pPr>
        <w:pStyle w:val="Normal"/>
        <w:spacing w:before="0" w:after="0"/>
        <w:rPr/>
      </w:pPr>
      <w:r>
        <w:rPr/>
      </w:r>
    </w:p>
    <w:p>
      <w:pPr>
        <w:pStyle w:val="Heading3"/>
        <w:rPr/>
      </w:pPr>
      <w:bookmarkStart w:id="58" w:name="__RefHeading___Toc72817_477812436"/>
      <w:bookmarkEnd w:id="58"/>
      <w:r>
        <w:rPr>
          <w:rFonts w:eastAsia="Times New Roman" w:cs="Times New Roman"/>
          <w:b/>
          <w:sz w:val="24"/>
        </w:rPr>
        <w:t>3.2.2 Required Evidence &amp; Screenshot Checklist</w:t>
      </w:r>
    </w:p>
    <w:p>
      <w:pPr>
        <w:pStyle w:val="Normal"/>
        <w:rPr/>
      </w:pPr>
      <w:r>
        <w:rPr>
          <w:rFonts w:eastAsia="Times New Roman" w:cs="Times New Roman"/>
          <w:b/>
          <w:sz w:val="24"/>
        </w:rPr>
        <w:t xml:space="preserve">SS-M4-A: </w:t>
      </w:r>
      <w:r>
        <w:rPr>
          <w:rFonts w:eastAsia="Times New Roman" w:cs="Times New Roman"/>
          <w:sz w:val="24"/>
        </w:rPr>
        <w:t>Examination and Results: Main workflow success with linked DB evidence [[TO BE PROVIDED: capture this live test screenshot; module owner must attach timestamp, route, synthetic fixture/test ID and matching sanitized SQL/API evidence]]</w:t>
      </w:r>
    </w:p>
    <w:p>
      <w:pPr>
        <w:pStyle w:val="Normal"/>
        <w:rPr/>
      </w:pPr>
      <w:r>
        <w:rPr>
          <w:rFonts w:eastAsia="Times New Roman" w:cs="Times New Roman"/>
          <w:b/>
          <w:sz w:val="24"/>
        </w:rPr>
        <w:t xml:space="preserve">SS-M4-B: </w:t>
      </w:r>
      <w:r>
        <w:rPr>
          <w:rFonts w:eastAsia="Times New Roman" w:cs="Times New Roman"/>
          <w:sz w:val="24"/>
        </w:rPr>
        <w:t>Examination and Results: Validation/authorization rejection [[TO BE PROVIDED: capture this live test screenshot; module owner must attach timestamp, route, synthetic fixture/test ID and matching sanitized SQL/API evidence]]</w:t>
      </w:r>
    </w:p>
    <w:p>
      <w:pPr>
        <w:pStyle w:val="Normal"/>
        <w:rPr/>
      </w:pPr>
      <w:r>
        <w:rPr>
          <w:rFonts w:eastAsia="Times New Roman" w:cs="Times New Roman"/>
          <w:b/>
          <w:sz w:val="24"/>
        </w:rPr>
        <w:t xml:space="preserve">SS-M4-C: </w:t>
      </w:r>
      <w:r>
        <w:rPr>
          <w:rFonts w:eastAsia="Times New Roman" w:cs="Times New Roman"/>
          <w:sz w:val="24"/>
        </w:rPr>
        <w:t>Examination and Results: SQL routine/trigger effect and rollback evidence [[TO BE PROVIDED: capture this live test screenshot; module owner must attach timestamp, route, synthetic fixture/test ID and matching sanitized SQL/API evidence]]</w:t>
      </w:r>
    </w:p>
    <w:p>
      <w:pPr>
        <w:pStyle w:val="Normal"/>
        <w:rPr/>
      </w:pPr>
      <w:r>
        <w:rPr>
          <w:rFonts w:eastAsia="Times New Roman" w:cs="Times New Roman"/>
          <w:sz w:val="24"/>
        </w:rPr>
        <w:t>Existing Group2 repository screenshots are fixture-backed React illustrations produced using intercepted synthetic API responses; they are not new captures or live DB/API proof and are not used as passing evidence. Attach output for each routine invocation and triggering DML, including rejects and rollback, before replacing any placeholder. [R26]</w:t>
      </w:r>
    </w:p>
    <w:p>
      <w:pPr>
        <w:pStyle w:val="Heading2"/>
        <w:rPr/>
      </w:pPr>
      <w:bookmarkStart w:id="59" w:name="__RefHeading___Toc72819_477812436"/>
      <w:bookmarkEnd w:id="59"/>
      <w:r>
        <w:rPr>
          <w:rFonts w:eastAsia="Times New Roman" w:cs="Times New Roman"/>
          <w:b/>
          <w:sz w:val="24"/>
        </w:rPr>
        <w:t>3.3 Conclusion, Limitations &amp; Future Enhancements</w:t>
      </w:r>
    </w:p>
    <w:p>
      <w:pPr>
        <w:pStyle w:val="Normal"/>
        <w:rPr/>
      </w:pPr>
      <w:r>
        <w:rPr>
          <w:rFonts w:eastAsia="Times New Roman" w:cs="Times New Roman"/>
          <w:sz w:val="24"/>
        </w:rPr>
        <w:t>The module has identifiable schema, API/service/repository and frontend implementation, with actual SQL objects documented above. Its static dependencies and local compiler/build checks are established; live database behavior, API authorization, atomicity, runtime analytics and institutional policy compliance remain unverified. No report should say fees block hall tickets in the current implementation. Academic formulae are project code, not confirmed university regulations. Mock question/attempt writes are multiple repository operations without an observed encompassing transaction.</w:t>
      </w:r>
    </w:p>
    <w:p>
      <w:pPr>
        <w:pStyle w:val="Normal"/>
        <w:rPr/>
      </w:pPr>
      <w:r>
        <w:rPr>
          <w:rFonts w:eastAsia="Times New Roman" w:cs="Times New Roman"/>
          <w:b/>
          <w:sz w:val="24"/>
        </w:rPr>
        <w:t xml:space="preserve">Proposed improvements — not implemented claims: </w:t>
      </w:r>
      <w:r>
        <w:rPr>
          <w:rFonts w:eastAsia="Times New Roman" w:cs="Times New Roman"/>
          <w:sz w:val="24"/>
        </w:rPr>
        <w:t>Centralize eligibility; agree and implement formal repeat-attempt/SGPA rules; repair absent-column filters; protect question-bank answers and attempt ownership; add atomic mock creation/submission and publication-scope tests.</w:t>
      </w:r>
    </w:p>
    <w:p>
      <w:pPr>
        <w:pStyle w:val="Normal"/>
        <w:rPr/>
      </w:pPr>
      <w:r>
        <w:rPr>
          <w:rFonts w:eastAsia="Times New Roman" w:cs="Times New Roman"/>
          <w:sz w:val="24"/>
        </w:rPr>
        <w:t>Submission blockers: confirm authors/guide/signatories and title, fix or explicitly accept source gaps, execute every module case plus relevant INT tests, attach sanitized output and refresh the final TNR/TOC print layout. This certificate remains an unsigned template, not institutional approval.</w:t>
      </w:r>
    </w:p>
    <w:p>
      <w:pPr>
        <w:pStyle w:val="Heading2"/>
        <w:rPr/>
      </w:pPr>
      <w:bookmarkStart w:id="60" w:name="__RefHeading___Toc72821_477812436"/>
      <w:bookmarkEnd w:id="60"/>
      <w:r>
        <w:rPr>
          <w:rFonts w:eastAsia="Times New Roman" w:cs="Times New Roman"/>
          <w:b/>
          <w:sz w:val="24"/>
        </w:rPr>
        <w:t>3.4 References</w:t>
      </w:r>
    </w:p>
    <w:p>
      <w:pPr>
        <w:pStyle w:val="Normal"/>
        <w:rPr/>
      </w:pPr>
      <w:r>
        <w:rPr>
          <w:rFonts w:eastAsia="Times New Roman" w:cs="Times New Roman"/>
          <w:sz w:val="24"/>
        </w:rPr>
        <w:t>Primary references are commit-pinned repository files; supplied templates govern format. Official documentation explains DBMS/framework semantics, not evidence that this ERP executed successfully. External documentation consulted 2026-10-19.</w:t>
      </w:r>
    </w:p>
    <w:p>
      <w:pPr>
        <w:pStyle w:val="Normal"/>
        <w:keepNext w:val="true"/>
        <w:rPr/>
      </w:pPr>
      <w:r>
        <w:rPr>
          <w:rFonts w:eastAsia="Times New Roman" w:cs="Times New Roman"/>
          <w:b/>
          <w:sz w:val="24"/>
        </w:rPr>
        <w:t xml:space="preserve">[T01] </w:t>
      </w:r>
      <w:r>
        <w:rPr>
          <w:rFonts w:eastAsia="Times New Roman" w:cs="Times New Roman"/>
          <w:sz w:val="24"/>
        </w:rPr>
        <w:t>Supplied PICT cover, certificate and acknowledgement template.</w:t>
      </w:r>
    </w:p>
    <w:p>
      <w:pPr>
        <w:pStyle w:val="Normal"/>
        <w:keepNext w:val="false"/>
        <w:rPr/>
      </w:pPr>
      <w:r>
        <w:rPr>
          <w:rFonts w:eastAsia="Times New Roman" w:cs="Times New Roman"/>
          <w:sz w:val="24"/>
        </w:rPr>
        <w:t>templates/1_1firstthreepages_report_2026-27.pdf</w:t>
      </w:r>
    </w:p>
    <w:p>
      <w:pPr>
        <w:pStyle w:val="Normal"/>
        <w:keepNext w:val="true"/>
        <w:rPr/>
      </w:pPr>
      <w:r>
        <w:rPr>
          <w:rFonts w:eastAsia="Times New Roman" w:cs="Times New Roman"/>
          <w:b/>
          <w:sz w:val="24"/>
        </w:rPr>
        <w:t xml:space="preserve">[T02] </w:t>
      </w:r>
      <w:r>
        <w:rPr>
          <w:rFonts w:eastAsia="Times New Roman" w:cs="Times New Roman"/>
          <w:sz w:val="24"/>
        </w:rPr>
        <w:t>Supplied PICT Roman-indexed front-matter template.</w:t>
      </w:r>
    </w:p>
    <w:p>
      <w:pPr>
        <w:pStyle w:val="Normal"/>
        <w:keepNext w:val="false"/>
        <w:rPr/>
      </w:pPr>
      <w:r>
        <w:rPr>
          <w:rFonts w:eastAsia="Times New Roman" w:cs="Times New Roman"/>
          <w:sz w:val="24"/>
        </w:rPr>
        <w:t>templates/1_2romanindexedpages_2026-27.pdf</w:t>
      </w:r>
    </w:p>
    <w:p>
      <w:pPr>
        <w:pStyle w:val="Normal"/>
        <w:keepNext w:val="true"/>
        <w:rPr/>
      </w:pPr>
      <w:r>
        <w:rPr>
          <w:rFonts w:eastAsia="Times New Roman" w:cs="Times New Roman"/>
          <w:b/>
          <w:sz w:val="24"/>
        </w:rPr>
        <w:t xml:space="preserve">[T03] </w:t>
      </w:r>
      <w:r>
        <w:rPr>
          <w:rFonts w:eastAsia="Times New Roman" w:cs="Times New Roman"/>
          <w:sz w:val="24"/>
        </w:rPr>
        <w:t>Supplied PICT DBMS report structure and formatting instructions.</w:t>
      </w:r>
    </w:p>
    <w:p>
      <w:pPr>
        <w:pStyle w:val="Normal"/>
        <w:keepNext w:val="false"/>
        <w:rPr/>
      </w:pPr>
      <w:r>
        <w:rPr>
          <w:rFonts w:eastAsia="Times New Roman" w:cs="Times New Roman"/>
          <w:sz w:val="24"/>
        </w:rPr>
        <w:t>templates/Dbms Project Template 2026-27.pdf</w:t>
      </w:r>
    </w:p>
    <w:p>
      <w:pPr>
        <w:pStyle w:val="Normal"/>
        <w:keepNext w:val="true"/>
        <w:rPr/>
      </w:pPr>
      <w:r>
        <w:rPr>
          <w:rFonts w:eastAsia="Times New Roman" w:cs="Times New Roman"/>
          <w:b/>
          <w:sz w:val="24"/>
        </w:rPr>
        <w:t xml:space="preserve">[R00] </w:t>
      </w:r>
      <w:r>
        <w:rPr>
          <w:rFonts w:eastAsia="Times New Roman" w:cs="Times New Roman"/>
          <w:sz w:val="24"/>
        </w:rPr>
        <w:t>Repository snapshot, commit b3b56e06cfa8df6ef3765380d0a14ba75b05dc22.</w:t>
      </w:r>
    </w:p>
    <w:p>
      <w:pPr>
        <w:pStyle w:val="Normal"/>
        <w:keepNext w:val="false"/>
        <w:rPr/>
      </w:pPr>
      <w:r>
        <w:rPr>
          <w:rFonts w:eastAsia="Times New Roman" w:cs="Times New Roman"/>
          <w:sz w:val="24"/>
        </w:rPr>
        <w:t>https://github.com/harshtakalkar037-boop/DBMS-PROJECT/tree/b3b56e06cfa8df6ef3765380d0a14ba75b05dc22</w:t>
      </w:r>
    </w:p>
    <w:p>
      <w:pPr>
        <w:pStyle w:val="Normal"/>
        <w:keepNext w:val="true"/>
        <w:rPr/>
      </w:pPr>
      <w:r>
        <w:rPr>
          <w:rFonts w:eastAsia="Times New Roman" w:cs="Times New Roman"/>
          <w:b/>
          <w:sz w:val="24"/>
        </w:rPr>
        <w:t xml:space="preserve">[R01] </w:t>
      </w:r>
      <w:r>
        <w:rPr>
          <w:rFonts w:eastAsia="Times New Roman" w:cs="Times New Roman"/>
          <w:sz w:val="24"/>
        </w:rPr>
        <w:t>Shared-master schema.</w:t>
      </w:r>
    </w:p>
    <w:p>
      <w:pPr>
        <w:pStyle w:val="Normal"/>
        <w:keepNext w:val="false"/>
        <w:rPr/>
      </w:pPr>
      <w:r>
        <w:rPr>
          <w:rFonts w:eastAsia="Times New Roman" w:cs="Times New Roman"/>
          <w:sz w:val="24"/>
        </w:rPr>
        <w:t>https://github.com/harshtakalkar037-boop/DBMS-PROJECT/blob/b3b56e06cfa8df6ef3765380d0a14ba75b05dc22/database/01_schema.sql</w:t>
      </w:r>
    </w:p>
    <w:p>
      <w:pPr>
        <w:pStyle w:val="Normal"/>
        <w:keepNext w:val="true"/>
        <w:rPr/>
      </w:pPr>
      <w:r>
        <w:rPr>
          <w:rFonts w:eastAsia="Times New Roman" w:cs="Times New Roman"/>
          <w:b/>
          <w:sz w:val="24"/>
        </w:rPr>
        <w:t xml:space="preserve">[R02] </w:t>
      </w:r>
      <w:r>
        <w:rPr>
          <w:rFonts w:eastAsia="Times New Roman" w:cs="Times New Roman"/>
          <w:sz w:val="24"/>
        </w:rPr>
        <w:t>Module and adjunct table definitions.</w:t>
      </w:r>
    </w:p>
    <w:p>
      <w:pPr>
        <w:pStyle w:val="Normal"/>
        <w:keepNext w:val="false"/>
        <w:rPr/>
      </w:pPr>
      <w:r>
        <w:rPr>
          <w:rFonts w:eastAsia="Times New Roman" w:cs="Times New Roman"/>
          <w:sz w:val="24"/>
        </w:rPr>
        <w:t>https://github.com/harshtakalkar037-boop/DBMS-PROJECT/blob/b3b56e06cfa8df6ef3765380d0a14ba75b05dc22/database/02_tables.sql</w:t>
      </w:r>
    </w:p>
    <w:p>
      <w:pPr>
        <w:pStyle w:val="Normal"/>
        <w:keepNext w:val="true"/>
        <w:rPr/>
      </w:pPr>
      <w:r>
        <w:rPr>
          <w:rFonts w:eastAsia="Times New Roman" w:cs="Times New Roman"/>
          <w:b/>
          <w:sz w:val="24"/>
        </w:rPr>
        <w:t xml:space="preserve">[R03] </w:t>
      </w:r>
      <w:r>
        <w:rPr>
          <w:rFonts w:eastAsia="Times New Roman" w:cs="Times New Roman"/>
          <w:sz w:val="24"/>
        </w:rPr>
        <w:t>Deferred constraints, indexes, default settings and grade policy.</w:t>
      </w:r>
    </w:p>
    <w:p>
      <w:pPr>
        <w:pStyle w:val="Normal"/>
        <w:keepNext w:val="false"/>
        <w:rPr/>
      </w:pPr>
      <w:r>
        <w:rPr>
          <w:rFonts w:eastAsia="Times New Roman" w:cs="Times New Roman"/>
          <w:sz w:val="24"/>
        </w:rPr>
        <w:t>https://github.com/harshtakalkar037-boop/DBMS-PROJECT/blob/b3b56e06cfa8df6ef3765380d0a14ba75b05dc22/database/03_constraints.sql</w:t>
      </w:r>
    </w:p>
    <w:p>
      <w:pPr>
        <w:pStyle w:val="Normal"/>
        <w:keepNext w:val="true"/>
        <w:rPr/>
      </w:pPr>
      <w:r>
        <w:rPr>
          <w:rFonts w:eastAsia="Times New Roman" w:cs="Times New Roman"/>
          <w:b/>
          <w:sz w:val="24"/>
        </w:rPr>
        <w:t xml:space="preserve">[R04] </w:t>
      </w:r>
      <w:r>
        <w:rPr>
          <w:rFonts w:eastAsia="Times New Roman" w:cs="Times New Roman"/>
          <w:sz w:val="24"/>
        </w:rPr>
        <w:t>All 17 stored procedure definitions.</w:t>
      </w:r>
    </w:p>
    <w:p>
      <w:pPr>
        <w:pStyle w:val="Normal"/>
        <w:keepNext w:val="false"/>
        <w:rPr/>
      </w:pPr>
      <w:r>
        <w:rPr>
          <w:rFonts w:eastAsia="Times New Roman" w:cs="Times New Roman"/>
          <w:sz w:val="24"/>
        </w:rPr>
        <w:t>https://github.com/harshtakalkar037-boop/DBMS-PROJECT/blob/b3b56e06cfa8df6ef3765380d0a14ba75b05dc22/database/05_procedures.sql</w:t>
      </w:r>
    </w:p>
    <w:p>
      <w:pPr>
        <w:pStyle w:val="Normal"/>
        <w:keepNext w:val="true"/>
        <w:rPr/>
      </w:pPr>
      <w:r>
        <w:rPr>
          <w:rFonts w:eastAsia="Times New Roman" w:cs="Times New Roman"/>
          <w:b/>
          <w:sz w:val="24"/>
        </w:rPr>
        <w:t xml:space="preserve">[R05] </w:t>
      </w:r>
      <w:r>
        <w:rPr>
          <w:rFonts w:eastAsia="Times New Roman" w:cs="Times New Roman"/>
          <w:sz w:val="24"/>
        </w:rPr>
        <w:t>All 28 trigger definitions and final occupancy reconciliation.</w:t>
      </w:r>
    </w:p>
    <w:p>
      <w:pPr>
        <w:pStyle w:val="Normal"/>
        <w:keepNext w:val="false"/>
        <w:rPr/>
      </w:pPr>
      <w:r>
        <w:rPr>
          <w:rFonts w:eastAsia="Times New Roman" w:cs="Times New Roman"/>
          <w:sz w:val="24"/>
        </w:rPr>
        <w:t>https://github.com/harshtakalkar037-boop/DBMS-PROJECT/blob/b3b56e06cfa8df6ef3765380d0a14ba75b05dc22/database/06_triggers.sql</w:t>
      </w:r>
    </w:p>
    <w:p>
      <w:pPr>
        <w:pStyle w:val="Normal"/>
        <w:keepNext w:val="true"/>
        <w:rPr/>
      </w:pPr>
      <w:r>
        <w:rPr>
          <w:rFonts w:eastAsia="Times New Roman" w:cs="Times New Roman"/>
          <w:b/>
          <w:sz w:val="24"/>
        </w:rPr>
        <w:t xml:space="preserve">[R06] </w:t>
      </w:r>
      <w:r>
        <w:rPr>
          <w:rFonts w:eastAsia="Times New Roman" w:cs="Times New Roman"/>
          <w:sz w:val="24"/>
        </w:rPr>
        <w:t>All 13 user-defined function definitions.</w:t>
      </w:r>
    </w:p>
    <w:p>
      <w:pPr>
        <w:pStyle w:val="Normal"/>
        <w:keepNext w:val="false"/>
        <w:rPr/>
      </w:pPr>
      <w:r>
        <w:rPr>
          <w:rFonts w:eastAsia="Times New Roman" w:cs="Times New Roman"/>
          <w:sz w:val="24"/>
        </w:rPr>
        <w:t>https://github.com/harshtakalkar037-boop/DBMS-PROJECT/blob/b3b56e06cfa8df6ef3765380d0a14ba75b05dc22/database/07_functions.sql</w:t>
      </w:r>
    </w:p>
    <w:p>
      <w:pPr>
        <w:pStyle w:val="Normal"/>
        <w:keepNext w:val="true"/>
        <w:rPr/>
      </w:pPr>
      <w:r>
        <w:rPr>
          <w:rFonts w:eastAsia="Times New Roman" w:cs="Times New Roman"/>
          <w:b/>
          <w:sz w:val="24"/>
        </w:rPr>
        <w:t xml:space="preserve">[R07] </w:t>
      </w:r>
      <w:r>
        <w:rPr>
          <w:rFonts w:eastAsia="Times New Roman" w:cs="Times New Roman"/>
          <w:sz w:val="24"/>
        </w:rPr>
        <w:t>All 20 view definitions.</w:t>
      </w:r>
    </w:p>
    <w:p>
      <w:pPr>
        <w:pStyle w:val="Normal"/>
        <w:keepNext w:val="false"/>
        <w:rPr/>
      </w:pPr>
      <w:r>
        <w:rPr>
          <w:rFonts w:eastAsia="Times New Roman" w:cs="Times New Roman"/>
          <w:sz w:val="24"/>
        </w:rPr>
        <w:t>https://github.com/harshtakalkar037-boop/DBMS-PROJECT/blob/b3b56e06cfa8df6ef3765380d0a14ba75b05dc22/database/08_views.sql</w:t>
      </w:r>
    </w:p>
    <w:p>
      <w:pPr>
        <w:pStyle w:val="Normal"/>
        <w:keepNext w:val="true"/>
        <w:rPr/>
      </w:pPr>
      <w:r>
        <w:rPr>
          <w:rFonts w:eastAsia="Times New Roman" w:cs="Times New Roman"/>
          <w:b/>
          <w:sz w:val="24"/>
        </w:rPr>
        <w:t xml:space="preserve">[R08] </w:t>
      </w:r>
      <w:r>
        <w:rPr>
          <w:rFonts w:eastAsia="Times New Roman" w:cs="Times New Roman"/>
          <w:sz w:val="24"/>
        </w:rPr>
        <w:t>45 analytical query examples (not application endpoint SQL).</w:t>
      </w:r>
    </w:p>
    <w:p>
      <w:pPr>
        <w:pStyle w:val="Normal"/>
        <w:keepNext w:val="false"/>
        <w:rPr/>
      </w:pPr>
      <w:r>
        <w:rPr>
          <w:rFonts w:eastAsia="Times New Roman" w:cs="Times New Roman"/>
          <w:sz w:val="24"/>
        </w:rPr>
        <w:t>https://github.com/harshtakalkar037-boop/DBMS-PROJECT/blob/b3b56e06cfa8df6ef3765380d0a14ba75b05dc22/database/09_queries.sql</w:t>
      </w:r>
    </w:p>
    <w:p>
      <w:pPr>
        <w:pStyle w:val="Normal"/>
        <w:keepNext w:val="true"/>
        <w:rPr/>
      </w:pPr>
      <w:r>
        <w:rPr>
          <w:rFonts w:eastAsia="Times New Roman" w:cs="Times New Roman"/>
          <w:b/>
          <w:sz w:val="24"/>
        </w:rPr>
        <w:t xml:space="preserve">[R09] </w:t>
      </w:r>
      <w:r>
        <w:rPr>
          <w:rFonts w:eastAsia="Times New Roman" w:cs="Times New Roman"/>
          <w:sz w:val="24"/>
        </w:rPr>
        <w:t>API initialization, environment keys and shared DB helpers.</w:t>
      </w:r>
    </w:p>
    <w:p>
      <w:pPr>
        <w:pStyle w:val="Normal"/>
        <w:keepNext w:val="true"/>
        <w:rPr/>
      </w:pPr>
      <w:r>
        <w:rPr>
          <w:rFonts w:eastAsia="Times New Roman" w:cs="Times New Roman"/>
          <w:sz w:val="24"/>
        </w:rPr>
        <w:t>https://github.com/harshtakalkar037-boop/DBMS-PROJECT/blob/b3b56e06cfa8df6ef3765380d0a14ba75b05dc22/backend/src/app.ts</w:t>
      </w:r>
    </w:p>
    <w:p>
      <w:pPr>
        <w:pStyle w:val="Normal"/>
        <w:keepNext w:val="true"/>
        <w:rPr/>
      </w:pPr>
      <w:r>
        <w:rPr>
          <w:rFonts w:eastAsia="Times New Roman" w:cs="Times New Roman"/>
          <w:sz w:val="24"/>
        </w:rPr>
        <w:t>https://github.com/harshtakalkar037-boop/DBMS-PROJECT/blob/b3b56e06cfa8df6ef3765380d0a14ba75b05dc22/backend/src/config/env.ts</w:t>
      </w:r>
    </w:p>
    <w:p>
      <w:pPr>
        <w:pStyle w:val="Normal"/>
        <w:keepNext w:val="true"/>
        <w:rPr/>
      </w:pPr>
      <w:r>
        <w:rPr>
          <w:rFonts w:eastAsia="Times New Roman" w:cs="Times New Roman"/>
          <w:sz w:val="24"/>
        </w:rPr>
        <w:t>https://github.com/harshtakalkar037-boop/DBMS-PROJECT/blob/b3b56e06cfa8df6ef3765380d0a14ba75b05dc22/backend/src/config/database.ts</w:t>
      </w:r>
    </w:p>
    <w:p>
      <w:pPr>
        <w:pStyle w:val="Normal"/>
        <w:keepNext w:val="false"/>
        <w:rPr/>
      </w:pPr>
      <w:r>
        <w:rPr>
          <w:rFonts w:eastAsia="Times New Roman" w:cs="Times New Roman"/>
          <w:sz w:val="24"/>
        </w:rPr>
        <w:t>https://github.com/harshtakalkar037-boop/DBMS-PROJECT/blob/b3b56e06cfa8df6ef3765380d0a14ba75b05dc22/backend/src/config/mongo.ts</w:t>
      </w:r>
    </w:p>
    <w:p>
      <w:pPr>
        <w:pStyle w:val="Normal"/>
        <w:keepNext w:val="true"/>
        <w:rPr/>
      </w:pPr>
      <w:r>
        <w:rPr>
          <w:rFonts w:eastAsia="Times New Roman" w:cs="Times New Roman"/>
          <w:b/>
          <w:sz w:val="24"/>
        </w:rPr>
        <w:t xml:space="preserve">[R10] </w:t>
      </w:r>
      <w:r>
        <w:rPr>
          <w:rFonts w:eastAsia="Times New Roman" w:cs="Times New Roman"/>
          <w:sz w:val="24"/>
        </w:rPr>
        <w:t>Authentication, RBAC, validation and error handling.</w:t>
      </w:r>
    </w:p>
    <w:p>
      <w:pPr>
        <w:pStyle w:val="Normal"/>
        <w:keepNext w:val="true"/>
        <w:rPr/>
      </w:pPr>
      <w:r>
        <w:rPr>
          <w:rFonts w:eastAsia="Times New Roman" w:cs="Times New Roman"/>
          <w:sz w:val="24"/>
        </w:rPr>
        <w:t>https://github.com/harshtakalkar037-boop/DBMS-PROJECT/blob/b3b56e06cfa8df6ef3765380d0a14ba75b05dc22/backend/src/middleware/auth.ts</w:t>
      </w:r>
    </w:p>
    <w:p>
      <w:pPr>
        <w:pStyle w:val="Normal"/>
        <w:keepNext w:val="true"/>
        <w:rPr/>
      </w:pPr>
      <w:r>
        <w:rPr>
          <w:rFonts w:eastAsia="Times New Roman" w:cs="Times New Roman"/>
          <w:sz w:val="24"/>
        </w:rPr>
        <w:t>https://github.com/harshtakalkar037-boop/DBMS-PROJECT/blob/b3b56e06cfa8df6ef3765380d0a14ba75b05dc22/backend/src/middleware/validate.ts</w:t>
      </w:r>
    </w:p>
    <w:p>
      <w:pPr>
        <w:pStyle w:val="Normal"/>
        <w:keepNext w:val="true"/>
        <w:rPr/>
      </w:pPr>
      <w:r>
        <w:rPr>
          <w:rFonts w:eastAsia="Times New Roman" w:cs="Times New Roman"/>
          <w:sz w:val="24"/>
        </w:rPr>
        <w:t>https://github.com/harshtakalkar037-boop/DBMS-PROJECT/blob/b3b56e06cfa8df6ef3765380d0a14ba75b05dc22/backend/src/middleware/errorHandler.ts</w:t>
      </w:r>
    </w:p>
    <w:p>
      <w:pPr>
        <w:pStyle w:val="Normal"/>
        <w:keepNext w:val="true"/>
        <w:rPr/>
      </w:pPr>
      <w:r>
        <w:rPr>
          <w:rFonts w:eastAsia="Times New Roman" w:cs="Times New Roman"/>
          <w:sz w:val="24"/>
        </w:rPr>
        <w:t>https://github.com/harshtakalkar037-boop/DBMS-PROJECT/blob/b3b56e06cfa8df6ef3765380d0a14ba75b05dc22/backend/src/services/auth.service.ts</w:t>
      </w:r>
    </w:p>
    <w:p>
      <w:pPr>
        <w:pStyle w:val="Normal"/>
        <w:keepNext w:val="true"/>
        <w:rPr/>
      </w:pPr>
      <w:r>
        <w:rPr>
          <w:rFonts w:eastAsia="Times New Roman" w:cs="Times New Roman"/>
          <w:sz w:val="24"/>
        </w:rPr>
        <w:t>https://github.com/harshtakalkar037-boop/DBMS-PROJECT/blob/b3b56e06cfa8df6ef3765380d0a14ba75b05dc22/backend/src/repositories/auth.repository.ts</w:t>
      </w:r>
    </w:p>
    <w:p>
      <w:pPr>
        <w:pStyle w:val="Normal"/>
        <w:keepNext w:val="false"/>
        <w:rPr/>
      </w:pPr>
      <w:r>
        <w:rPr>
          <w:rFonts w:eastAsia="Times New Roman" w:cs="Times New Roman"/>
          <w:sz w:val="24"/>
        </w:rPr>
        <w:t>https://github.com/harshtakalkar037-boop/DBMS-PROJECT/blob/b3b56e06cfa8df6ef3765380d0a14ba75b05dc22/backend/src/routes/auth.routes.ts</w:t>
      </w:r>
    </w:p>
    <w:p>
      <w:pPr>
        <w:pStyle w:val="Normal"/>
        <w:keepNext w:val="true"/>
        <w:rPr/>
      </w:pPr>
      <w:r>
        <w:rPr>
          <w:rFonts w:eastAsia="Times New Roman" w:cs="Times New Roman"/>
          <w:b/>
          <w:sz w:val="24"/>
        </w:rPr>
        <w:t xml:space="preserve">[R14] </w:t>
      </w:r>
      <w:r>
        <w:rPr>
          <w:rFonts w:eastAsia="Times New Roman" w:cs="Times New Roman"/>
          <w:sz w:val="24"/>
        </w:rPr>
        <w:t>Examination and Results implementation chain.</w:t>
      </w:r>
    </w:p>
    <w:p>
      <w:pPr>
        <w:pStyle w:val="Normal"/>
        <w:keepNext w:val="true"/>
        <w:rPr/>
      </w:pPr>
      <w:r>
        <w:rPr>
          <w:rFonts w:eastAsia="Times New Roman" w:cs="Times New Roman"/>
          <w:sz w:val="24"/>
        </w:rPr>
        <w:t>https://github.com/harshtakalkar037-boop/DBMS-PROJECT/blob/b3b56e06cfa8df6ef3765380d0a14ba75b05dc22/backend/src/routes/exam.routes.ts</w:t>
      </w:r>
    </w:p>
    <w:p>
      <w:pPr>
        <w:pStyle w:val="Normal"/>
        <w:keepNext w:val="true"/>
        <w:rPr/>
      </w:pPr>
      <w:r>
        <w:rPr>
          <w:rFonts w:eastAsia="Times New Roman" w:cs="Times New Roman"/>
          <w:sz w:val="24"/>
        </w:rPr>
        <w:t>https://github.com/harshtakalkar037-boop/DBMS-PROJECT/blob/b3b56e06cfa8df6ef3765380d0a14ba75b05dc22/backend/src/controllers/exam.controller.ts</w:t>
      </w:r>
    </w:p>
    <w:p>
      <w:pPr>
        <w:pStyle w:val="Normal"/>
        <w:keepNext w:val="true"/>
        <w:rPr/>
      </w:pPr>
      <w:r>
        <w:rPr>
          <w:rFonts w:eastAsia="Times New Roman" w:cs="Times New Roman"/>
          <w:sz w:val="24"/>
        </w:rPr>
        <w:t>https://github.com/harshtakalkar037-boop/DBMS-PROJECT/blob/b3b56e06cfa8df6ef3765380d0a14ba75b05dc22/backend/src/services/exam.service.ts</w:t>
      </w:r>
    </w:p>
    <w:p>
      <w:pPr>
        <w:pStyle w:val="Normal"/>
        <w:keepNext w:val="false"/>
        <w:rPr/>
      </w:pPr>
      <w:r>
        <w:rPr>
          <w:rFonts w:eastAsia="Times New Roman" w:cs="Times New Roman"/>
          <w:sz w:val="24"/>
        </w:rPr>
        <w:t>https://github.com/harshtakalkar037-boop/DBMS-PROJECT/blob/b3b56e06cfa8df6ef3765380d0a14ba75b05dc22/backend/src/repositories/exam.repository.ts</w:t>
      </w:r>
    </w:p>
    <w:p>
      <w:pPr>
        <w:pStyle w:val="Normal"/>
        <w:keepNext w:val="true"/>
        <w:rPr/>
      </w:pPr>
      <w:r>
        <w:rPr>
          <w:rFonts w:eastAsia="Times New Roman" w:cs="Times New Roman"/>
          <w:b/>
          <w:sz w:val="24"/>
        </w:rPr>
        <w:t xml:space="preserve">[R18] </w:t>
      </w:r>
      <w:r>
        <w:rPr>
          <w:rFonts w:eastAsia="Times New Roman" w:cs="Times New Roman"/>
          <w:sz w:val="24"/>
        </w:rPr>
        <w:t>Cross-cutting AI, risk, mock, dashboard, reports, search, audit, settings and notifications.</w:t>
      </w:r>
    </w:p>
    <w:p>
      <w:pPr>
        <w:pStyle w:val="Normal"/>
        <w:keepNext w:val="true"/>
        <w:rPr/>
      </w:pPr>
      <w:r>
        <w:rPr>
          <w:rFonts w:eastAsia="Times New Roman" w:cs="Times New Roman"/>
          <w:sz w:val="24"/>
        </w:rPr>
        <w:t>https://github.com/harshtakalkar037-boop/DBMS-PROJECT/blob/b3b56e06cfa8df6ef3765380d0a14ba75b05dc22/backend/src/services/ai.service.ts</w:t>
      </w:r>
    </w:p>
    <w:p>
      <w:pPr>
        <w:pStyle w:val="Normal"/>
        <w:keepNext w:val="true"/>
        <w:rPr/>
      </w:pPr>
      <w:r>
        <w:rPr>
          <w:rFonts w:eastAsia="Times New Roman" w:cs="Times New Roman"/>
          <w:sz w:val="24"/>
        </w:rPr>
        <w:t>https://github.com/harshtakalkar037-boop/DBMS-PROJECT/blob/b3b56e06cfa8df6ef3765380d0a14ba75b05dc22/backend/src/services/mockexam.service.ts</w:t>
      </w:r>
    </w:p>
    <w:p>
      <w:pPr>
        <w:pStyle w:val="Normal"/>
        <w:keepNext w:val="true"/>
        <w:rPr/>
      </w:pPr>
      <w:r>
        <w:rPr>
          <w:rFonts w:eastAsia="Times New Roman" w:cs="Times New Roman"/>
          <w:sz w:val="24"/>
        </w:rPr>
        <w:t>https://github.com/harshtakalkar037-boop/DBMS-PROJECT/blob/b3b56e06cfa8df6ef3765380d0a14ba75b05dc22/backend/src/repositories/ai.repository.ts</w:t>
      </w:r>
    </w:p>
    <w:p>
      <w:pPr>
        <w:pStyle w:val="Normal"/>
        <w:keepNext w:val="true"/>
        <w:rPr/>
      </w:pPr>
      <w:r>
        <w:rPr>
          <w:rFonts w:eastAsia="Times New Roman" w:cs="Times New Roman"/>
          <w:sz w:val="24"/>
        </w:rPr>
        <w:t>https://github.com/harshtakalkar037-boop/DBMS-PROJECT/blob/b3b56e06cfa8df6ef3765380d0a14ba75b05dc22/backend/src/repositories/mockexam.repository.ts</w:t>
      </w:r>
    </w:p>
    <w:p>
      <w:pPr>
        <w:pStyle w:val="Normal"/>
        <w:keepNext w:val="true"/>
        <w:rPr/>
      </w:pPr>
      <w:r>
        <w:rPr>
          <w:rFonts w:eastAsia="Times New Roman" w:cs="Times New Roman"/>
          <w:sz w:val="24"/>
        </w:rPr>
        <w:t>https://github.com/harshtakalkar037-boop/DBMS-PROJECT/blob/b3b56e06cfa8df6ef3765380d0a14ba75b05dc22/backend/src/repositories/reports.repository.ts</w:t>
      </w:r>
    </w:p>
    <w:p>
      <w:pPr>
        <w:pStyle w:val="Normal"/>
        <w:keepNext w:val="true"/>
        <w:rPr/>
      </w:pPr>
      <w:r>
        <w:rPr>
          <w:rFonts w:eastAsia="Times New Roman" w:cs="Times New Roman"/>
          <w:sz w:val="24"/>
        </w:rPr>
        <w:t>https://github.com/harshtakalkar037-boop/DBMS-PROJECT/blob/b3b56e06cfa8df6ef3765380d0a14ba75b05dc22/backend/src/repositories/dashboard.repository.ts</w:t>
      </w:r>
    </w:p>
    <w:p>
      <w:pPr>
        <w:pStyle w:val="Normal"/>
        <w:keepNext w:val="true"/>
        <w:rPr/>
      </w:pPr>
      <w:r>
        <w:rPr>
          <w:rFonts w:eastAsia="Times New Roman" w:cs="Times New Roman"/>
          <w:sz w:val="24"/>
        </w:rPr>
        <w:t>https://github.com/harshtakalkar037-boop/DBMS-PROJECT/blob/b3b56e06cfa8df6ef3765380d0a14ba75b05dc22/backend/src/repositories/search.repository.ts</w:t>
      </w:r>
    </w:p>
    <w:p>
      <w:pPr>
        <w:pStyle w:val="Normal"/>
        <w:keepNext w:val="true"/>
        <w:rPr/>
      </w:pPr>
      <w:r>
        <w:rPr>
          <w:rFonts w:eastAsia="Times New Roman" w:cs="Times New Roman"/>
          <w:sz w:val="24"/>
        </w:rPr>
        <w:t>https://github.com/harshtakalkar037-boop/DBMS-PROJECT/blob/b3b56e06cfa8df6ef3765380d0a14ba75b05dc22/backend/src/repositories/notification.repository.ts</w:t>
      </w:r>
    </w:p>
    <w:p>
      <w:pPr>
        <w:pStyle w:val="Normal"/>
        <w:keepNext w:val="true"/>
        <w:rPr/>
      </w:pPr>
      <w:r>
        <w:rPr>
          <w:rFonts w:eastAsia="Times New Roman" w:cs="Times New Roman"/>
          <w:sz w:val="24"/>
        </w:rPr>
        <w:t>https://github.com/harshtakalkar037-boop/DBMS-PROJECT/blob/b3b56e06cfa8df6ef3765380d0a14ba75b05dc22/backend/src/repositories/settings.repository.ts</w:t>
      </w:r>
    </w:p>
    <w:p>
      <w:pPr>
        <w:pStyle w:val="Normal"/>
        <w:keepNext w:val="true"/>
        <w:rPr/>
      </w:pPr>
      <w:r>
        <w:rPr>
          <w:rFonts w:eastAsia="Times New Roman" w:cs="Times New Roman"/>
          <w:sz w:val="24"/>
        </w:rPr>
        <w:t>https://github.com/harshtakalkar037-boop/DBMS-PROJECT/blob/b3b56e06cfa8df6ef3765380d0a14ba75b05dc22/backend/src/repositories/audit.repository.ts</w:t>
      </w:r>
    </w:p>
    <w:p>
      <w:pPr>
        <w:pStyle w:val="Normal"/>
        <w:keepNext w:val="true"/>
        <w:rPr/>
      </w:pPr>
      <w:r>
        <w:rPr>
          <w:rFonts w:eastAsia="Times New Roman" w:cs="Times New Roman"/>
          <w:sz w:val="24"/>
        </w:rPr>
        <w:t>https://github.com/harshtakalkar037-boop/DBMS-PROJECT/blob/b3b56e06cfa8df6ef3765380d0a14ba75b05dc22/backend/src/routes/ai.routes.ts</w:t>
      </w:r>
    </w:p>
    <w:p>
      <w:pPr>
        <w:pStyle w:val="Normal"/>
        <w:keepNext w:val="true"/>
        <w:rPr/>
      </w:pPr>
      <w:r>
        <w:rPr>
          <w:rFonts w:eastAsia="Times New Roman" w:cs="Times New Roman"/>
          <w:sz w:val="24"/>
        </w:rPr>
        <w:t>https://github.com/harshtakalkar037-boop/DBMS-PROJECT/blob/b3b56e06cfa8df6ef3765380d0a14ba75b05dc22/backend/src/routes/mock.routes.ts</w:t>
      </w:r>
    </w:p>
    <w:p>
      <w:pPr>
        <w:pStyle w:val="Normal"/>
        <w:keepNext w:val="true"/>
        <w:rPr/>
      </w:pPr>
      <w:r>
        <w:rPr>
          <w:rFonts w:eastAsia="Times New Roman" w:cs="Times New Roman"/>
          <w:sz w:val="24"/>
        </w:rPr>
        <w:t>https://github.com/harshtakalkar037-boop/DBMS-PROJECT/blob/b3b56e06cfa8df6ef3765380d0a14ba75b05dc22/backend/src/routes/report.routes.ts</w:t>
      </w:r>
    </w:p>
    <w:p>
      <w:pPr>
        <w:pStyle w:val="Normal"/>
        <w:keepNext w:val="false"/>
        <w:rPr/>
      </w:pPr>
      <w:r>
        <w:rPr>
          <w:rFonts w:eastAsia="Times New Roman" w:cs="Times New Roman"/>
          <w:sz w:val="24"/>
        </w:rPr>
        <w:t>https://github.com/harshtakalkar037-boop/DBMS-PROJECT/blob/b3b56e06cfa8df6ef3765380d0a14ba75b05dc22/backend/src/routes/misc.routes.ts</w:t>
      </w:r>
    </w:p>
    <w:p>
      <w:pPr>
        <w:pStyle w:val="Normal"/>
        <w:keepNext w:val="true"/>
        <w:rPr/>
      </w:pPr>
      <w:r>
        <w:rPr>
          <w:rFonts w:eastAsia="Times New Roman" w:cs="Times New Roman"/>
          <w:b/>
          <w:sz w:val="24"/>
        </w:rPr>
        <w:t xml:space="preserve">[R19] </w:t>
      </w:r>
      <w:r>
        <w:rPr>
          <w:rFonts w:eastAsia="Times New Roman" w:cs="Times New Roman"/>
          <w:sz w:val="24"/>
        </w:rPr>
        <w:t>Frontend routing, HTTP/session client and source pages.</w:t>
      </w:r>
    </w:p>
    <w:p>
      <w:pPr>
        <w:pStyle w:val="Normal"/>
        <w:keepNext w:val="true"/>
        <w:rPr/>
      </w:pPr>
      <w:r>
        <w:rPr>
          <w:rFonts w:eastAsia="Times New Roman" w:cs="Times New Roman"/>
          <w:sz w:val="24"/>
        </w:rPr>
        <w:t>https://github.com/harshtakalkar037-boop/DBMS-PROJECT/blob/b3b56e06cfa8df6ef3765380d0a14ba75b05dc22/frontend/src/App.tsx</w:t>
      </w:r>
    </w:p>
    <w:p>
      <w:pPr>
        <w:pStyle w:val="Normal"/>
        <w:keepNext w:val="true"/>
        <w:rPr/>
      </w:pPr>
      <w:r>
        <w:rPr>
          <w:rFonts w:eastAsia="Times New Roman" w:cs="Times New Roman"/>
          <w:sz w:val="24"/>
        </w:rPr>
        <w:t>https://github.com/harshtakalkar037-boop/DBMS-PROJECT/blob/b3b56e06cfa8df6ef3765380d0a14ba75b05dc22/frontend/src/lib/api.ts</w:t>
      </w:r>
    </w:p>
    <w:p>
      <w:pPr>
        <w:pStyle w:val="Normal"/>
        <w:keepNext w:val="false"/>
        <w:rPr/>
      </w:pPr>
      <w:r>
        <w:rPr>
          <w:rFonts w:eastAsia="Times New Roman" w:cs="Times New Roman"/>
          <w:sz w:val="24"/>
        </w:rPr>
        <w:t>https://github.com/harshtakalkar037-boop/DBMS-PROJECT/blob/b3b56e06cfa8df6ef3765380d0a14ba75b05dc22/frontend/src/lib/auth.tsx</w:t>
      </w:r>
    </w:p>
    <w:p>
      <w:pPr>
        <w:pStyle w:val="Normal"/>
        <w:keepNext w:val="true"/>
        <w:rPr/>
      </w:pPr>
      <w:r>
        <w:rPr>
          <w:rFonts w:eastAsia="Times New Roman" w:cs="Times New Roman"/>
          <w:b/>
          <w:sz w:val="24"/>
        </w:rPr>
        <w:t xml:space="preserve">[R20] </w:t>
      </w:r>
      <w:r>
        <w:rPr>
          <w:rFonts w:eastAsia="Times New Roman" w:cs="Times New Roman"/>
          <w:sz w:val="24"/>
        </w:rPr>
        <w:t>Dependency-aware DB initialization and verification scripts.</w:t>
      </w:r>
    </w:p>
    <w:p>
      <w:pPr>
        <w:pStyle w:val="Normal"/>
        <w:keepNext w:val="true"/>
        <w:rPr/>
      </w:pPr>
      <w:r>
        <w:rPr>
          <w:rFonts w:eastAsia="Times New Roman" w:cs="Times New Roman"/>
          <w:sz w:val="24"/>
        </w:rPr>
        <w:t>https://github.com/harshtakalkar037-boop/DBMS-PROJECT/blob/b3b56e06cfa8df6ef3765380d0a14ba75b05dc22/backend/src/scripts/sqlRunner.ts</w:t>
      </w:r>
    </w:p>
    <w:p>
      <w:pPr>
        <w:pStyle w:val="Normal"/>
        <w:keepNext w:val="true"/>
        <w:rPr/>
      </w:pPr>
      <w:r>
        <w:rPr>
          <w:rFonts w:eastAsia="Times New Roman" w:cs="Times New Roman"/>
          <w:sz w:val="24"/>
        </w:rPr>
        <w:t>https://github.com/harshtakalkar037-boop/DBMS-PROJECT/blob/b3b56e06cfa8df6ef3765380d0a14ba75b05dc22/backend/src/scripts/resetDb.ts</w:t>
      </w:r>
    </w:p>
    <w:p>
      <w:pPr>
        <w:pStyle w:val="Normal"/>
        <w:keepNext w:val="true"/>
        <w:rPr/>
      </w:pPr>
      <w:r>
        <w:rPr>
          <w:rFonts w:eastAsia="Times New Roman" w:cs="Times New Roman"/>
          <w:sz w:val="24"/>
        </w:rPr>
        <w:t>https://github.com/harshtakalkar037-boop/DBMS-PROJECT/blob/b3b56e06cfa8df6ef3765380d0a14ba75b05dc22/backend/src/scripts/seed.ts</w:t>
      </w:r>
    </w:p>
    <w:p>
      <w:pPr>
        <w:pStyle w:val="Normal"/>
        <w:keepNext w:val="true"/>
        <w:rPr/>
      </w:pPr>
      <w:r>
        <w:rPr>
          <w:rFonts w:eastAsia="Times New Roman" w:cs="Times New Roman"/>
          <w:sz w:val="24"/>
        </w:rPr>
        <w:t>https://github.com/harshtakalkar037-boop/DBMS-PROJECT/blob/b3b56e06cfa8df6ef3765380d0a14ba75b05dc22/backend/src/scripts/verifyDb.ts</w:t>
      </w:r>
    </w:p>
    <w:p>
      <w:pPr>
        <w:pStyle w:val="Normal"/>
        <w:keepNext w:val="true"/>
        <w:rPr/>
      </w:pPr>
      <w:r>
        <w:rPr>
          <w:rFonts w:eastAsia="Times New Roman" w:cs="Times New Roman"/>
          <w:sz w:val="24"/>
        </w:rPr>
        <w:t>https://github.com/harshtakalkar037-boop/DBMS-PROJECT/blob/b3b56e06cfa8df6ef3765380d0a14ba75b05dc22/backend/src/scripts/runDbTests.ts</w:t>
      </w:r>
    </w:p>
    <w:p>
      <w:pPr>
        <w:pStyle w:val="Normal"/>
        <w:keepNext w:val="false"/>
        <w:rPr/>
      </w:pPr>
      <w:r>
        <w:rPr>
          <w:rFonts w:eastAsia="Times New Roman" w:cs="Times New Roman"/>
          <w:sz w:val="24"/>
        </w:rPr>
        <w:t>https://github.com/harshtakalkar037-boop/DBMS-PROJECT/blob/b3b56e06cfa8df6ef3765380d0a14ba75b05dc22/backend/src/scripts/doctor.ts</w:t>
      </w:r>
    </w:p>
    <w:p>
      <w:pPr>
        <w:pStyle w:val="Normal"/>
        <w:keepNext w:val="true"/>
        <w:rPr/>
      </w:pPr>
      <w:r>
        <w:rPr>
          <w:rFonts w:eastAsia="Times New Roman" w:cs="Times New Roman"/>
          <w:b/>
          <w:sz w:val="24"/>
        </w:rPr>
        <w:t xml:space="preserve">[R21] </w:t>
      </w:r>
      <w:r>
        <w:rPr>
          <w:rFonts w:eastAsia="Times New Roman" w:cs="Times New Roman"/>
          <w:sz w:val="24"/>
        </w:rPr>
        <w:t>SQL business-rule test source (not executed here).</w:t>
      </w:r>
    </w:p>
    <w:p>
      <w:pPr>
        <w:pStyle w:val="Normal"/>
        <w:keepNext w:val="false"/>
        <w:rPr/>
      </w:pPr>
      <w:r>
        <w:rPr>
          <w:rFonts w:eastAsia="Times New Roman" w:cs="Times New Roman"/>
          <w:sz w:val="24"/>
        </w:rPr>
        <w:t>https://github.com/harshtakalkar037-boop/DBMS-PROJECT/blob/b3b56e06cfa8df6ef3765380d0a14ba75b05dc22/tests/db/test_rules.sql</w:t>
      </w:r>
    </w:p>
    <w:p>
      <w:pPr>
        <w:pStyle w:val="Normal"/>
        <w:keepNext w:val="true"/>
        <w:rPr/>
      </w:pPr>
      <w:r>
        <w:rPr>
          <w:rFonts w:eastAsia="Times New Roman" w:cs="Times New Roman"/>
          <w:b/>
          <w:sz w:val="24"/>
        </w:rPr>
        <w:t xml:space="preserve">[R22] </w:t>
      </w:r>
      <w:r>
        <w:rPr>
          <w:rFonts w:eastAsia="Times New Roman" w:cs="Times New Roman"/>
          <w:sz w:val="24"/>
        </w:rPr>
        <w:t>API smoke/workflow test sources (not executed here).</w:t>
      </w:r>
    </w:p>
    <w:p>
      <w:pPr>
        <w:pStyle w:val="Normal"/>
        <w:keepNext w:val="true"/>
        <w:rPr/>
      </w:pPr>
      <w:r>
        <w:rPr>
          <w:rFonts w:eastAsia="Times New Roman" w:cs="Times New Roman"/>
          <w:sz w:val="24"/>
        </w:rPr>
        <w:t>https://github.com/harshtakalkar037-boop/DBMS-PROJECT/blob/b3b56e06cfa8df6ef3765380d0a14ba75b05dc22/tests/api/smoke.sh</w:t>
      </w:r>
    </w:p>
    <w:p>
      <w:pPr>
        <w:pStyle w:val="Normal"/>
        <w:keepNext w:val="false"/>
        <w:rPr/>
      </w:pPr>
      <w:r>
        <w:rPr>
          <w:rFonts w:eastAsia="Times New Roman" w:cs="Times New Roman"/>
          <w:sz w:val="24"/>
        </w:rPr>
        <w:t>https://github.com/harshtakalkar037-boop/DBMS-PROJECT/blob/b3b56e06cfa8df6ef3765380d0a14ba75b05dc22/tests/api/workflow.py</w:t>
      </w:r>
    </w:p>
    <w:p>
      <w:pPr>
        <w:pStyle w:val="Normal"/>
        <w:keepNext w:val="true"/>
        <w:rPr/>
      </w:pPr>
      <w:r>
        <w:rPr>
          <w:rFonts w:eastAsia="Times New Roman" w:cs="Times New Roman"/>
          <w:b/>
          <w:sz w:val="24"/>
        </w:rPr>
        <w:t xml:space="preserve">[R23] </w:t>
      </w:r>
      <w:r>
        <w:rPr>
          <w:rFonts w:eastAsia="Times New Roman" w:cs="Times New Roman"/>
          <w:sz w:val="24"/>
        </w:rPr>
        <w:t>Dependency and deployment configuration.</w:t>
      </w:r>
    </w:p>
    <w:p>
      <w:pPr>
        <w:pStyle w:val="Normal"/>
        <w:keepNext w:val="true"/>
        <w:rPr/>
      </w:pPr>
      <w:r>
        <w:rPr>
          <w:rFonts w:eastAsia="Times New Roman" w:cs="Times New Roman"/>
          <w:sz w:val="24"/>
        </w:rPr>
        <w:t>https://github.com/harshtakalkar037-boop/DBMS-PROJECT/blob/b3b56e06cfa8df6ef3765380d0a14ba75b05dc22/backend/package.json</w:t>
      </w:r>
    </w:p>
    <w:p>
      <w:pPr>
        <w:pStyle w:val="Normal"/>
        <w:keepNext w:val="true"/>
        <w:rPr/>
      </w:pPr>
      <w:r>
        <w:rPr>
          <w:rFonts w:eastAsia="Times New Roman" w:cs="Times New Roman"/>
          <w:sz w:val="24"/>
        </w:rPr>
        <w:t>https://github.com/harshtakalkar037-boop/DBMS-PROJECT/blob/b3b56e06cfa8df6ef3765380d0a14ba75b05dc22/frontend/package.json</w:t>
      </w:r>
    </w:p>
    <w:p>
      <w:pPr>
        <w:pStyle w:val="Normal"/>
        <w:keepNext w:val="true"/>
        <w:rPr/>
      </w:pPr>
      <w:r>
        <w:rPr>
          <w:rFonts w:eastAsia="Times New Roman" w:cs="Times New Roman"/>
          <w:sz w:val="24"/>
        </w:rPr>
        <w:t>https://github.com/harshtakalkar037-boop/DBMS-PROJECT/blob/b3b56e06cfa8df6ef3765380d0a14ba75b05dc22/backend/Dockerfile</w:t>
      </w:r>
    </w:p>
    <w:p>
      <w:pPr>
        <w:pStyle w:val="Normal"/>
        <w:keepNext w:val="true"/>
        <w:rPr/>
      </w:pPr>
      <w:r>
        <w:rPr>
          <w:rFonts w:eastAsia="Times New Roman" w:cs="Times New Roman"/>
          <w:sz w:val="24"/>
        </w:rPr>
        <w:t>https://github.com/harshtakalkar037-boop/DBMS-PROJECT/blob/b3b56e06cfa8df6ef3765380d0a14ba75b05dc22/frontend/Dockerfile</w:t>
      </w:r>
    </w:p>
    <w:p>
      <w:pPr>
        <w:pStyle w:val="Normal"/>
        <w:keepNext w:val="true"/>
        <w:rPr/>
      </w:pPr>
      <w:r>
        <w:rPr>
          <w:rFonts w:eastAsia="Times New Roman" w:cs="Times New Roman"/>
          <w:sz w:val="24"/>
        </w:rPr>
        <w:t>https://github.com/harshtakalkar037-boop/DBMS-PROJECT/blob/b3b56e06cfa8df6ef3765380d0a14ba75b05dc22/docker-compose.yml</w:t>
      </w:r>
    </w:p>
    <w:p>
      <w:pPr>
        <w:pStyle w:val="Normal"/>
        <w:keepNext w:val="true"/>
        <w:rPr/>
      </w:pPr>
      <w:r>
        <w:rPr>
          <w:rFonts w:eastAsia="Times New Roman" w:cs="Times New Roman"/>
          <w:sz w:val="24"/>
        </w:rPr>
        <w:t>https://github.com/harshtakalkar037-boop/DBMS-PROJECT/blob/b3b56e06cfa8df6ef3765380d0a14ba75b05dc22/frontend/vite.config.ts</w:t>
      </w:r>
    </w:p>
    <w:p>
      <w:pPr>
        <w:pStyle w:val="Normal"/>
        <w:keepNext w:val="false"/>
        <w:rPr/>
      </w:pPr>
      <w:r>
        <w:rPr>
          <w:rFonts w:eastAsia="Times New Roman" w:cs="Times New Roman"/>
          <w:sz w:val="24"/>
        </w:rPr>
        <w:t>https://github.com/harshtakalkar037-boop/DBMS-PROJECT/blob/b3b56e06cfa8df6ef3765380d0a14ba75b05dc22/frontend/vercel.json</w:t>
      </w:r>
    </w:p>
    <w:p>
      <w:pPr>
        <w:pStyle w:val="Normal"/>
        <w:keepNext w:val="true"/>
        <w:rPr/>
      </w:pPr>
      <w:r>
        <w:rPr>
          <w:rFonts w:eastAsia="Times New Roman" w:cs="Times New Roman"/>
          <w:b/>
          <w:sz w:val="24"/>
        </w:rPr>
        <w:t xml:space="preserve">[R24] </w:t>
      </w:r>
      <w:r>
        <w:rPr>
          <w:rFonts w:eastAsia="Times New Roman" w:cs="Times New Roman"/>
          <w:sz w:val="24"/>
        </w:rPr>
        <w:t>Seed/load artifacts and upgrades, inspected without republishing row data.</w:t>
      </w:r>
    </w:p>
    <w:p>
      <w:pPr>
        <w:pStyle w:val="Normal"/>
        <w:keepNext w:val="true"/>
        <w:rPr/>
      </w:pPr>
      <w:r>
        <w:rPr>
          <w:rFonts w:eastAsia="Times New Roman" w:cs="Times New Roman"/>
          <w:sz w:val="24"/>
        </w:rPr>
        <w:t>https://github.com/harshtakalkar037-boop/DBMS-PROJECT/blob/b3b56e06cfa8df6ef3765380d0a14ba75b05dc22/database/04_seed.sql</w:t>
      </w:r>
    </w:p>
    <w:p>
      <w:pPr>
        <w:pStyle w:val="Normal"/>
        <w:keepNext w:val="true"/>
        <w:rPr/>
      </w:pPr>
      <w:r>
        <w:rPr>
          <w:rFonts w:eastAsia="Times New Roman" w:cs="Times New Roman"/>
          <w:sz w:val="24"/>
        </w:rPr>
        <w:t>https://github.com/harshtakalkar037-boop/DBMS-PROJECT/blob/b3b56e06cfa8df6ef3765380d0a14ba75b05dc22/database/migrations/2026-10-10_unique_admission_email.sql</w:t>
      </w:r>
    </w:p>
    <w:p>
      <w:pPr>
        <w:pStyle w:val="Normal"/>
        <w:keepNext w:val="false"/>
        <w:rPr/>
      </w:pPr>
      <w:r>
        <w:rPr>
          <w:rFonts w:eastAsia="Times New Roman" w:cs="Times New Roman"/>
          <w:sz w:val="24"/>
        </w:rPr>
        <w:t>https://github.com/harshtakalkar037-boop/DBMS-PROJECT/blob/b3b56e06cfa8df6ef3765380d0a14ba75b05dc22/database/migrations/2026-10-10_approve_admission_credentials.sql</w:t>
      </w:r>
    </w:p>
    <w:p>
      <w:pPr>
        <w:pStyle w:val="Normal"/>
        <w:keepNext w:val="true"/>
        <w:rPr/>
      </w:pPr>
      <w:r>
        <w:rPr>
          <w:rFonts w:eastAsia="Times New Roman" w:cs="Times New Roman"/>
          <w:b/>
          <w:sz w:val="24"/>
        </w:rPr>
        <w:t xml:space="preserve">[R26] </w:t>
      </w:r>
      <w:r>
        <w:rPr>
          <w:rFonts w:eastAsia="Times New Roman" w:cs="Times New Roman"/>
          <w:sz w:val="24"/>
        </w:rPr>
        <w:t>Provenance of six existing fixture-backed screenshots.</w:t>
      </w:r>
    </w:p>
    <w:p>
      <w:pPr>
        <w:pStyle w:val="Normal"/>
        <w:keepNext w:val="false"/>
        <w:rPr/>
      </w:pPr>
      <w:r>
        <w:rPr>
          <w:rFonts w:eastAsia="Times New Roman" w:cs="Times New Roman"/>
          <w:sz w:val="24"/>
        </w:rPr>
        <w:t>https://github.com/harshtakalkar037-boop/DBMS-PROJECT/blob/b3b56e06cfa8df6ef3765380d0a14ba75b05dc22/docs/reports/group2/capture_screenshots.cjs</w:t>
      </w:r>
    </w:p>
    <w:p>
      <w:pPr>
        <w:pStyle w:val="Normal"/>
        <w:keepNext w:val="true"/>
        <w:rPr/>
      </w:pPr>
      <w:r>
        <w:rPr>
          <w:rFonts w:eastAsia="Times New Roman" w:cs="Times New Roman"/>
          <w:b/>
          <w:sz w:val="24"/>
        </w:rPr>
        <w:t xml:space="preserve">[R27] </w:t>
      </w:r>
      <w:r>
        <w:rPr>
          <w:rFonts w:eastAsia="Times New Roman" w:cs="Times New Roman"/>
          <w:sz w:val="24"/>
        </w:rPr>
        <w:t>Checks actually executed for this package on 2026-10-19.</w:t>
      </w:r>
    </w:p>
    <w:p>
      <w:pPr>
        <w:pStyle w:val="Normal"/>
        <w:keepNext w:val="true"/>
        <w:rPr/>
      </w:pPr>
      <w:r>
        <w:rPr>
          <w:rFonts w:eastAsia="Times New Roman" w:cs="Times New Roman"/>
          <w:sz w:val="24"/>
        </w:rPr>
        <w:t>evidence/backend_typecheck.log</w:t>
      </w:r>
    </w:p>
    <w:p>
      <w:pPr>
        <w:pStyle w:val="Normal"/>
        <w:keepNext w:val="true"/>
        <w:rPr/>
      </w:pPr>
      <w:r>
        <w:rPr>
          <w:rFonts w:eastAsia="Times New Roman" w:cs="Times New Roman"/>
          <w:sz w:val="24"/>
        </w:rPr>
        <w:t>evidence/backend_build.log</w:t>
      </w:r>
    </w:p>
    <w:p>
      <w:pPr>
        <w:pStyle w:val="Normal"/>
        <w:keepNext w:val="true"/>
        <w:rPr/>
      </w:pPr>
      <w:r>
        <w:rPr>
          <w:rFonts w:eastAsia="Times New Roman" w:cs="Times New Roman"/>
          <w:sz w:val="24"/>
        </w:rPr>
        <w:t>evidence/frontend_typecheck.log</w:t>
      </w:r>
    </w:p>
    <w:p>
      <w:pPr>
        <w:pStyle w:val="Normal"/>
        <w:keepNext w:val="true"/>
        <w:rPr/>
      </w:pPr>
      <w:r>
        <w:rPr>
          <w:rFonts w:eastAsia="Times New Roman" w:cs="Times New Roman"/>
          <w:sz w:val="24"/>
        </w:rPr>
        <w:t>evidence/frontend_build.log</w:t>
      </w:r>
    </w:p>
    <w:p>
      <w:pPr>
        <w:pStyle w:val="Normal"/>
        <w:keepNext w:val="false"/>
        <w:rPr/>
      </w:pPr>
      <w:r>
        <w:rPr>
          <w:rFonts w:eastAsia="Times New Roman" w:cs="Times New Roman"/>
          <w:sz w:val="24"/>
        </w:rPr>
        <w:t>evidence/backend_vitest.log</w:t>
      </w:r>
    </w:p>
    <w:p>
      <w:pPr>
        <w:pStyle w:val="Normal"/>
        <w:keepNext w:val="true"/>
        <w:rPr/>
      </w:pPr>
      <w:r>
        <w:rPr>
          <w:rFonts w:eastAsia="Times New Roman" w:cs="Times New Roman"/>
          <w:b/>
          <w:sz w:val="24"/>
        </w:rPr>
        <w:t xml:space="preserve">[D01] </w:t>
      </w:r>
      <w:r>
        <w:rPr>
          <w:rFonts w:eastAsia="Times New Roman" w:cs="Times New Roman"/>
          <w:sz w:val="24"/>
        </w:rPr>
        <w:t>MySQL 8.0 Reference Manual: CHECK constraints.</w:t>
      </w:r>
    </w:p>
    <w:p>
      <w:pPr>
        <w:pStyle w:val="Normal"/>
        <w:keepNext w:val="false"/>
        <w:rPr/>
      </w:pPr>
      <w:r>
        <w:rPr>
          <w:rFonts w:eastAsia="Times New Roman" w:cs="Times New Roman"/>
          <w:sz w:val="24"/>
        </w:rPr>
        <w:t>https://dev.mysql.com/doc/refman/8.0/en/create-table-check-constraints.html</w:t>
      </w:r>
    </w:p>
    <w:p>
      <w:pPr>
        <w:pStyle w:val="Normal"/>
        <w:keepNext w:val="true"/>
        <w:rPr/>
      </w:pPr>
      <w:r>
        <w:rPr>
          <w:rFonts w:eastAsia="Times New Roman" w:cs="Times New Roman"/>
          <w:b/>
          <w:sz w:val="24"/>
        </w:rPr>
        <w:t xml:space="preserve">[D02] </w:t>
      </w:r>
      <w:r>
        <w:rPr>
          <w:rFonts w:eastAsia="Times New Roman" w:cs="Times New Roman"/>
          <w:sz w:val="24"/>
        </w:rPr>
        <w:t>MySQL 8.0 Reference Manual: trigger syntax and OLD/NEW semantics.</w:t>
      </w:r>
    </w:p>
    <w:p>
      <w:pPr>
        <w:pStyle w:val="Normal"/>
        <w:keepNext w:val="false"/>
        <w:rPr/>
      </w:pPr>
      <w:r>
        <w:rPr>
          <w:rFonts w:eastAsia="Times New Roman" w:cs="Times New Roman"/>
          <w:sz w:val="24"/>
        </w:rPr>
        <w:t>https://dev.mysql.com/doc/refman/8.0/en/trigger-syntax.html</w:t>
      </w:r>
    </w:p>
    <w:p>
      <w:pPr>
        <w:pStyle w:val="Normal"/>
        <w:keepNext w:val="true"/>
        <w:rPr/>
      </w:pPr>
      <w:r>
        <w:rPr>
          <w:rFonts w:eastAsia="Times New Roman" w:cs="Times New Roman"/>
          <w:b/>
          <w:sz w:val="24"/>
        </w:rPr>
        <w:t xml:space="preserve">[D03] </w:t>
      </w:r>
      <w:r>
        <w:rPr>
          <w:rFonts w:eastAsia="Times New Roman" w:cs="Times New Roman"/>
          <w:sz w:val="24"/>
        </w:rPr>
        <w:t>MySQL 8.0 Reference Manual: CREATE INDEX / UNIQUE behavior.</w:t>
      </w:r>
    </w:p>
    <w:p>
      <w:pPr>
        <w:pStyle w:val="Normal"/>
        <w:keepNext w:val="false"/>
        <w:rPr/>
      </w:pPr>
      <w:r>
        <w:rPr>
          <w:rFonts w:eastAsia="Times New Roman" w:cs="Times New Roman"/>
          <w:sz w:val="24"/>
        </w:rPr>
        <w:t>https://dev.mysql.com/doc/refman/8.0/en/create-index.html</w:t>
      </w:r>
    </w:p>
    <w:p>
      <w:pPr>
        <w:pStyle w:val="Normal"/>
        <w:keepNext w:val="true"/>
        <w:rPr/>
      </w:pPr>
      <w:r>
        <w:rPr>
          <w:rFonts w:eastAsia="Times New Roman" w:cs="Times New Roman"/>
          <w:b/>
          <w:sz w:val="24"/>
        </w:rPr>
        <w:t xml:space="preserve">[D04] </w:t>
      </w:r>
      <w:r>
        <w:rPr>
          <w:rFonts w:eastAsia="Times New Roman" w:cs="Times New Roman"/>
          <w:sz w:val="24"/>
        </w:rPr>
        <w:t>MySQL 8.0 Reference Manual: START TRANSACTION / COMMIT / ROLLBACK.</w:t>
      </w:r>
    </w:p>
    <w:p>
      <w:pPr>
        <w:pStyle w:val="Normal"/>
        <w:keepNext w:val="false"/>
        <w:rPr/>
      </w:pPr>
      <w:r>
        <w:rPr>
          <w:rFonts w:eastAsia="Times New Roman" w:cs="Times New Roman"/>
          <w:sz w:val="24"/>
        </w:rPr>
        <w:t>https://dev.mysql.com/doc/refman/8.0/en/commit.html</w:t>
      </w:r>
    </w:p>
    <w:p>
      <w:pPr>
        <w:pStyle w:val="Normal"/>
        <w:keepNext w:val="true"/>
        <w:rPr/>
      </w:pPr>
      <w:r>
        <w:rPr>
          <w:rFonts w:eastAsia="Times New Roman" w:cs="Times New Roman"/>
          <w:b/>
          <w:sz w:val="24"/>
        </w:rPr>
        <w:t xml:space="preserve">[D05] </w:t>
      </w:r>
      <w:r>
        <w:rPr>
          <w:rFonts w:eastAsia="Times New Roman" w:cs="Times New Roman"/>
          <w:sz w:val="24"/>
        </w:rPr>
        <w:t>mysql2 documentation: prepared statements and parameter serialization.</w:t>
      </w:r>
    </w:p>
    <w:p>
      <w:pPr>
        <w:pStyle w:val="Normal"/>
        <w:keepNext w:val="false"/>
        <w:rPr/>
      </w:pPr>
      <w:r>
        <w:rPr>
          <w:rFonts w:eastAsia="Times New Roman" w:cs="Times New Roman"/>
          <w:sz w:val="24"/>
        </w:rPr>
        <w:t>https://sidorares.github.io/node-mysql2/docs/documentation/prepared-statements</w:t>
      </w:r>
    </w:p>
    <w:p>
      <w:pPr>
        <w:pStyle w:val="Normal"/>
        <w:keepNext w:val="true"/>
        <w:rPr/>
      </w:pPr>
      <w:r>
        <w:rPr>
          <w:rFonts w:eastAsia="Times New Roman" w:cs="Times New Roman"/>
          <w:b/>
          <w:sz w:val="24"/>
        </w:rPr>
        <w:t xml:space="preserve">[D06] </w:t>
      </w:r>
      <w:r>
        <w:rPr>
          <w:rFonts w:eastAsia="Times New Roman" w:cs="Times New Roman"/>
          <w:sz w:val="24"/>
        </w:rPr>
        <w:t>React official documentation: components and state.</w:t>
      </w:r>
    </w:p>
    <w:p>
      <w:pPr>
        <w:pStyle w:val="Normal"/>
        <w:keepNext w:val="false"/>
        <w:rPr/>
      </w:pPr>
      <w:r>
        <w:rPr>
          <w:rFonts w:eastAsia="Times New Roman" w:cs="Times New Roman"/>
          <w:sz w:val="24"/>
        </w:rPr>
        <w:t>https://react.dev/learn</w:t>
      </w:r>
    </w:p>
    <w:p>
      <w:pPr>
        <w:pStyle w:val="Normal"/>
        <w:keepNext w:val="true"/>
        <w:rPr/>
      </w:pPr>
      <w:r>
        <w:rPr>
          <w:rFonts w:eastAsia="Times New Roman" w:cs="Times New Roman"/>
          <w:b/>
          <w:sz w:val="24"/>
        </w:rPr>
        <w:t xml:space="preserve">[D07] </w:t>
      </w:r>
      <w:r>
        <w:rPr>
          <w:rFonts w:eastAsia="Times New Roman" w:cs="Times New Roman"/>
          <w:sz w:val="24"/>
        </w:rPr>
        <w:t>Express official version 4 API documentation.</w:t>
      </w:r>
    </w:p>
    <w:p>
      <w:pPr>
        <w:pStyle w:val="Normal"/>
        <w:keepNext w:val="false"/>
        <w:rPr/>
      </w:pPr>
      <w:r>
        <w:rPr>
          <w:rFonts w:eastAsia="Times New Roman" w:cs="Times New Roman"/>
          <w:sz w:val="24"/>
        </w:rPr>
        <w:t>https://expressjs.com/en/4x/api/</w:t>
      </w:r>
    </w:p>
    <w:p>
      <w:pPr>
        <w:pStyle w:val="Normal"/>
        <w:keepNext w:val="true"/>
        <w:rPr/>
      </w:pPr>
      <w:r>
        <w:rPr>
          <w:rFonts w:eastAsia="Times New Roman" w:cs="Times New Roman"/>
          <w:b/>
          <w:sz w:val="24"/>
        </w:rPr>
        <w:t xml:space="preserve">[D08] </w:t>
      </w:r>
      <w:r>
        <w:rPr>
          <w:rFonts w:eastAsia="Times New Roman" w:cs="Times New Roman"/>
          <w:sz w:val="24"/>
        </w:rPr>
        <w:t>TypeScript official compiler CLI documentation.</w:t>
      </w:r>
    </w:p>
    <w:p>
      <w:pPr>
        <w:pStyle w:val="Normal"/>
        <w:keepNext w:val="false"/>
        <w:rPr/>
      </w:pPr>
      <w:r>
        <w:rPr>
          <w:rFonts w:eastAsia="Times New Roman" w:cs="Times New Roman"/>
          <w:sz w:val="24"/>
        </w:rPr>
        <w:t>https://www.typescriptlang.org/docs/handbook/compiler-options.html</w:t>
      </w:r>
    </w:p>
    <w:p>
      <w:pPr>
        <w:pStyle w:val="Normal"/>
        <w:keepNext w:val="true"/>
        <w:rPr/>
      </w:pPr>
      <w:r>
        <w:rPr>
          <w:rFonts w:eastAsia="Times New Roman" w:cs="Times New Roman"/>
          <w:b/>
          <w:sz w:val="24"/>
        </w:rPr>
        <w:t xml:space="preserve">[D09] </w:t>
      </w:r>
      <w:r>
        <w:rPr>
          <w:rFonts w:eastAsia="Times New Roman" w:cs="Times New Roman"/>
          <w:sz w:val="24"/>
        </w:rPr>
        <w:t>Vite version 5 documentation: production build.</w:t>
      </w:r>
    </w:p>
    <w:p>
      <w:pPr>
        <w:pStyle w:val="Normal"/>
        <w:keepNext w:val="false"/>
        <w:rPr/>
      </w:pPr>
      <w:r>
        <w:rPr>
          <w:rFonts w:eastAsia="Times New Roman" w:cs="Times New Roman"/>
          <w:sz w:val="24"/>
        </w:rPr>
        <w:t>https://v5.vite.dev/guide/build.html</w:t>
      </w:r>
    </w:p>
    <w:sectPr>
      <w:headerReference w:type="even" r:id="rId34"/>
      <w:headerReference w:type="default" r:id="rId35"/>
      <w:headerReference w:type="first" r:id="rId36"/>
      <w:footerReference w:type="even" r:id="rId37"/>
      <w:footerReference w:type="default" r:id="rId38"/>
      <w:footerReference w:type="first" r:id="rId39"/>
      <w:type w:val="nextPage"/>
      <w:pgSz w:w="11906" w:h="16838"/>
      <w:pgMar w:left="1440" w:right="1080" w:gutter="0" w:header="576" w:top="1440" w:footer="576"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vi</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vi</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105</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Times New Roman" w:cs="Times New Roman"/>
        <w:sz w:val="20"/>
      </w:rPr>
      <w:t>DRAFT — CERTIFICATE WORDING FOR APPROVAL; UNSIGNED</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Times New Roman" w:cs="Times New Roman"/>
        <w:sz w:val="20"/>
      </w:rPr>
      <w:t>DRAFT — CERTIFICATE WORDING FOR APPROVAL; UNSIGNED</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jc w:val="left"/>
    </w:pPr>
    <w:rPr>
      <w:rFonts w:ascii="Times New Roman" w:hAnsi="Times New Roman" w:eastAsia="Times New Roman" w:cs="Times New Roman"/>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360" w:before="12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120" w:after="12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360" w:before="120" w:after="12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lineRule="auto" w:line="360" w:before="120" w:after="120"/>
      <w:outlineLvl w:val="3"/>
    </w:pPr>
    <w:rPr>
      <w:rFonts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uiPriority w:val="99"/>
    <w:unhideWhenUsed/>
    <w:rsid w:val="00aa1d8d"/>
    <w:pPr>
      <w:spacing w:lineRule="auto" w:line="360" w:before="0" w:after="0"/>
    </w:pPr>
    <w:rPr>
      <w:rFonts w:ascii="Times New Roman" w:hAnsi="Times New Roman" w:eastAsia="Times New Roman" w:cs="Times New Roman"/>
      <w:color w:val="000000"/>
      <w:sz w:val="24"/>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360" w:before="0" w:after="0"/>
    </w:pPr>
    <w:rPr>
      <w:rFonts w:ascii="Times New Roman" w:hAnsi="Times New Roman" w:eastAsia="Times New Roman" w:cs="Times New Roman"/>
      <w:b/>
      <w:bCs/>
      <w:color w:val="000000"/>
      <w:sz w:val="24"/>
      <w:szCs w:val="18"/>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360" w:before="0" w:after="0"/>
    </w:pPr>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360" w:before="0" w:after="0"/>
    </w:pPr>
    <w:rPr>
      <w:rFonts w:ascii="Times New Roman" w:hAnsi="Times New Roman" w:eastAsia="Times New Roman" w:cs="Times New Roman"/>
      <w:color w:val="000000"/>
      <w:sz w:val="24"/>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lineRule="auto" w:line="360" w:before="0" w:after="0"/>
      <w:ind w:left="720"/>
      <w:contextualSpacing/>
    </w:pPr>
    <w:rPr>
      <w:rFonts w:ascii="Times New Roman" w:hAnsi="Times New Roman" w:eastAsia="Times New Roman" w:cs="Times New Roman"/>
      <w:color w:val="000000"/>
      <w:sz w:val="24"/>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customStyle="1">
    <w:name w:val="toc 1"/>
    <w:basedOn w:val="Normal"/>
    <w:pPr>
      <w:spacing w:lineRule="auto" w:line="360"/>
    </w:pPr>
    <w:rPr>
      <w:rFonts w:ascii="Times New Roman" w:hAnsi="Times New Roman"/>
      <w:sz w:val="24"/>
    </w:rPr>
  </w:style>
  <w:style w:type="paragraph" w:styleId="TOC2" w:customStyle="1">
    <w:name w:val="toc 2"/>
    <w:basedOn w:val="Normal"/>
    <w:pPr>
      <w:spacing w:lineRule="auto" w:line="360"/>
    </w:pPr>
    <w:rPr>
      <w:rFonts w:ascii="Times New Roman" w:hAnsi="Times New Roman"/>
      <w:sz w:val="24"/>
    </w:rPr>
  </w:style>
  <w:style w:type="paragraph" w:styleId="TOC3" w:customStyle="1">
    <w:name w:val="toc 3"/>
    <w:basedOn w:val="Normal"/>
    <w:pPr>
      <w:spacing w:lineRule="auto" w:line="360"/>
    </w:pPr>
    <w:rPr>
      <w:rFonts w:ascii="Times New Roman" w:hAnsi="Times New Roman"/>
      <w:sz w:val="24"/>
    </w:rPr>
  </w:style>
  <w:style w:type="paragraph" w:styleId="TOC4" w:customStyle="1">
    <w:name w:val="toc 4"/>
    <w:basedOn w:val="Normal"/>
    <w:pPr>
      <w:spacing w:lineRule="auto" w:line="360"/>
    </w:pPr>
    <w:rPr>
      <w:rFonts w:ascii="Times New Roman" w:hAnsi="Times New Roman"/>
      <w:sz w:val="24"/>
    </w:rPr>
  </w:style>
  <w:style w:type="paragraph" w:styleId="FigureCaption" w:customStyle="1">
    <w:name w:val="Figure Caption"/>
    <w:basedOn w:val="Normal"/>
    <w:qFormat/>
    <w:pPr>
      <w:spacing w:lineRule="auto" w:line="360" w:before="0" w:after="60"/>
      <w:jc w:val="center"/>
    </w:pPr>
    <w:rPr>
      <w:rFonts w:ascii="Times New Roman" w:hAnsi="Times New Roman"/>
      <w:b w:val="false"/>
      <w:sz w:val="20"/>
    </w:rPr>
  </w:style>
  <w:style w:type="paragraph" w:styleId="TableCaption" w:customStyle="1">
    <w:name w:val="Table Caption"/>
    <w:basedOn w:val="Normal"/>
    <w:qFormat/>
    <w:pPr>
      <w:spacing w:lineRule="auto" w:line="360" w:before="0" w:after="60"/>
      <w:jc w:val="center"/>
    </w:pPr>
    <w:rPr>
      <w:rFonts w:ascii="Times New Roman" w:hAnsi="Times New Roman"/>
      <w:b w:val="false"/>
      <w:sz w:val="20"/>
    </w:rPr>
  </w:style>
  <w:style w:type="paragraph" w:styleId="SQLSource" w:customStyle="1">
    <w:name w:val="SQL Source"/>
    <w:basedOn w:val="Normal"/>
    <w:qFormat/>
    <w:pPr>
      <w:spacing w:lineRule="auto" w:line="360" w:before="0" w:after="60"/>
    </w:pPr>
    <w:rPr>
      <w:rFonts w:ascii="Times New Roman" w:hAnsi="Times New Roman"/>
      <w:b w:val="false"/>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header" Target="header13.xml"/><Relationship Id="rId35" Type="http://schemas.openxmlformats.org/officeDocument/2006/relationships/header" Target="header14.xml"/><Relationship Id="rId36" Type="http://schemas.openxmlformats.org/officeDocument/2006/relationships/header" Target="header15.xml"/><Relationship Id="rId37" Type="http://schemas.openxmlformats.org/officeDocument/2006/relationships/footer" Target="footer13.xml"/><Relationship Id="rId38" Type="http://schemas.openxmlformats.org/officeDocument/2006/relationships/footer" Target="footer14.xml"/><Relationship Id="rId39" Type="http://schemas.openxmlformats.org/officeDocument/2006/relationships/footer" Target="footer15.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 Id="rId4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115</Pages>
  <Words>18276</Words>
  <Characters>140149</Characters>
  <CharactersWithSpaces>159747</CharactersWithSpaces>
  <Paragraphs>2215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2026-10-19T13:56:21Z</dcterms:created>
  <dc:creator>Project team — identity pending</dc:creator>
  <dc:description>Repository b3b56e06cfa8df6ef3765380d0a14ba75b05dc22 reviewed on 2026-10-19. No approval, personal records or credentials are supplied.</dc:description>
  <cp:keywords>Editable draft source-grounded unsigned live database execution unverified</cp:keywords>
  <dc:language>en-US</dc:language>
  <cp:lastModifiedBy>Project team — identity pending</cp:lastModifiedBy>
  <dcterms:modified xsi:type="dcterms:W3CDTF">2026-10-19T13:56:21Z</dcterms:modified>
  <cp:revision>2</cp:revision>
  <dc:subject>TY B.Tech E&amp;TC DBMS • PICT • 2026-2027</dc:subject>
  <dc:title>Examination and Results — University ERP</dc:title>
</cp:coreProperties>
</file>

<file path=docProps/custom.xml><?xml version="1.0" encoding="utf-8"?>
<Properties xmlns="http://schemas.openxmlformats.org/officeDocument/2006/custom-properties" xmlns:vt="http://schemas.openxmlformats.org/officeDocument/2006/docPropsVTypes"/>
</file>