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Fees and Payments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Fees and Payments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Fees and Payments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79940_477812436">
            <w:r>
              <w:rPr>
                <w:webHidden/>
                <w:rStyle w:val="IndexLink"/>
              </w:rPr>
              <w:t>Figure 2.1 Common stack used by this module</w:t>
              <w:tab/>
              <w:t>5</w:t>
            </w:r>
          </w:hyperlink>
        </w:p>
        <w:p>
          <w:pPr>
            <w:pStyle w:val="TOC1"/>
            <w:tabs>
              <w:tab w:val="clear" w:pos="720"/>
              <w:tab w:val="right" w:pos="9385" w:leader="dot"/>
            </w:tabs>
            <w:rPr/>
          </w:pPr>
          <w:hyperlink w:anchor="__RefHeading___Toc79952_477812436">
            <w:r>
              <w:rPr>
                <w:webHidden/>
                <w:rStyle w:val="IndexLink"/>
              </w:rPr>
              <w:t>Figure 2.2 Fees and Payments — Level 1 DFD</w:t>
              <w:tab/>
              <w:t>6</w:t>
            </w:r>
          </w:hyperlink>
        </w:p>
        <w:p>
          <w:pPr>
            <w:pStyle w:val="TOC1"/>
            <w:tabs>
              <w:tab w:val="clear" w:pos="720"/>
              <w:tab w:val="right" w:pos="9385" w:leader="dot"/>
            </w:tabs>
            <w:rPr/>
          </w:pPr>
          <w:hyperlink w:anchor="__RefHeading___Toc79950_477812436">
            <w:r>
              <w:rPr>
                <w:webHidden/>
                <w:rStyle w:val="IndexLink"/>
              </w:rPr>
              <w:t>Figure 2.3 sp_process_fee_payment — transaction/workflow supplement</w:t>
              <w:tab/>
              <w:t>8</w:t>
            </w:r>
          </w:hyperlink>
        </w:p>
        <w:p>
          <w:pPr>
            <w:pStyle w:val="TOC1"/>
            <w:tabs>
              <w:tab w:val="clear" w:pos="720"/>
              <w:tab w:val="right" w:pos="9385" w:leader="dot"/>
            </w:tabs>
            <w:rPr/>
          </w:pPr>
          <w:hyperlink w:anchor="__RefHeading___Toc79948_477812436">
            <w:r>
              <w:rPr>
                <w:webHidden/>
                <w:rStyle w:val="IndexLink"/>
              </w:rPr>
              <w:t>Figure 2.4 Module 5 — relational ER sheet 1/4</w:t>
              <w:tab/>
              <w:t>9</w:t>
            </w:r>
          </w:hyperlink>
        </w:p>
        <w:p>
          <w:pPr>
            <w:pStyle w:val="TOC1"/>
            <w:tabs>
              <w:tab w:val="clear" w:pos="720"/>
              <w:tab w:val="right" w:pos="9385" w:leader="dot"/>
            </w:tabs>
            <w:rPr/>
          </w:pPr>
          <w:hyperlink w:anchor="__RefHeading___Toc79946_477812436">
            <w:r>
              <w:rPr>
                <w:webHidden/>
                <w:rStyle w:val="IndexLink"/>
              </w:rPr>
              <w:t>Figure 2.5 Module 5 — relational ER sheet 2/4</w:t>
              <w:tab/>
              <w:t>10</w:t>
            </w:r>
          </w:hyperlink>
        </w:p>
        <w:p>
          <w:pPr>
            <w:pStyle w:val="TOC1"/>
            <w:tabs>
              <w:tab w:val="clear" w:pos="720"/>
              <w:tab w:val="right" w:pos="9385" w:leader="dot"/>
            </w:tabs>
            <w:rPr/>
          </w:pPr>
          <w:hyperlink w:anchor="__RefHeading___Toc79944_477812436">
            <w:r>
              <w:rPr>
                <w:webHidden/>
                <w:rStyle w:val="IndexLink"/>
              </w:rPr>
              <w:t>Figure 2.6 Module 5 — relational ER sheet 3/4</w:t>
              <w:tab/>
              <w:t>11</w:t>
            </w:r>
          </w:hyperlink>
        </w:p>
        <w:p>
          <w:pPr>
            <w:pStyle w:val="TOC1"/>
            <w:tabs>
              <w:tab w:val="clear" w:pos="720"/>
              <w:tab w:val="right" w:pos="9385" w:leader="dot"/>
            </w:tabs>
            <w:rPr/>
          </w:pPr>
          <w:hyperlink w:anchor="__RefHeading___Toc79942_477812436">
            <w:r>
              <w:rPr>
                <w:webHidden/>
                <w:rStyle w:val="IndexLink"/>
              </w:rPr>
              <w:t>Figure 2.7 Module 5 — relational ER sheet 4/4</w:t>
              <w:tab/>
              <w:t>12</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79954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80002_477812436">
            <w:r>
              <w:rPr>
                <w:webHidden/>
                <w:rStyle w:val="IndexLink"/>
              </w:rPr>
              <w:t>Table 2.1 Module processes and integration stores</w:t>
              <w:tab/>
              <w:t>7</w:t>
            </w:r>
          </w:hyperlink>
        </w:p>
        <w:p>
          <w:pPr>
            <w:pStyle w:val="TOC1"/>
            <w:tabs>
              <w:tab w:val="clear" w:pos="720"/>
              <w:tab w:val="right" w:pos="9385" w:leader="dot"/>
            </w:tabs>
            <w:rPr/>
          </w:pPr>
          <w:hyperlink w:anchor="__RefHeading___Toc80000_477812436">
            <w:r>
              <w:rPr>
                <w:webHidden/>
                <w:rStyle w:val="IndexLink"/>
              </w:rPr>
              <w:t>Table 2.2 Shared / cross-module key contracts (not duplicated ownership)</w:t>
              <w:tab/>
              <w:t>13</w:t>
            </w:r>
          </w:hyperlink>
        </w:p>
        <w:p>
          <w:pPr>
            <w:pStyle w:val="TOC1"/>
            <w:tabs>
              <w:tab w:val="clear" w:pos="720"/>
              <w:tab w:val="right" w:pos="9385" w:leader="dot"/>
            </w:tabs>
            <w:rPr/>
          </w:pPr>
          <w:hyperlink w:anchor="__RefHeading___Toc79998_477812436">
            <w:r>
              <w:rPr>
                <w:webHidden/>
                <w:rStyle w:val="IndexLink"/>
              </w:rPr>
              <w:t>Table 2.3 fee_structures — full column dictionary</w:t>
              <w:tab/>
              <w:t>14</w:t>
            </w:r>
          </w:hyperlink>
        </w:p>
        <w:p>
          <w:pPr>
            <w:pStyle w:val="TOC1"/>
            <w:tabs>
              <w:tab w:val="clear" w:pos="720"/>
              <w:tab w:val="right" w:pos="9385" w:leader="dot"/>
            </w:tabs>
            <w:rPr/>
          </w:pPr>
          <w:hyperlink w:anchor="__RefHeading___Toc79996_477812436">
            <w:r>
              <w:rPr>
                <w:webHidden/>
                <w:rStyle w:val="IndexLink"/>
              </w:rPr>
              <w:t>Table 2.4 student_fees — full column dictionary</w:t>
              <w:tab/>
              <w:t>17</w:t>
            </w:r>
          </w:hyperlink>
        </w:p>
        <w:p>
          <w:pPr>
            <w:pStyle w:val="TOC1"/>
            <w:tabs>
              <w:tab w:val="clear" w:pos="720"/>
              <w:tab w:val="right" w:pos="9385" w:leader="dot"/>
            </w:tabs>
            <w:rPr/>
          </w:pPr>
          <w:hyperlink w:anchor="__RefHeading___Toc79994_477812436">
            <w:r>
              <w:rPr>
                <w:webHidden/>
                <w:rStyle w:val="IndexLink"/>
              </w:rPr>
              <w:t>Table 2.5 payments — full column dictionary</w:t>
              <w:tab/>
              <w:t>21</w:t>
            </w:r>
          </w:hyperlink>
        </w:p>
        <w:p>
          <w:pPr>
            <w:pStyle w:val="TOC1"/>
            <w:tabs>
              <w:tab w:val="clear" w:pos="720"/>
              <w:tab w:val="right" w:pos="9385" w:leader="dot"/>
            </w:tabs>
            <w:rPr/>
          </w:pPr>
          <w:hyperlink w:anchor="__RefHeading___Toc79992_477812436">
            <w:r>
              <w:rPr>
                <w:webHidden/>
                <w:rStyle w:val="IndexLink"/>
              </w:rPr>
              <w:t>Table 2.6 scholarships — full column dictionary</w:t>
              <w:tab/>
              <w:t>23</w:t>
            </w:r>
          </w:hyperlink>
        </w:p>
        <w:p>
          <w:pPr>
            <w:pStyle w:val="TOC1"/>
            <w:tabs>
              <w:tab w:val="clear" w:pos="720"/>
              <w:tab w:val="right" w:pos="9385" w:leader="dot"/>
            </w:tabs>
            <w:rPr/>
          </w:pPr>
          <w:hyperlink w:anchor="__RefHeading___Toc79990_477812436">
            <w:r>
              <w:rPr>
                <w:webHidden/>
                <w:rStyle w:val="IndexLink"/>
              </w:rPr>
              <w:t>Table 2.7 student_scholarships — full column dictionary</w:t>
              <w:tab/>
              <w:t>25</w:t>
            </w:r>
          </w:hyperlink>
        </w:p>
        <w:p>
          <w:pPr>
            <w:pStyle w:val="TOC1"/>
            <w:tabs>
              <w:tab w:val="clear" w:pos="720"/>
              <w:tab w:val="right" w:pos="9385" w:leader="dot"/>
            </w:tabs>
            <w:rPr/>
          </w:pPr>
          <w:hyperlink w:anchor="__RefHeading___Toc79988_477812436">
            <w:r>
              <w:rPr>
                <w:webHidden/>
                <w:rStyle w:val="IndexLink"/>
              </w:rPr>
              <w:t>Table 2.8 fines — full column dictionary</w:t>
              <w:tab/>
              <w:t>27</w:t>
            </w:r>
          </w:hyperlink>
        </w:p>
        <w:p>
          <w:pPr>
            <w:pStyle w:val="TOC1"/>
            <w:tabs>
              <w:tab w:val="clear" w:pos="720"/>
              <w:tab w:val="right" w:pos="9385" w:leader="dot"/>
            </w:tabs>
            <w:rPr/>
          </w:pPr>
          <w:hyperlink w:anchor="__RefHeading___Toc79986_477812436">
            <w:r>
              <w:rPr>
                <w:webHidden/>
                <w:rStyle w:val="IndexLink"/>
              </w:rPr>
              <w:t>Table 2.9 refunds — full column dictionary</w:t>
              <w:tab/>
              <w:t>29</w:t>
            </w:r>
          </w:hyperlink>
        </w:p>
        <w:p>
          <w:pPr>
            <w:pStyle w:val="TOC1"/>
            <w:tabs>
              <w:tab w:val="clear" w:pos="720"/>
              <w:tab w:val="right" w:pos="9385" w:leader="dot"/>
            </w:tabs>
            <w:rPr/>
          </w:pPr>
          <w:hyperlink w:anchor="__RefHeading___Toc79984_477812436">
            <w:r>
              <w:rPr>
                <w:webHidden/>
                <w:rStyle w:val="IndexLink"/>
              </w:rPr>
              <w:t>Table 2.10 transactions — full column dictionary</w:t>
              <w:tab/>
              <w:t>31</w:t>
            </w:r>
          </w:hyperlink>
        </w:p>
        <w:p>
          <w:pPr>
            <w:pStyle w:val="TOC1"/>
            <w:tabs>
              <w:tab w:val="clear" w:pos="720"/>
              <w:tab w:val="right" w:pos="9385" w:leader="dot"/>
            </w:tabs>
            <w:rPr/>
          </w:pPr>
          <w:hyperlink w:anchor="__RefHeading___Toc79982_477812436">
            <w:r>
              <w:rPr>
                <w:webHidden/>
                <w:rStyle w:val="IndexLink"/>
              </w:rPr>
              <w:t>Table 2.11 Relation-level candidate keys and normalization assessment</w:t>
              <w:tab/>
              <w:t>33</w:t>
            </w:r>
          </w:hyperlink>
        </w:p>
        <w:p>
          <w:pPr>
            <w:pStyle w:val="TOC1"/>
            <w:tabs>
              <w:tab w:val="clear" w:pos="720"/>
              <w:tab w:val="right" w:pos="9385" w:leader="dot"/>
            </w:tabs>
            <w:rPr/>
          </w:pPr>
          <w:hyperlink w:anchor="__RefHeading___Toc79980_477812436">
            <w:r>
              <w:rPr>
                <w:webHidden/>
                <w:rStyle w:val="IndexLink"/>
              </w:rPr>
              <w:t>Table 2.12 Fees and Payments — exact API route/role register</w:t>
              <w:tab/>
              <w:t>60</w:t>
            </w:r>
          </w:hyperlink>
        </w:p>
        <w:p>
          <w:pPr>
            <w:pStyle w:val="TOC1"/>
            <w:tabs>
              <w:tab w:val="clear" w:pos="720"/>
              <w:tab w:val="right" w:pos="9385" w:leader="dot"/>
            </w:tabs>
            <w:rPr/>
          </w:pPr>
          <w:hyperlink w:anchor="__RefHeading___Toc79978_477812436">
            <w:r>
              <w:rPr>
                <w:webHidden/>
                <w:rStyle w:val="IndexLink"/>
              </w:rPr>
              <w:t>Table 3.1 M5-01 — Generate bills and repeat</w:t>
              <w:tab/>
              <w:t>69</w:t>
            </w:r>
          </w:hyperlink>
        </w:p>
        <w:p>
          <w:pPr>
            <w:pStyle w:val="TOC1"/>
            <w:tabs>
              <w:tab w:val="clear" w:pos="720"/>
              <w:tab w:val="right" w:pos="9385" w:leader="dot"/>
            </w:tabs>
            <w:rPr/>
          </w:pPr>
          <w:hyperlink w:anchor="__RefHeading___Toc79976_477812436">
            <w:r>
              <w:rPr>
                <w:webHidden/>
                <w:rStyle w:val="IndexLink"/>
              </w:rPr>
              <w:t>Table 3.2 M5-02 — Partial/full payment and ledger</w:t>
              <w:tab/>
              <w:t>70</w:t>
            </w:r>
          </w:hyperlink>
        </w:p>
        <w:p>
          <w:pPr>
            <w:pStyle w:val="TOC1"/>
            <w:tabs>
              <w:tab w:val="clear" w:pos="720"/>
              <w:tab w:val="right" w:pos="9385" w:leader="dot"/>
            </w:tabs>
            <w:rPr/>
          </w:pPr>
          <w:hyperlink w:anchor="__RefHeading___Toc79974_477812436">
            <w:r>
              <w:rPr>
                <w:webHidden/>
                <w:rStyle w:val="IndexLink"/>
              </w:rPr>
              <w:t>Table 3.3 M5-03 — Nonpositive and excess payment</w:t>
              <w:tab/>
              <w:t>71</w:t>
            </w:r>
          </w:hyperlink>
        </w:p>
        <w:p>
          <w:pPr>
            <w:pStyle w:val="TOC1"/>
            <w:tabs>
              <w:tab w:val="clear" w:pos="720"/>
              <w:tab w:val="right" w:pos="9385" w:leader="dot"/>
            </w:tabs>
            <w:rPr/>
          </w:pPr>
          <w:hyperlink w:anchor="__RefHeading___Toc79972_477812436">
            <w:r>
              <w:rPr>
                <w:webHidden/>
                <w:rStyle w:val="IndexLink"/>
              </w:rPr>
              <w:t>Table 3.4 M5-04 — Concurrent payments / repeated request</w:t>
              <w:tab/>
              <w:t>71</w:t>
            </w:r>
          </w:hyperlink>
        </w:p>
        <w:p>
          <w:pPr>
            <w:pStyle w:val="TOC1"/>
            <w:tabs>
              <w:tab w:val="clear" w:pos="720"/>
              <w:tab w:val="right" w:pos="9385" w:leader="dot"/>
            </w:tabs>
            <w:rPr/>
          </w:pPr>
          <w:hyperlink w:anchor="__RefHeading___Toc79970_477812436">
            <w:r>
              <w:rPr>
                <w:webHidden/>
                <w:rStyle w:val="IndexLink"/>
              </w:rPr>
              <w:t>Table 3.5 M5-05 — Refund full/partial/repeated</w:t>
              <w:tab/>
              <w:t>72</w:t>
            </w:r>
          </w:hyperlink>
        </w:p>
        <w:p>
          <w:pPr>
            <w:pStyle w:val="TOC1"/>
            <w:tabs>
              <w:tab w:val="clear" w:pos="720"/>
              <w:tab w:val="right" w:pos="9385" w:leader="dot"/>
            </w:tabs>
            <w:rPr/>
          </w:pPr>
          <w:hyperlink w:anchor="__RefHeading___Toc79968_477812436">
            <w:r>
              <w:rPr>
                <w:webHidden/>
                <w:rStyle w:val="IndexLink"/>
              </w:rPr>
              <w:t>Table 3.6 M5-06 — Late fee grace/rate and rerun</w:t>
              <w:tab/>
              <w:t>72</w:t>
            </w:r>
          </w:hyperlink>
        </w:p>
        <w:p>
          <w:pPr>
            <w:pStyle w:val="TOC1"/>
            <w:tabs>
              <w:tab w:val="clear" w:pos="720"/>
              <w:tab w:val="right" w:pos="9385" w:leader="dot"/>
            </w:tabs>
            <w:rPr/>
          </w:pPr>
          <w:hyperlink w:anchor="__RefHeading___Toc79966_477812436">
            <w:r>
              <w:rPr>
                <w:webHidden/>
                <w:rStyle w:val="IndexLink"/>
              </w:rPr>
              <w:t>Table 3.7 M5-07 — Student scope / scholarship / fine accounting</w:t>
              <w:tab/>
              <w:t>73</w:t>
            </w:r>
          </w:hyperlink>
        </w:p>
        <w:p>
          <w:pPr>
            <w:pStyle w:val="TOC1"/>
            <w:tabs>
              <w:tab w:val="clear" w:pos="720"/>
              <w:tab w:val="right" w:pos="9385" w:leader="dot"/>
            </w:tabs>
            <w:rPr/>
          </w:pPr>
          <w:hyperlink w:anchor="__RefHeading___Toc79964_477812436">
            <w:r>
              <w:rPr>
                <w:webHidden/>
                <w:rStyle w:val="IndexLink"/>
              </w:rPr>
              <w:t>Table 3.8 EXEC-01 — npm run typecheck in backend</w:t>
              <w:tab/>
              <w:t>74</w:t>
            </w:r>
          </w:hyperlink>
        </w:p>
        <w:p>
          <w:pPr>
            <w:pStyle w:val="TOC1"/>
            <w:tabs>
              <w:tab w:val="clear" w:pos="720"/>
              <w:tab w:val="right" w:pos="9385" w:leader="dot"/>
            </w:tabs>
            <w:rPr/>
          </w:pPr>
          <w:hyperlink w:anchor="__RefHeading___Toc79962_477812436">
            <w:r>
              <w:rPr>
                <w:webHidden/>
                <w:rStyle w:val="IndexLink"/>
              </w:rPr>
              <w:t>Table 3.9 EXEC-02 — npm run build in backend</w:t>
              <w:tab/>
              <w:t>74</w:t>
            </w:r>
          </w:hyperlink>
        </w:p>
        <w:p>
          <w:pPr>
            <w:pStyle w:val="TOC1"/>
            <w:tabs>
              <w:tab w:val="clear" w:pos="720"/>
              <w:tab w:val="right" w:pos="9385" w:leader="dot"/>
            </w:tabs>
            <w:rPr/>
          </w:pPr>
          <w:hyperlink w:anchor="__RefHeading___Toc79960_477812436">
            <w:r>
              <w:rPr>
                <w:webHidden/>
                <w:rStyle w:val="IndexLink"/>
              </w:rPr>
              <w:t>Table 3.10 EXEC-03 — npm run typecheck in frontend</w:t>
              <w:tab/>
              <w:t>75</w:t>
            </w:r>
          </w:hyperlink>
        </w:p>
        <w:p>
          <w:pPr>
            <w:pStyle w:val="TOC1"/>
            <w:tabs>
              <w:tab w:val="clear" w:pos="720"/>
              <w:tab w:val="right" w:pos="9385" w:leader="dot"/>
            </w:tabs>
            <w:rPr/>
          </w:pPr>
          <w:hyperlink w:anchor="__RefHeading___Toc79958_477812436">
            <w:r>
              <w:rPr>
                <w:webHidden/>
                <w:rStyle w:val="IndexLink"/>
              </w:rPr>
              <w:t>Table 3.11 EXEC-04 — npm run build in frontend</w:t>
              <w:tab/>
              <w:t>75</w:t>
            </w:r>
          </w:hyperlink>
        </w:p>
        <w:p>
          <w:pPr>
            <w:pStyle w:val="TOC1"/>
            <w:tabs>
              <w:tab w:val="clear" w:pos="720"/>
              <w:tab w:val="right" w:pos="9385" w:leader="dot"/>
            </w:tabs>
            <w:rPr/>
          </w:pPr>
          <w:hyperlink w:anchor="__RefHeading___Toc79956_477812436">
            <w:r>
              <w:rPr>
                <w:webHidden/>
                <w:rStyle w:val="IndexLink"/>
              </w:rPr>
              <w:t>Table 3.12 EXEC-05 — npm test in backend</w:t>
              <w:tab/>
              <w:t>76</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80004_477812436">
            <w:r>
              <w:rPr>
                <w:webHidden/>
                <w:rStyle w:val="IndexLink"/>
              </w:rPr>
              <w:t>CHAPTER 1: MODULE OVERVIEW &amp; REQUIREMENTS</w:t>
              <w:tab/>
              <w:t>1</w:t>
            </w:r>
          </w:hyperlink>
        </w:p>
        <w:p>
          <w:pPr>
            <w:pStyle w:val="TOC2"/>
            <w:tabs>
              <w:tab w:val="clear" w:pos="720"/>
              <w:tab w:val="right" w:pos="9385" w:leader="dot"/>
            </w:tabs>
            <w:rPr/>
          </w:pPr>
          <w:hyperlink w:anchor="__RefHeading___Toc80006_477812436">
            <w:r>
              <w:rPr>
                <w:webHidden/>
                <w:rStyle w:val="IndexLink"/>
              </w:rPr>
              <w:t>1.1 Introduction &amp; Motivation</w:t>
              <w:tab/>
              <w:t>1</w:t>
            </w:r>
          </w:hyperlink>
        </w:p>
        <w:p>
          <w:pPr>
            <w:pStyle w:val="TOC2"/>
            <w:tabs>
              <w:tab w:val="clear" w:pos="720"/>
              <w:tab w:val="right" w:pos="9385" w:leader="dot"/>
            </w:tabs>
            <w:rPr/>
          </w:pPr>
          <w:hyperlink w:anchor="__RefHeading___Toc80008_477812436">
            <w:r>
              <w:rPr>
                <w:webHidden/>
                <w:rStyle w:val="IndexLink"/>
              </w:rPr>
              <w:t>1.2 Objectives</w:t>
              <w:tab/>
              <w:t>1</w:t>
            </w:r>
          </w:hyperlink>
        </w:p>
        <w:p>
          <w:pPr>
            <w:pStyle w:val="TOC2"/>
            <w:tabs>
              <w:tab w:val="clear" w:pos="720"/>
              <w:tab w:val="right" w:pos="9385" w:leader="dot"/>
            </w:tabs>
            <w:rPr/>
          </w:pPr>
          <w:hyperlink w:anchor="__RefHeading___Toc80010_477812436">
            <w:r>
              <w:rPr>
                <w:webHidden/>
                <w:rStyle w:val="IndexLink"/>
              </w:rPr>
              <w:t>1.3 Scope, Actors &amp; Boundaries</w:t>
              <w:tab/>
              <w:t>1</w:t>
            </w:r>
          </w:hyperlink>
        </w:p>
        <w:p>
          <w:pPr>
            <w:pStyle w:val="TOC2"/>
            <w:tabs>
              <w:tab w:val="clear" w:pos="720"/>
              <w:tab w:val="right" w:pos="9385" w:leader="dot"/>
            </w:tabs>
            <w:rPr/>
          </w:pPr>
          <w:hyperlink w:anchor="__RefHeading___Toc80012_477812436">
            <w:r>
              <w:rPr>
                <w:webHidden/>
                <w:rStyle w:val="IndexLink"/>
              </w:rPr>
              <w:t>1.4 Functional &amp; Non-Functional Requirements</w:t>
              <w:tab/>
              <w:t>2</w:t>
            </w:r>
          </w:hyperlink>
        </w:p>
        <w:p>
          <w:pPr>
            <w:pStyle w:val="TOC2"/>
            <w:tabs>
              <w:tab w:val="clear" w:pos="720"/>
              <w:tab w:val="right" w:pos="9385" w:leader="dot"/>
            </w:tabs>
            <w:rPr/>
          </w:pPr>
          <w:hyperlink w:anchor="__RefHeading___Toc80014_477812436">
            <w:r>
              <w:rPr>
                <w:webHidden/>
                <w:rStyle w:val="IndexLink"/>
              </w:rPr>
              <w:t>1.5 Business Rules &amp; Implementation Status</w:t>
              <w:tab/>
              <w:t>3</w:t>
            </w:r>
          </w:hyperlink>
        </w:p>
        <w:p>
          <w:pPr>
            <w:pStyle w:val="TOC1"/>
            <w:tabs>
              <w:tab w:val="clear" w:pos="720"/>
              <w:tab w:val="right" w:pos="9385" w:leader="dot"/>
            </w:tabs>
            <w:rPr/>
          </w:pPr>
          <w:hyperlink w:anchor="__RefHeading___Toc80016_477812436">
            <w:r>
              <w:rPr>
                <w:webHidden/>
                <w:rStyle w:val="IndexLink"/>
              </w:rPr>
              <w:t>CHAPTER 2: MODULE DESIGN &amp; IMPLEMENTATION</w:t>
              <w:tab/>
              <w:t>5</w:t>
            </w:r>
          </w:hyperlink>
        </w:p>
        <w:p>
          <w:pPr>
            <w:pStyle w:val="TOC2"/>
            <w:tabs>
              <w:tab w:val="clear" w:pos="720"/>
              <w:tab w:val="right" w:pos="9385" w:leader="dot"/>
            </w:tabs>
            <w:rPr/>
          </w:pPr>
          <w:hyperlink w:anchor="__RefHeading___Toc80018_477812436">
            <w:r>
              <w:rPr>
                <w:webHidden/>
                <w:rStyle w:val="IndexLink"/>
              </w:rPr>
              <w:t>2.1 Module Architecture &amp; Technology</w:t>
              <w:tab/>
              <w:t>5</w:t>
            </w:r>
          </w:hyperlink>
        </w:p>
        <w:p>
          <w:pPr>
            <w:pStyle w:val="TOC2"/>
            <w:tabs>
              <w:tab w:val="clear" w:pos="720"/>
              <w:tab w:val="right" w:pos="9385" w:leader="dot"/>
            </w:tabs>
            <w:rPr/>
          </w:pPr>
          <w:hyperlink w:anchor="__RefHeading___Toc80020_477812436">
            <w:r>
              <w:rPr>
                <w:webHidden/>
                <w:rStyle w:val="IndexLink"/>
              </w:rPr>
              <w:t>2.2 Module Data Flow Diagram (Level 1 / Level 2 DFD)</w:t>
              <w:tab/>
              <w:t>6</w:t>
            </w:r>
          </w:hyperlink>
        </w:p>
        <w:p>
          <w:pPr>
            <w:pStyle w:val="TOC3"/>
            <w:tabs>
              <w:tab w:val="clear" w:pos="720"/>
              <w:tab w:val="right" w:pos="9385" w:leader="dot"/>
            </w:tabs>
            <w:rPr/>
          </w:pPr>
          <w:hyperlink w:anchor="__RefHeading___Toc80022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80024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80026_477812436">
            <w:r>
              <w:rPr>
                <w:webHidden/>
                <w:rStyle w:val="IndexLink"/>
              </w:rPr>
              <w:t>2.3.1 Normalization Analysis &amp; Justified Exceptions</w:t>
              <w:tab/>
              <w:t>32</w:t>
            </w:r>
          </w:hyperlink>
        </w:p>
        <w:p>
          <w:pPr>
            <w:pStyle w:val="TOC2"/>
            <w:tabs>
              <w:tab w:val="clear" w:pos="720"/>
              <w:tab w:val="right" w:pos="9385" w:leader="dot"/>
            </w:tabs>
            <w:rPr/>
          </w:pPr>
          <w:hyperlink w:anchor="__RefHeading___Toc80028_477812436">
            <w:r>
              <w:rPr>
                <w:webHidden/>
                <w:rStyle w:val="IndexLink"/>
              </w:rPr>
              <w:t>2.4 Advanced SQL Implementation</w:t>
              <w:tab/>
              <w:t>35</w:t>
            </w:r>
          </w:hyperlink>
        </w:p>
        <w:p>
          <w:pPr>
            <w:pStyle w:val="TOC3"/>
            <w:tabs>
              <w:tab w:val="clear" w:pos="720"/>
              <w:tab w:val="right" w:pos="9385" w:leader="dot"/>
            </w:tabs>
            <w:rPr/>
          </w:pPr>
          <w:hyperlink w:anchor="__RefHeading___Toc80030_477812436">
            <w:r>
              <w:rPr>
                <w:webHidden/>
                <w:rStyle w:val="IndexLink"/>
              </w:rPr>
              <w:t>2.4.1 Stored Procedures (SQL Code &amp; Execution Proofs)</w:t>
              <w:tab/>
              <w:t>35</w:t>
            </w:r>
          </w:hyperlink>
        </w:p>
        <w:p>
          <w:pPr>
            <w:pStyle w:val="TOC3"/>
            <w:tabs>
              <w:tab w:val="clear" w:pos="720"/>
              <w:tab w:val="right" w:pos="9385" w:leader="dot"/>
            </w:tabs>
            <w:rPr/>
          </w:pPr>
          <w:hyperlink w:anchor="__RefHeading___Toc80032_477812436">
            <w:r>
              <w:rPr>
                <w:webHidden/>
                <w:rStyle w:val="IndexLink"/>
              </w:rPr>
              <w:t>2.4.2 Database Triggers (SQL Code &amp; Execution Proofs)</w:t>
              <w:tab/>
              <w:t>45</w:t>
            </w:r>
          </w:hyperlink>
        </w:p>
        <w:p>
          <w:pPr>
            <w:pStyle w:val="TOC3"/>
            <w:tabs>
              <w:tab w:val="clear" w:pos="720"/>
              <w:tab w:val="right" w:pos="9385" w:leader="dot"/>
            </w:tabs>
            <w:rPr/>
          </w:pPr>
          <w:hyperlink w:anchor="__RefHeading___Toc80034_477812436">
            <w:r>
              <w:rPr>
                <w:webHidden/>
                <w:rStyle w:val="IndexLink"/>
              </w:rPr>
              <w:t>2.4.3 User-Defined Functions (UDFs) (SQL Code &amp; Execution Proofs)</w:t>
              <w:tab/>
              <w:t>51</w:t>
            </w:r>
          </w:hyperlink>
        </w:p>
        <w:p>
          <w:pPr>
            <w:pStyle w:val="TOC2"/>
            <w:tabs>
              <w:tab w:val="clear" w:pos="720"/>
              <w:tab w:val="right" w:pos="9385" w:leader="dot"/>
            </w:tabs>
            <w:rPr/>
          </w:pPr>
          <w:hyperlink w:anchor="__RefHeading___Toc80036_477812436">
            <w:r>
              <w:rPr>
                <w:webHidden/>
                <w:rStyle w:val="IndexLink"/>
              </w:rPr>
              <w:t>2.5 Complex Analytical Queries &amp; Views</w:t>
              <w:tab/>
              <w:t>54</w:t>
            </w:r>
          </w:hyperlink>
        </w:p>
        <w:p>
          <w:pPr>
            <w:pStyle w:val="TOC2"/>
            <w:tabs>
              <w:tab w:val="clear" w:pos="720"/>
              <w:tab w:val="right" w:pos="9385" w:leader="dot"/>
            </w:tabs>
            <w:rPr/>
          </w:pPr>
          <w:hyperlink w:anchor="__RefHeading___Toc80038_477812436">
            <w:r>
              <w:rPr>
                <w:webHidden/>
                <w:rStyle w:val="IndexLink"/>
              </w:rPr>
              <w:t>2.6 Backend Routes, Services, Repository &amp; Frontend Trace</w:t>
              <w:tab/>
              <w:t>60</w:t>
            </w:r>
          </w:hyperlink>
        </w:p>
        <w:p>
          <w:pPr>
            <w:pStyle w:val="TOC2"/>
            <w:tabs>
              <w:tab w:val="clear" w:pos="720"/>
              <w:tab w:val="right" w:pos="9385" w:leader="dot"/>
            </w:tabs>
            <w:rPr/>
          </w:pPr>
          <w:hyperlink w:anchor="__RefHeading___Toc80040_477812436">
            <w:r>
              <w:rPr>
                <w:webHidden/>
                <w:rStyle w:val="IndexLink"/>
              </w:rPr>
              <w:t>2.7 Validation, Errors, Transactions &amp; Limitations</w:t>
              <w:tab/>
              <w:t>66</w:t>
            </w:r>
          </w:hyperlink>
        </w:p>
        <w:p>
          <w:pPr>
            <w:pStyle w:val="TOC1"/>
            <w:tabs>
              <w:tab w:val="clear" w:pos="720"/>
              <w:tab w:val="right" w:pos="9385" w:leader="dot"/>
            </w:tabs>
            <w:rPr/>
          </w:pPr>
          <w:hyperlink w:anchor="__RefHeading___Toc80042_477812436">
            <w:r>
              <w:rPr>
                <w:webHidden/>
                <w:rStyle w:val="IndexLink"/>
              </w:rPr>
              <w:t>CHAPTER 3: TESTING, CONCLUSION &amp; REFERENCES</w:t>
              <w:tab/>
              <w:t>69</w:t>
            </w:r>
          </w:hyperlink>
        </w:p>
        <w:p>
          <w:pPr>
            <w:pStyle w:val="TOC2"/>
            <w:tabs>
              <w:tab w:val="clear" w:pos="720"/>
              <w:tab w:val="right" w:pos="9385" w:leader="dot"/>
            </w:tabs>
            <w:rPr/>
          </w:pPr>
          <w:hyperlink w:anchor="__RefHeading___Toc80044_477812436">
            <w:r>
              <w:rPr>
                <w:webHidden/>
                <w:rStyle w:val="IndexLink"/>
              </w:rPr>
              <w:t>3.1 Module Test Plan &amp; Preconditions</w:t>
              <w:tab/>
              <w:t>69</w:t>
            </w:r>
          </w:hyperlink>
        </w:p>
        <w:p>
          <w:pPr>
            <w:pStyle w:val="TOC2"/>
            <w:tabs>
              <w:tab w:val="clear" w:pos="720"/>
              <w:tab w:val="right" w:pos="9385" w:leader="dot"/>
            </w:tabs>
            <w:rPr/>
          </w:pPr>
          <w:hyperlink w:anchor="__RefHeading___Toc80046_477812436">
            <w:r>
              <w:rPr>
                <w:webHidden/>
                <w:rStyle w:val="IndexLink"/>
              </w:rPr>
              <w:t>3.2 Positive, Negative, Edge, Authorization &amp; Transaction Cases</w:t>
              <w:tab/>
              <w:t>69</w:t>
            </w:r>
          </w:hyperlink>
        </w:p>
        <w:p>
          <w:pPr>
            <w:pStyle w:val="TOC3"/>
            <w:tabs>
              <w:tab w:val="clear" w:pos="720"/>
              <w:tab w:val="right" w:pos="9385" w:leader="dot"/>
            </w:tabs>
            <w:rPr/>
          </w:pPr>
          <w:hyperlink w:anchor="__RefHeading___Toc80048_477812436">
            <w:r>
              <w:rPr>
                <w:webHidden/>
                <w:rStyle w:val="IndexLink"/>
              </w:rPr>
              <w:t>3.2.1 Executed Repository-Wide Build Checks (not module correctness)</w:t>
              <w:tab/>
              <w:t>74</w:t>
            </w:r>
          </w:hyperlink>
        </w:p>
        <w:p>
          <w:pPr>
            <w:pStyle w:val="TOC3"/>
            <w:tabs>
              <w:tab w:val="clear" w:pos="720"/>
              <w:tab w:val="right" w:pos="9385" w:leader="dot"/>
            </w:tabs>
            <w:rPr/>
          </w:pPr>
          <w:hyperlink w:anchor="__RefHeading___Toc80050_477812436">
            <w:r>
              <w:rPr>
                <w:webHidden/>
                <w:rStyle w:val="IndexLink"/>
              </w:rPr>
              <w:t>3.2.2 Required Evidence &amp; Screenshot Checklist</w:t>
              <w:tab/>
              <w:t>76</w:t>
            </w:r>
          </w:hyperlink>
        </w:p>
        <w:p>
          <w:pPr>
            <w:pStyle w:val="TOC2"/>
            <w:tabs>
              <w:tab w:val="clear" w:pos="720"/>
              <w:tab w:val="right" w:pos="9385" w:leader="dot"/>
            </w:tabs>
            <w:rPr/>
          </w:pPr>
          <w:hyperlink w:anchor="__RefHeading___Toc80052_477812436">
            <w:r>
              <w:rPr>
                <w:webHidden/>
                <w:rStyle w:val="IndexLink"/>
              </w:rPr>
              <w:t>3.3 Conclusion, Limitations &amp; Future Enhancements</w:t>
              <w:tab/>
              <w:t>77</w:t>
            </w:r>
          </w:hyperlink>
        </w:p>
        <w:p>
          <w:pPr>
            <w:pStyle w:val="TOC2"/>
            <w:tabs>
              <w:tab w:val="clear" w:pos="720"/>
              <w:tab w:val="right" w:pos="9385" w:leader="dot"/>
            </w:tabs>
            <w:rPr/>
          </w:pPr>
          <w:hyperlink w:anchor="__RefHeading___Toc80054_477812436">
            <w:r>
              <w:rPr>
                <w:webHidden/>
                <w:rStyle w:val="IndexLink"/>
              </w:rPr>
              <w:t>3.4 References</w:t>
              <w:tab/>
              <w:t>77</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80004_477812436"/>
      <w:bookmarkEnd w:id="0"/>
      <w:r>
        <w:rPr>
          <w:rFonts w:eastAsia="Times New Roman" w:cs="Times New Roman"/>
          <w:b/>
          <w:sz w:val="28"/>
        </w:rPr>
        <w:t>CHAPTER 1: MODULE OVERVIEW &amp; REQUIREMENTS</w:t>
      </w:r>
    </w:p>
    <w:p>
      <w:pPr>
        <w:pStyle w:val="Heading2"/>
        <w:rPr/>
      </w:pPr>
      <w:bookmarkStart w:id="1" w:name="__RefHeading___Toc80006_477812436"/>
      <w:bookmarkEnd w:id="1"/>
      <w:r>
        <w:rPr>
          <w:rFonts w:eastAsia="Times New Roman" w:cs="Times New Roman"/>
          <w:b/>
          <w:sz w:val="24"/>
        </w:rPr>
        <w:t>1.1 Introduction &amp; Motivation</w:t>
      </w:r>
    </w:p>
    <w:p>
      <w:pPr>
        <w:pStyle w:val="Normal"/>
        <w:rPr/>
      </w:pPr>
      <w:r>
        <w:rPr>
          <w:rFonts w:eastAsia="Times New Roman" w:cs="Times New Roman"/>
          <w:sz w:val="24"/>
        </w:rPr>
        <w:t>A fee template, an assessed student bill, a payment receipt and a financial ledger entry represent different accounting events. Shared student identities and trigger-backed postings reduce manual reconciliation, while refund semantics require particularly careful evidence.</w:t>
      </w:r>
    </w:p>
    <w:p>
      <w:pPr>
        <w:pStyle w:val="Normal"/>
        <w:rPr/>
      </w:pPr>
      <w:r>
        <w:rPr>
          <w:rFonts w:eastAsia="Times New Roman" w:cs="Times New Roman"/>
          <w:sz w:val="24"/>
        </w:rPr>
        <w:t>This self-contained module report concerns Fees and Payments within the seven-module University ERP. It is based on commit b3b56e06cfa8df6ef3765380d0a14ba75b05dc22 and supplied PICT 2026-2027 templates, not on unverified menu labels or borrowed report identities. [T01, T02, T03, R00, R15]</w:t>
      </w:r>
    </w:p>
    <w:p>
      <w:pPr>
        <w:pStyle w:val="Heading2"/>
        <w:rPr/>
      </w:pPr>
      <w:bookmarkStart w:id="2" w:name="__RefHeading___Toc80008_477812436"/>
      <w:bookmarkEnd w:id="2"/>
      <w:r>
        <w:rPr>
          <w:rFonts w:eastAsia="Times New Roman" w:cs="Times New Roman"/>
          <w:b/>
          <w:sz w:val="24"/>
        </w:rPr>
        <w:t>1.2 Objectives</w:t>
      </w:r>
    </w:p>
    <w:p>
      <w:pPr>
        <w:pStyle w:val="Normal"/>
        <w:rPr/>
      </w:pPr>
      <w:r>
        <w:rPr>
          <w:rFonts w:eastAsia="Times New Roman" w:cs="Times New Roman"/>
          <w:sz w:val="24"/>
        </w:rPr>
        <w:t>1. Generate student bills from program/semester/year templates while explicitly documenting that the current generator chooses only category_id IS NULL structures.</w:t>
      </w:r>
    </w:p>
    <w:p>
      <w:pPr>
        <w:pStyle w:val="Normal"/>
        <w:rPr/>
      </w:pPr>
      <w:r>
        <w:rPr>
          <w:rFonts w:eastAsia="Times New Roman" w:cs="Times New Roman"/>
          <w:sz w:val="24"/>
        </w:rPr>
        <w:t>2. Keep due_amount and ledger postings explainable through implemented formulas and trigger effects.</w:t>
      </w:r>
    </w:p>
    <w:p>
      <w:pPr>
        <w:pStyle w:val="Normal"/>
        <w:rPr/>
      </w:pPr>
      <w:r>
        <w:rPr>
          <w:rFonts w:eastAsia="Times New Roman" w:cs="Times New Roman"/>
          <w:sz w:val="24"/>
        </w:rPr>
        <w:t>3. Test overpayment, repeated requests and refund consistency instead of presenting stored money values as verified accounting output.</w:t>
      </w:r>
    </w:p>
    <w:p>
      <w:pPr>
        <w:pStyle w:val="Heading2"/>
        <w:rPr/>
      </w:pPr>
      <w:bookmarkStart w:id="3" w:name="__RefHeading___Toc80010_477812436"/>
      <w:bookmarkEnd w:id="3"/>
      <w:r>
        <w:rPr>
          <w:rFonts w:eastAsia="Times New Roman" w:cs="Times New Roman"/>
          <w:b/>
          <w:sz w:val="24"/>
        </w:rPr>
        <w:t>1.3 Scope, Actors &amp; Boundaries</w:t>
      </w:r>
    </w:p>
    <w:p>
      <w:pPr>
        <w:pStyle w:val="Normal"/>
        <w:rPr/>
      </w:pPr>
      <w:r>
        <w:rPr>
          <w:rFonts w:eastAsia="Times New Roman" w:cs="Times New Roman"/>
          <w:sz w:val="24"/>
        </w:rPr>
        <w:t>Fee structure maintenance; semester bill generation; scholarship awards; fines; manual payment recording and receipt lookup; full-payment status reversal through the existing refund path; collection/defaulter/ledger analytics. No external payment gateway settlement or bank reconciliation service was found.</w:t>
      </w:r>
    </w:p>
    <w:p>
      <w:pPr>
        <w:pStyle w:val="Normal"/>
        <w:rPr/>
      </w:pPr>
      <w:r>
        <w:rPr>
          <w:rFonts w:eastAsia="Times New Roman" w:cs="Times New Roman"/>
          <w:b/>
          <w:sz w:val="24"/>
        </w:rPr>
        <w:t xml:space="preserve">Actors: </w:t>
      </w:r>
      <w:r>
        <w:rPr>
          <w:rFonts w:eastAsia="Times New Roman" w:cs="Times New Roman"/>
          <w:sz w:val="24"/>
        </w:rPr>
        <w:t>ACCOUNTANT and ADMIN for financial writes; STUDENT for own fees/payments where the controller scopes the request; other staff only through explicitly permitted report routes.</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80012_477812436"/>
      <w:bookmarkEnd w:id="4"/>
      <w:r>
        <w:rPr>
          <w:rFonts w:eastAsia="Times New Roman" w:cs="Times New Roman"/>
          <w:b/>
          <w:sz w:val="24"/>
        </w:rPr>
        <w:t>1.4 Functional &amp; Non-Functional Requirements</w:t>
      </w:r>
    </w:p>
    <w:p>
      <w:pPr>
        <w:pStyle w:val="TableCaption"/>
        <w:keepNext w:val="true"/>
        <w:rPr/>
      </w:pPr>
      <w:bookmarkStart w:id="5" w:name="__RefHeading___Toc79954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student_fees.due_amount is an ordinary stored DECIMAL, not a generated column. Its BEFORE UPDATE trigger recomputes GREATEST(0,total_amount-scholarship_amount-discount_amount-paid_amount+fine_amount); insert values are supplied by the writer. Component checks and the billing UNIQUE tuple also apply.</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sp_generate_semester_fees selects a category_id IS NULL program/semester/year template, bills ACTIVE program students not already billed in that semester, then joins year-matched scholarship rows without a sanction-status filter. Multiple scholarship awards and category-specific structures require policy/selection repair. Late fees use the actual UDF.</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sp_process_fee_payment checks the bill and amount, inserts a successful payment and replaces the initial receipt sequence with the actual payment ID. trg_payment_ai increments the bill and posts a CREDIT ledger row.</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 due validation precedes START TRANSACTION and permits up to 0.01 above the recorded due; no observed bill row lock serializes competing payments. The initial in-transaction MAX(payment_id)+1 receipt construction also needs a concurrency test.</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transaction risk</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service inserts a refunds row and separately changes the original payment to REFUNDED. The update trigger reverses the entire original payment, even if the requested refund amount is smaller. Cumulative/refund-status validation and atomicity are not established.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refund risk</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payment, refund, late fee, scholarship, ledger balance or concurrency outcome is verified live. The notification code reads fee_code although the repository alias is feeCode.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80014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student_fees.due_amount is an ordinary stored DECIMAL, not a generated column. Its BEFORE UPDATE trigger recomputes GREATEST(0,total_amount-scholarship_amount-discount_amount-paid_amount+fine_amount); insert values are supplied by the writer. Component checks and the billing UNIQUE tuple also apply.</w:t>
      </w:r>
    </w:p>
    <w:p>
      <w:pPr>
        <w:pStyle w:val="Normal"/>
        <w:rPr/>
      </w:pPr>
      <w:r>
        <w:rPr>
          <w:rFonts w:eastAsia="Times New Roman" w:cs="Times New Roman"/>
          <w:b/>
          <w:sz w:val="24"/>
        </w:rPr>
        <w:t xml:space="preserve">Implemented, static — </w:t>
      </w:r>
      <w:r>
        <w:rPr>
          <w:rFonts w:eastAsia="Times New Roman" w:cs="Times New Roman"/>
          <w:sz w:val="24"/>
        </w:rPr>
        <w:t>sp_generate_semester_fees selects a category_id IS NULL program/semester/year template, bills ACTIVE program students not already billed in that semester, then joins year-matched scholarship rows without a sanction-status filter. Multiple scholarship awards and category-specific structures require policy/selection repair. Late fees use the actual UDF.</w:t>
      </w:r>
    </w:p>
    <w:p>
      <w:pPr>
        <w:pStyle w:val="Normal"/>
        <w:rPr/>
      </w:pPr>
      <w:r>
        <w:rPr>
          <w:rFonts w:eastAsia="Times New Roman" w:cs="Times New Roman"/>
          <w:b/>
          <w:sz w:val="24"/>
        </w:rPr>
        <w:t xml:space="preserve">Implemented, static — </w:t>
      </w:r>
      <w:r>
        <w:rPr>
          <w:rFonts w:eastAsia="Times New Roman" w:cs="Times New Roman"/>
          <w:sz w:val="24"/>
        </w:rPr>
        <w:t>sp_process_fee_payment checks the bill and amount, inserts a successful payment and replaces the initial receipt sequence with the actual payment ID. trg_payment_ai increments the bill and posts a CREDIT ledger row.</w:t>
      </w:r>
    </w:p>
    <w:p>
      <w:pPr>
        <w:pStyle w:val="Normal"/>
        <w:rPr/>
      </w:pPr>
      <w:r>
        <w:rPr>
          <w:rFonts w:eastAsia="Times New Roman" w:cs="Times New Roman"/>
          <w:b/>
          <w:sz w:val="24"/>
        </w:rPr>
        <w:t xml:space="preserve">Partial / transaction risk — </w:t>
      </w:r>
      <w:r>
        <w:rPr>
          <w:rFonts w:eastAsia="Times New Roman" w:cs="Times New Roman"/>
          <w:sz w:val="24"/>
        </w:rPr>
        <w:t>Payment due validation precedes START TRANSACTION and permits up to 0.01 above the recorded due; no observed bill row lock serializes competing payments. The initial in-transaction MAX(payment_id)+1 receipt construction also needs a concurrency test.</w:t>
      </w:r>
    </w:p>
    <w:p>
      <w:pPr>
        <w:pStyle w:val="Normal"/>
        <w:rPr/>
      </w:pPr>
      <w:r>
        <w:rPr>
          <w:rFonts w:eastAsia="Times New Roman" w:cs="Times New Roman"/>
          <w:b/>
          <w:sz w:val="24"/>
        </w:rPr>
        <w:t xml:space="preserve">Partial / refund risk — </w:t>
      </w:r>
      <w:r>
        <w:rPr>
          <w:rFonts w:eastAsia="Times New Roman" w:cs="Times New Roman"/>
          <w:sz w:val="24"/>
        </w:rPr>
        <w:t>The service inserts a refunds row and separately changes the original payment to REFUNDED. The update trigger reverses the entire original payment, even if the requested refund amount is smaller. Cumulative/refund-status validation and atomicity are not established.</w:t>
      </w:r>
    </w:p>
    <w:p>
      <w:pPr>
        <w:pStyle w:val="Normal"/>
        <w:rPr/>
      </w:pPr>
      <w:r>
        <w:rPr>
          <w:rFonts w:eastAsia="Times New Roman" w:cs="Times New Roman"/>
          <w:b/>
          <w:sz w:val="24"/>
        </w:rPr>
        <w:t xml:space="preserve">Unverified — </w:t>
      </w:r>
      <w:r>
        <w:rPr>
          <w:rFonts w:eastAsia="Times New Roman" w:cs="Times New Roman"/>
          <w:sz w:val="24"/>
        </w:rPr>
        <w:t>No payment, refund, late fee, scholarship, ledger balance or concurrency outcome is verified live. The notification code reads fee_code although the repository alias is feeCode.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80016_477812436"/>
      <w:bookmarkEnd w:id="7"/>
      <w:r>
        <w:rPr>
          <w:rFonts w:eastAsia="Times New Roman" w:cs="Times New Roman"/>
          <w:b/>
          <w:sz w:val="28"/>
        </w:rPr>
        <w:t>CHAPTER 2: MODULE DESIGN &amp; IMPLEMENTATION</w:t>
      </w:r>
    </w:p>
    <w:p>
      <w:pPr>
        <w:pStyle w:val="Heading2"/>
        <w:rPr/>
      </w:pPr>
      <w:bookmarkStart w:id="8" w:name="__RefHeading___Toc80018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79940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/api/v1/fees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80020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189855" cy="6400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189855" cy="6400800"/>
                    </a:xfrm>
                    <a:prstGeom prst="rect">
                      <a:avLst/>
                    </a:prstGeom>
                    <a:noFill/>
                  </pic:spPr>
                </pic:pic>
              </a:graphicData>
            </a:graphic>
          </wp:inline>
        </w:drawing>
      </w:r>
    </w:p>
    <w:p>
      <w:pPr>
        <w:pStyle w:val="FigureCaption"/>
        <w:rPr/>
      </w:pPr>
      <w:bookmarkStart w:id="11" w:name="__RefHeading___Toc79952_477812436"/>
      <w:bookmarkEnd w:id="11"/>
      <w:r>
        <w:rPr>
          <w:rFonts w:eastAsia="Times New Roman" w:cs="Times New Roman"/>
          <w:sz w:val="20"/>
        </w:rPr>
        <w:t>Figure 2.2 Fees and Payments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diagrams/05_module_05_dfd_level1.svg,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80022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80002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Define fee / scholarship policy</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 scholarships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Generate / adjust student bills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 student_scholarships, fines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Record payment / issue receipt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 student_fees,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Apply late fees / report dues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5.0 Request refund / reverse status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refunds, payments, transactions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79950_477812436"/>
      <w:bookmarkEnd w:id="14"/>
      <w:r>
        <w:rPr>
          <w:rFonts w:eastAsia="Times New Roman" w:cs="Times New Roman"/>
          <w:sz w:val="20"/>
        </w:rPr>
        <w:t>Figure 2.3 sp_process_fee_payment — transaction/workflow supplement</w:t>
      </w:r>
    </w:p>
    <w:p>
      <w:pPr>
        <w:pStyle w:val="Normal"/>
        <w:rPr/>
      </w:pPr>
      <w:r>
        <w:rPr>
          <w:rFonts w:eastAsia="Times New Roman" w:cs="Times New Roman"/>
          <w:sz w:val="24"/>
        </w:rPr>
        <w:t>This is a procedure sequence/exception explanation, not a second canonical DFD. The BEFORE UPDATE trigger floors calculated dues at zero; the CHECK only guards nonnegative stored amounts. Neither proves overpayment or inconsistent direct INSERT is impossible. Manual finance recording is not a payment gateway. Partial refunds must not be described as correct until the full-reversal mismatch is repaired and executed.</w:t>
      </w:r>
    </w:p>
    <w:p>
      <w:pPr>
        <w:pStyle w:val="Normal"/>
        <w:rPr/>
      </w:pPr>
      <w:r>
        <w:rPr>
          <w:rFonts w:eastAsia="Times New Roman" w:cs="Times New Roman"/>
          <w:sz w:val="24"/>
        </w:rPr>
        <w:t>Editable drawing source: diagrams/06_module_05_procedure_workflow.svg,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80024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49530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953000"/>
                    </a:xfrm>
                    <a:prstGeom prst="rect">
                      <a:avLst/>
                    </a:prstGeom>
                    <a:noFill/>
                  </pic:spPr>
                </pic:pic>
              </a:graphicData>
            </a:graphic>
          </wp:inline>
        </w:drawing>
      </w:r>
    </w:p>
    <w:p>
      <w:pPr>
        <w:pStyle w:val="FigureCaption"/>
        <w:rPr/>
      </w:pPr>
      <w:bookmarkStart w:id="16" w:name="__RefHeading___Toc79948_477812436"/>
      <w:bookmarkEnd w:id="16"/>
      <w:r>
        <w:rPr>
          <w:rFonts w:eastAsia="Times New Roman" w:cs="Times New Roman"/>
          <w:sz w:val="20"/>
        </w:rPr>
        <w:t>Figure 2.4 Module 5 — relational ER sheet 1/4</w:t>
      </w:r>
    </w:p>
    <w:p>
      <w:pPr>
        <w:pStyle w:val="Normal"/>
        <w:rPr/>
      </w:pPr>
      <w:r>
        <w:rPr>
          <w:rFonts w:eastAsia="Times New Roman" w:cs="Times New Roman"/>
          <w:sz w:val="24"/>
        </w:rPr>
        <w:t>The child relations fee_structures, student_fees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diagrams/03_er_panel_05_part_01.svg,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4671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3467100"/>
                    </a:xfrm>
                    <a:prstGeom prst="rect">
                      <a:avLst/>
                    </a:prstGeom>
                    <a:noFill/>
                  </pic:spPr>
                </pic:pic>
              </a:graphicData>
            </a:graphic>
          </wp:inline>
        </w:drawing>
      </w:r>
    </w:p>
    <w:p>
      <w:pPr>
        <w:pStyle w:val="FigureCaption"/>
        <w:rPr/>
      </w:pPr>
      <w:bookmarkStart w:id="17" w:name="__RefHeading___Toc79946_477812436"/>
      <w:bookmarkEnd w:id="17"/>
      <w:r>
        <w:rPr>
          <w:rFonts w:eastAsia="Times New Roman" w:cs="Times New Roman"/>
          <w:sz w:val="20"/>
        </w:rPr>
        <w:t>Figure 2.5 Module 5 — relational ER sheet 2/4</w:t>
      </w:r>
    </w:p>
    <w:p>
      <w:pPr>
        <w:pStyle w:val="Normal"/>
        <w:rPr/>
      </w:pPr>
      <w:r>
        <w:rPr>
          <w:rFonts w:eastAsia="Times New Roman" w:cs="Times New Roman"/>
          <w:sz w:val="24"/>
        </w:rPr>
        <w:t>The child relations payments, scholarships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diagrams/03_er_panel_05_part_02.svg,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9530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4953000"/>
                    </a:xfrm>
                    <a:prstGeom prst="rect">
                      <a:avLst/>
                    </a:prstGeom>
                    <a:noFill/>
                  </pic:spPr>
                </pic:pic>
              </a:graphicData>
            </a:graphic>
          </wp:inline>
        </w:drawing>
      </w:r>
    </w:p>
    <w:p>
      <w:pPr>
        <w:pStyle w:val="FigureCaption"/>
        <w:rPr/>
      </w:pPr>
      <w:bookmarkStart w:id="18" w:name="__RefHeading___Toc79944_477812436"/>
      <w:bookmarkEnd w:id="18"/>
      <w:r>
        <w:rPr>
          <w:rFonts w:eastAsia="Times New Roman" w:cs="Times New Roman"/>
          <w:sz w:val="20"/>
        </w:rPr>
        <w:t>Figure 2.6 Module 5 — relational ER sheet 3/4</w:t>
      </w:r>
    </w:p>
    <w:p>
      <w:pPr>
        <w:pStyle w:val="Normal"/>
        <w:rPr/>
      </w:pPr>
      <w:r>
        <w:rPr>
          <w:rFonts w:eastAsia="Times New Roman" w:cs="Times New Roman"/>
          <w:sz w:val="24"/>
        </w:rPr>
        <w:t>The child relations student_scholarships, fines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diagrams/03_er_panel_05_part_03.svg,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4577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3"/>
                    <a:stretch>
                      <a:fillRect/>
                    </a:stretch>
                  </pic:blipFill>
                  <pic:spPr bwMode="auto">
                    <a:xfrm>
                      <a:off x="0" y="0"/>
                      <a:ext cx="5943600" cy="4457700"/>
                    </a:xfrm>
                    <a:prstGeom prst="rect">
                      <a:avLst/>
                    </a:prstGeom>
                    <a:noFill/>
                  </pic:spPr>
                </pic:pic>
              </a:graphicData>
            </a:graphic>
          </wp:inline>
        </w:drawing>
      </w:r>
    </w:p>
    <w:p>
      <w:pPr>
        <w:pStyle w:val="FigureCaption"/>
        <w:rPr/>
      </w:pPr>
      <w:bookmarkStart w:id="19" w:name="__RefHeading___Toc79942_477812436"/>
      <w:bookmarkEnd w:id="19"/>
      <w:r>
        <w:rPr>
          <w:rFonts w:eastAsia="Times New Roman" w:cs="Times New Roman"/>
          <w:sz w:val="20"/>
        </w:rPr>
        <w:t>Figure 2.7 Module 5 — relational ER sheet 4/4</w:t>
      </w:r>
    </w:p>
    <w:p>
      <w:pPr>
        <w:pStyle w:val="Normal"/>
        <w:rPr/>
      </w:pPr>
      <w:r>
        <w:rPr>
          <w:rFonts w:eastAsia="Times New Roman" w:cs="Times New Roman"/>
          <w:sz w:val="24"/>
        </w:rPr>
        <w:t>The child relations refunds, transactions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diagrams/03_er_panel_05_part_04.svg,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fee_structures( </w:t>
      </w:r>
      <w:r>
        <w:rPr>
          <w:rFonts w:eastAsia="Times New Roman" w:cs="Times New Roman"/>
          <w:sz w:val="24"/>
        </w:rPr>
        <w:t>fee_structure_id, fee_code, program_id, semester_no, academic_year_id, category_id, tuition_fee, hostel_fee, exam_fee, library_fee, lab_fee, development_fee, other_fee, late_fee_per_day, grace_days, due_date, status, created_at). PK={fee_structure_id}; FK IDs={FK075,FK076,FK077}.</w:t>
      </w:r>
    </w:p>
    <w:p>
      <w:pPr>
        <w:pStyle w:val="Normal"/>
        <w:rPr/>
      </w:pPr>
      <w:r>
        <w:rPr>
          <w:rFonts w:eastAsia="Times New Roman" w:cs="Times New Roman"/>
          <w:b/>
          <w:sz w:val="24"/>
        </w:rPr>
        <w:t xml:space="preserve">student_fees( </w:t>
      </w:r>
      <w:r>
        <w:rPr>
          <w:rFonts w:eastAsia="Times New Roman" w:cs="Times New Roman"/>
          <w:sz w:val="24"/>
        </w:rPr>
        <w:t>student_fee_id, student_id, fee_structure_id, semester_id, academic_year_id, total_amount, scholarship_amount, discount_amount, fine_amount, paid_amount, due_amount, status, due_date, paid_on, remarks, created_at, updated_at). PK={student_fee_id}; FK IDs={FK078,FK079,FK080,FK081}.</w:t>
      </w:r>
    </w:p>
    <w:p>
      <w:pPr>
        <w:pStyle w:val="Normal"/>
        <w:rPr/>
      </w:pPr>
      <w:r>
        <w:rPr>
          <w:rFonts w:eastAsia="Times New Roman" w:cs="Times New Roman"/>
          <w:b/>
          <w:sz w:val="24"/>
        </w:rPr>
        <w:t xml:space="preserve">payments( </w:t>
      </w:r>
      <w:r>
        <w:rPr>
          <w:rFonts w:eastAsia="Times New Roman" w:cs="Times New Roman"/>
          <w:sz w:val="24"/>
        </w:rPr>
        <w:t>payment_id, receipt_no, transaction_id, student_fee_id, student_id, amount, payment_mode, payment_date, status, reference_no, received_by, remarks, created_at). PK={payment_id}; FK IDs={FK082,FK083,FK084}.</w:t>
      </w:r>
    </w:p>
    <w:p>
      <w:pPr>
        <w:pStyle w:val="Normal"/>
        <w:rPr/>
      </w:pPr>
      <w:r>
        <w:rPr>
          <w:rFonts w:eastAsia="Times New Roman" w:cs="Times New Roman"/>
          <w:b/>
          <w:sz w:val="24"/>
        </w:rPr>
        <w:t xml:space="preserve">scholarships( </w:t>
      </w:r>
      <w:r>
        <w:rPr>
          <w:rFonts w:eastAsia="Times New Roman" w:cs="Times New Roman"/>
          <w:sz w:val="24"/>
        </w:rPr>
        <w:t>scholarship_id, scholarship_code, name, provider, scholarship_type, amount, is_percentage, criteria, max_beneficiaries, academic_year_id, status). PK={scholarship_id}; FK IDs={FK085}.</w:t>
      </w:r>
    </w:p>
    <w:p>
      <w:pPr>
        <w:pStyle w:val="Normal"/>
        <w:rPr/>
      </w:pPr>
      <w:r>
        <w:rPr>
          <w:rFonts w:eastAsia="Times New Roman" w:cs="Times New Roman"/>
          <w:b/>
          <w:sz w:val="24"/>
        </w:rPr>
        <w:t xml:space="preserve">student_scholarships( </w:t>
      </w:r>
      <w:r>
        <w:rPr>
          <w:rFonts w:eastAsia="Times New Roman" w:cs="Times New Roman"/>
          <w:sz w:val="24"/>
        </w:rPr>
        <w:t>student_scholarship_id, student_id, scholarship_id, academic_year_id, amount, sanctioned_on, sanctioned_by, status, remarks). PK={student_scholarship_id}; FK IDs={FK086,FK087,FK088,FK089}.</w:t>
      </w:r>
    </w:p>
    <w:p>
      <w:pPr>
        <w:pStyle w:val="Normal"/>
        <w:rPr/>
      </w:pPr>
      <w:r>
        <w:rPr>
          <w:rFonts w:eastAsia="Times New Roman" w:cs="Times New Roman"/>
          <w:b/>
          <w:sz w:val="24"/>
        </w:rPr>
        <w:t xml:space="preserve">fines( </w:t>
      </w:r>
      <w:r>
        <w:rPr>
          <w:rFonts w:eastAsia="Times New Roman" w:cs="Times New Roman"/>
          <w:sz w:val="24"/>
        </w:rPr>
        <w:t>fine_id, student_id, student_fee_id, reason, fine_type, amount, imposed_on, imposed_by, status, remarks). PK={fine_id}; FK IDs={FK090,FK091,FK092}.</w:t>
      </w:r>
    </w:p>
    <w:p>
      <w:pPr>
        <w:pStyle w:val="Normal"/>
        <w:rPr/>
      </w:pPr>
      <w:r>
        <w:rPr>
          <w:rFonts w:eastAsia="Times New Roman" w:cs="Times New Roman"/>
          <w:b/>
          <w:sz w:val="24"/>
        </w:rPr>
        <w:t xml:space="preserve">refunds( </w:t>
      </w:r>
      <w:r>
        <w:rPr>
          <w:rFonts w:eastAsia="Times New Roman" w:cs="Times New Roman"/>
          <w:sz w:val="24"/>
        </w:rPr>
        <w:t>refund_id, payment_id, student_id, amount, reason, refund_mode, refund_date, status, processed_by, remarks). PK={refund_id}; FK IDs={FK093,FK094,FK095}.</w:t>
      </w:r>
    </w:p>
    <w:p>
      <w:pPr>
        <w:pStyle w:val="Normal"/>
        <w:rPr/>
      </w:pPr>
      <w:r>
        <w:rPr>
          <w:rFonts w:eastAsia="Times New Roman" w:cs="Times New Roman"/>
          <w:b/>
          <w:sz w:val="24"/>
        </w:rPr>
        <w:t xml:space="preserve">transactions( </w:t>
      </w:r>
      <w:r>
        <w:rPr>
          <w:rFonts w:eastAsia="Times New Roman" w:cs="Times New Roman"/>
          <w:sz w:val="24"/>
        </w:rPr>
        <w:t>transaction_id, student_fee_id, payment_id, student_id, txn_type, amount, balance_after, description, created_at). PK={transaction_id}; FK IDs={FK096,FK097,FK098}.</w:t>
      </w:r>
    </w:p>
    <w:p>
      <w:pPr>
        <w:pStyle w:val="TableCaption"/>
        <w:keepNext w:val="true"/>
        <w:rPr/>
      </w:pPr>
      <w:bookmarkStart w:id="20" w:name="__RefHeading___Toc80000_477812436"/>
      <w:bookmarkEnd w:id="20"/>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fee_structures.academic_year_id → academic_year_id; student_fees.academic_year_id → academic_year_id; scholarships.academic_year_id → academic_year_id; student_scholarships.academic_year_id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FK076: ON DELETE CASCADE; FK081: ON DELETE CASCADE; FK085: ON DELETE CASCADE; FK088: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categories, PK category_id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fee_structures.category_id → category_id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FK077: ON DELETE SET NULL</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FK075: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semesters, PK semester_id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student_fees.semester_id → semester_id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FK080: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PK student_id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student_fees.student_id → student_id; payments.student_id → student_id; student_scholarships.student_id → student_id; fines.student_id → student_id; refunds.student_id → student_id; transactions.student_id → student_id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FK078: ON DELETE CASCADE; FK083: ON DELETE CASCADE; FK086: ON DELETE CASCADE; FK090: ON DELETE CASCADE; FK094: ON DELETE CASCADE; FK098: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payments.received_by → user_id; student_scholarships.sanctioned_by → user_id; fines.imposed_by → user_id; refunds.processed_by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FK084: ON DELETE SET NULL; FK089: ON DELETE SET NULL; FK092: ON DELETE SET NULL; FK095: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fee_structures — </w:t>
      </w:r>
      <w:r>
        <w:rPr>
          <w:rFonts w:eastAsia="Times New Roman" w:cs="Times New Roman"/>
          <w:sz w:val="24"/>
        </w:rPr>
        <w:t>G5: fee template per program/semester/category.</w:t>
      </w:r>
    </w:p>
    <w:p>
      <w:pPr>
        <w:pStyle w:val="Normal"/>
        <w:keepNext w:val="true"/>
        <w:rPr/>
      </w:pPr>
      <w:r>
        <w:rPr>
          <w:rFonts w:eastAsia="Times New Roman" w:cs="Times New Roman"/>
          <w:sz w:val="24"/>
        </w:rPr>
        <w:t>Definition: database/02_tables.sql:663–695. Owner: Fees and Payments.</w:t>
      </w:r>
    </w:p>
    <w:p>
      <w:pPr>
        <w:pStyle w:val="TableCaption"/>
        <w:keepNext w:val="true"/>
        <w:rPr/>
      </w:pPr>
      <w:bookmarkStart w:id="21" w:name="__RefHeading___Toc79998_477812436"/>
      <w:bookmarkEnd w:id="21"/>
      <w:r>
        <w:rPr>
          <w:rFonts w:eastAsia="Times New Roman" w:cs="Times New Roman"/>
          <w:sz w:val="20"/>
        </w:rPr>
        <w:t>Table 2.3 fee_structures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fee_code</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uq_fee_structures_code (fee_code)</w:t>
              <w:br/>
              <w:t>FS-BTECH-ETC-S3-GEN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FK075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w:t>
              <w:br/>
              <w:t>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FK076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uq_fee_structures_key (program_id,semester_no,academic_year_id,category_id); FK077 → categories.category_id</w:t>
              <w:br/>
              <w:t>NULL =&gt; applies to all categories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tuition_fee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Tuition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Hostel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Exam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library_fee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Library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lab_fee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Lab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development_fee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Development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other_fee</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 fee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late_fee_per_day</w:t>
              <w:br/>
              <w:t>DECIMAL(8,2)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50.00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 fee per day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grace_days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Grace 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fee_structure_id</w:t>
      </w:r>
    </w:p>
    <w:p>
      <w:pPr>
        <w:pStyle w:val="Normal"/>
        <w:rPr/>
      </w:pPr>
      <w:r>
        <w:rPr>
          <w:rFonts w:eastAsia="Times New Roman" w:cs="Times New Roman"/>
          <w:b/>
          <w:sz w:val="24"/>
        </w:rPr>
        <w:t xml:space="preserve">UNIQUE constraints: </w:t>
      </w:r>
      <w:r>
        <w:rPr>
          <w:rFonts w:eastAsia="Times New Roman" w:cs="Times New Roman"/>
          <w:sz w:val="24"/>
        </w:rPr>
        <w:t>UNIQUE KEY `uq_fee_structures_code` (`fee_code`); UNIQUE KEY `uq_fee_structures_key` (`program_id`, `semester_no`, `academic_year_id`, `category_id`)</w:t>
      </w:r>
    </w:p>
    <w:p>
      <w:pPr>
        <w:pStyle w:val="Normal"/>
        <w:rPr/>
      </w:pPr>
      <w:r>
        <w:rPr>
          <w:rFonts w:eastAsia="Times New Roman" w:cs="Times New Roman"/>
          <w:b/>
          <w:sz w:val="24"/>
        </w:rPr>
        <w:t xml:space="preserve">CHECK constraints: </w:t>
      </w:r>
      <w:r>
        <w:rPr>
          <w:rFonts w:eastAsia="Times New Roman" w:cs="Times New Roman"/>
          <w:sz w:val="24"/>
        </w:rPr>
        <w:t>CONSTRAINT `chk_fee_structures_nonneg` CHECK (`tuition_fee` &gt;= 0 AND `hostel_fee` &gt;= 0</w:t>
        <w:br/>
        <w:t xml:space="preserve">        AND `exam_fee` &gt;= 0 AND `library_fee` &gt;= 0 AND `lab_fee` &gt;= 0</w:t>
        <w:br/>
        <w:t xml:space="preserve">        AND `development_fee` &gt;= 0 AND `other_fee` &gt;= 0)</w:t>
      </w:r>
    </w:p>
    <w:p>
      <w:pPr>
        <w:pStyle w:val="Normal"/>
        <w:rPr/>
      </w:pPr>
      <w:r>
        <w:rPr>
          <w:rFonts w:eastAsia="Times New Roman" w:cs="Times New Roman"/>
          <w:b/>
          <w:sz w:val="24"/>
        </w:rPr>
        <w:t xml:space="preserve">Secondary indexes: </w:t>
      </w:r>
      <w:r>
        <w:rPr>
          <w:rFonts w:eastAsia="Times New Roman" w:cs="Times New Roman"/>
          <w:sz w:val="24"/>
        </w:rPr>
        <w:t>KEY `idx_fee_structures_program` (`program_id`)</w:t>
      </w:r>
    </w:p>
    <w:p>
      <w:pPr>
        <w:pStyle w:val="Normal"/>
        <w:rPr/>
      </w:pPr>
      <w:r>
        <w:rPr>
          <w:rFonts w:eastAsia="Times New Roman" w:cs="Times New Roman"/>
          <w:b/>
          <w:sz w:val="24"/>
        </w:rPr>
        <w:t xml:space="preserve">FK075 fk_fee_structures_program: </w:t>
      </w:r>
      <w:r>
        <w:rPr>
          <w:rFonts w:eastAsia="Times New Roman" w:cs="Times New Roman"/>
          <w:sz w:val="24"/>
        </w:rPr>
        <w:t>CONSTRAINT `fk_fee_structures_program` FOREIGN KEY (`program_id`)</w:t>
        <w:br/>
        <w:t xml:space="preserve">    REFERENCES `programs` (`program_id`) ON DELETE CASCADE. Parent/child multiplicities 1 / 0..N. Omitted referential actions use restrictive defaults, not an invented cascade.</w:t>
      </w:r>
    </w:p>
    <w:p>
      <w:pPr>
        <w:pStyle w:val="Normal"/>
        <w:rPr/>
      </w:pPr>
      <w:r>
        <w:rPr>
          <w:rFonts w:eastAsia="Times New Roman" w:cs="Times New Roman"/>
          <w:b/>
          <w:sz w:val="24"/>
        </w:rPr>
        <w:t xml:space="preserve">FK076 fk_fee_structures_year: </w:t>
      </w:r>
      <w:r>
        <w:rPr>
          <w:rFonts w:eastAsia="Times New Roman" w:cs="Times New Roman"/>
          <w:sz w:val="24"/>
        </w:rPr>
        <w:t>CONSTRAINT `fk_fee_structures_year`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FK077 fk_fee_structures_category: </w:t>
      </w:r>
      <w:r>
        <w:rPr>
          <w:rFonts w:eastAsia="Times New Roman" w:cs="Times New Roman"/>
          <w:sz w:val="24"/>
        </w:rPr>
        <w:t>CONSTRAINT `fk_fee_structures_category` FOREIGN KEY (`category_id`)</w:t>
        <w:br/>
        <w:t xml:space="preserve">    REFERENCES `categories` (`category_id`)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business tuple (program_id,semester_no,academic_year_id,category_id) is UNIQUE but category_id is nullable, so it is not automatically a candidate key. The fee components are stored individually; no total_amount column exists in this table. The generation procedure sums them into student_fees.</w:t>
      </w:r>
    </w:p>
    <w:p>
      <w:pPr>
        <w:pStyle w:val="Normal"/>
        <w:keepNext w:val="true"/>
        <w:rPr/>
      </w:pPr>
      <w:r>
        <w:rPr>
          <w:rFonts w:eastAsia="Times New Roman" w:cs="Times New Roman"/>
          <w:b/>
          <w:sz w:val="24"/>
        </w:rPr>
        <w:t xml:space="preserve">student_fees — </w:t>
      </w:r>
      <w:r>
        <w:rPr>
          <w:rFonts w:eastAsia="Times New Roman" w:cs="Times New Roman"/>
          <w:sz w:val="24"/>
        </w:rPr>
        <w:t>G5: fee ledger head per student per semester.</w:t>
      </w:r>
    </w:p>
    <w:p>
      <w:pPr>
        <w:pStyle w:val="Normal"/>
        <w:keepNext w:val="true"/>
        <w:rPr/>
      </w:pPr>
      <w:r>
        <w:rPr>
          <w:rFonts w:eastAsia="Times New Roman" w:cs="Times New Roman"/>
          <w:sz w:val="24"/>
        </w:rPr>
        <w:t>Definition: database/02_tables.sql:700–735. Owner: Fees and Payments.</w:t>
      </w:r>
    </w:p>
    <w:p>
      <w:pPr>
        <w:pStyle w:val="TableCaption"/>
        <w:keepNext w:val="true"/>
        <w:rPr/>
      </w:pPr>
      <w:bookmarkStart w:id="22" w:name="__RefHeading___Toc79996_477812436"/>
      <w:bookmarkEnd w:id="22"/>
      <w:r>
        <w:rPr>
          <w:rFonts w:eastAsia="Times New Roman" w:cs="Times New Roman"/>
          <w:sz w:val="20"/>
        </w:rPr>
        <w:t>Table 2.4 student_fees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FK078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FK079 → fee_structures.fee_structure_id</w:t>
              <w:br/>
              <w:t>References fee_structures.fee_structure_id.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semester_id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uq_student_fees (student_id,fee_structure_id,semester_id); FK080 → semesters.semester_id</w:t>
              <w:br/>
              <w:t>References semesters.semester_id.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FK081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total_amount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Assessed total amount stored on the bill.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discount_amount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Discount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total paid amount; reconcile with successful receipts.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outstanding bill amount; recomputed by the fee BEFORE UPDATE trigger, not a generated column.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ENUM('PENDING','PARTIAL','PAID','OVERDUE','REFUNDED')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Due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student_fee_id</w:t>
      </w:r>
    </w:p>
    <w:p>
      <w:pPr>
        <w:pStyle w:val="Normal"/>
        <w:rPr/>
      </w:pPr>
      <w:r>
        <w:rPr>
          <w:rFonts w:eastAsia="Times New Roman" w:cs="Times New Roman"/>
          <w:b/>
          <w:sz w:val="24"/>
        </w:rPr>
        <w:t xml:space="preserve">UNIQUE constraints: </w:t>
      </w:r>
      <w:r>
        <w:rPr>
          <w:rFonts w:eastAsia="Times New Roman" w:cs="Times New Roman"/>
          <w:sz w:val="24"/>
        </w:rPr>
        <w:t>UNIQUE KEY `uq_student_fees` (`student_id`, `fee_structure_id`, `semester_id`)</w:t>
      </w:r>
    </w:p>
    <w:p>
      <w:pPr>
        <w:pStyle w:val="Normal"/>
        <w:rPr/>
      </w:pPr>
      <w:r>
        <w:rPr>
          <w:rFonts w:eastAsia="Times New Roman" w:cs="Times New Roman"/>
          <w:b/>
          <w:sz w:val="24"/>
        </w:rPr>
        <w:t xml:space="preserve">CHECK constraints: </w:t>
      </w:r>
      <w:r>
        <w:rPr>
          <w:rFonts w:eastAsia="Times New Roman" w:cs="Times New Roman"/>
          <w:sz w:val="24"/>
        </w:rPr>
        <w:t>CONSTRAINT `chk_student_fees_amounts` CHECK (`total_amount` &gt;= 0 AND `paid_amount` &gt;= 0</w:t>
        <w:br/>
        <w:t xml:space="preserve">        AND `due_amount` &gt;= 0 AND `fine_amount` &gt;= 0 AND `scholarship_amount` &gt;= 0</w:t>
        <w:br/>
        <w:t xml:space="preserve">        AND `discount_amount` &gt;= 0); CONSTRAINT `chk_student_fees_paid_limit` CHECK (`paid_amount` &lt;= `total_amount`)</w:t>
      </w:r>
    </w:p>
    <w:p>
      <w:pPr>
        <w:pStyle w:val="Normal"/>
        <w:rPr/>
      </w:pPr>
      <w:r>
        <w:rPr>
          <w:rFonts w:eastAsia="Times New Roman" w:cs="Times New Roman"/>
          <w:b/>
          <w:sz w:val="24"/>
        </w:rPr>
        <w:t xml:space="preserve">Secondary indexes: </w:t>
      </w:r>
      <w:r>
        <w:rPr>
          <w:rFonts w:eastAsia="Times New Roman" w:cs="Times New Roman"/>
          <w:sz w:val="24"/>
        </w:rPr>
        <w:t>KEY `idx_student_fees_status`  (`status`); KEY `idx_student_fees_due`     (`due_date`); KEY `idx_student_fees_semester`(`semester_id`); KEY `idx_student_fees_status_sem` (`semester_id`, `status`)</w:t>
      </w:r>
    </w:p>
    <w:p>
      <w:pPr>
        <w:pStyle w:val="Normal"/>
        <w:rPr/>
      </w:pPr>
      <w:r>
        <w:rPr>
          <w:rFonts w:eastAsia="Times New Roman" w:cs="Times New Roman"/>
          <w:b/>
          <w:sz w:val="24"/>
        </w:rPr>
        <w:t xml:space="preserve">FK078 fk_student_fees_student: </w:t>
      </w:r>
      <w:r>
        <w:rPr>
          <w:rFonts w:eastAsia="Times New Roman" w:cs="Times New Roman"/>
          <w:sz w:val="24"/>
        </w:rPr>
        <w:t>CONSTRAINT `fk_student_fees_student`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FK079 fk_student_fees_structure: </w:t>
      </w:r>
      <w:r>
        <w:rPr>
          <w:rFonts w:eastAsia="Times New Roman" w:cs="Times New Roman"/>
          <w:sz w:val="24"/>
        </w:rPr>
        <w:t>CONSTRAINT `fk_student_fees_structure` FOREIGN KEY (`fee_structure_id`)</w:t>
        <w:br/>
        <w:t xml:space="preserve">    REFERENCES `fee_structures` (`fee_structure_id`) ON DELETE RESTRICT. Parent/child multiplicities 1 / 0..N. Omitted referential actions use restrictive defaults, not an invented cascade.</w:t>
      </w:r>
    </w:p>
    <w:p>
      <w:pPr>
        <w:pStyle w:val="Normal"/>
        <w:rPr/>
      </w:pPr>
      <w:r>
        <w:rPr>
          <w:rFonts w:eastAsia="Times New Roman" w:cs="Times New Roman"/>
          <w:b/>
          <w:sz w:val="24"/>
        </w:rPr>
        <w:t xml:space="preserve">FK080 fk_student_fees_semester: </w:t>
      </w:r>
      <w:r>
        <w:rPr>
          <w:rFonts w:eastAsia="Times New Roman" w:cs="Times New Roman"/>
          <w:sz w:val="24"/>
        </w:rPr>
        <w:t>CONSTRAINT `fk_student_fees_semester` FOREIGN KEY (`semester_id`)</w:t>
        <w:br/>
        <w:t xml:space="preserve">    REFERENCES `semesters` (`semester_id`) ON DELETE CASCADE. Parent/child multiplicities 1 / 0..N. Omitted referential actions use restrictive defaults, not an invented cascade.</w:t>
      </w:r>
    </w:p>
    <w:p>
      <w:pPr>
        <w:pStyle w:val="Normal"/>
        <w:rPr/>
      </w:pPr>
      <w:r>
        <w:rPr>
          <w:rFonts w:eastAsia="Times New Roman" w:cs="Times New Roman"/>
          <w:b/>
          <w:sz w:val="24"/>
        </w:rPr>
        <w:t xml:space="preserve">FK081 fk_student_fees_year: </w:t>
      </w:r>
      <w:r>
        <w:rPr>
          <w:rFonts w:eastAsia="Times New Roman" w:cs="Times New Roman"/>
          <w:sz w:val="24"/>
        </w:rPr>
        <w:t>CONSTRAINT `fk_student_fees_year`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student_fee_id is the surrogate key and the billing tuple is a non-null UNIQUE. academic_year_id follows semester_id; due_amount is stored and recomputed by a BEFORE UPDATE trigger from bill components/discount/scholarship/paid/fine, not defined as a generated column. Snapshotted charges plus maintained payment totals require reconciliation and a policy for historical fee-template changes.</w:t>
      </w:r>
    </w:p>
    <w:p>
      <w:pPr>
        <w:pStyle w:val="Normal"/>
        <w:keepNext w:val="true"/>
        <w:rPr/>
      </w:pPr>
      <w:r>
        <w:rPr>
          <w:rFonts w:eastAsia="Times New Roman" w:cs="Times New Roman"/>
          <w:b/>
          <w:sz w:val="24"/>
        </w:rPr>
        <w:t xml:space="preserve">payments — </w:t>
      </w:r>
      <w:r>
        <w:rPr>
          <w:rFonts w:eastAsia="Times New Roman" w:cs="Times New Roman"/>
          <w:sz w:val="24"/>
        </w:rPr>
        <w:t>G5: payment receipt. Trigger updates student_fees status.</w:t>
      </w:r>
    </w:p>
    <w:p>
      <w:pPr>
        <w:pStyle w:val="Normal"/>
        <w:keepNext w:val="true"/>
        <w:rPr/>
      </w:pPr>
      <w:r>
        <w:rPr>
          <w:rFonts w:eastAsia="Times New Roman" w:cs="Times New Roman"/>
          <w:sz w:val="24"/>
        </w:rPr>
        <w:t>Definition: database/02_tables.sql:740–767. Owner: Fees and Payments.</w:t>
      </w:r>
    </w:p>
    <w:p>
      <w:pPr>
        <w:pStyle w:val="TableCaption"/>
        <w:keepNext w:val="true"/>
        <w:rPr/>
      </w:pPr>
      <w:bookmarkStart w:id="23" w:name="__RefHeading___Toc79994_477812436"/>
      <w:bookmarkEnd w:id="23"/>
      <w:r>
        <w:rPr>
          <w:rFonts w:eastAsia="Times New Roman" w:cs="Times New Roman"/>
          <w:sz w:val="20"/>
        </w:rPr>
        <w:t>Table 2.5 payments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receipt_no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uq_payments_receipt (receipt_no)</w:t>
              <w:br/>
              <w:t>RCP-2026-000001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uq_payments_txn (transaction_id)</w:t>
              <w:br/>
              <w:t>Gateway / bank reference,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FK082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FK083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payment_mode</w:t>
              <w:br/>
              <w:t>ENUM('CASH','CARD','UPI','NETBANKING','CHEQUE','DD','ONLINE','SCHOLARSHIP')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'ONLINE'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 mode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payment_date</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ENUM('SUCCESS','PENDING','FAILED','REFUNDED')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'SUCCESS'</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reference_no</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Reference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received_by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FK084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payment_id</w:t>
      </w:r>
    </w:p>
    <w:p>
      <w:pPr>
        <w:pStyle w:val="Normal"/>
        <w:rPr/>
      </w:pPr>
      <w:r>
        <w:rPr>
          <w:rFonts w:eastAsia="Times New Roman" w:cs="Times New Roman"/>
          <w:b/>
          <w:sz w:val="24"/>
        </w:rPr>
        <w:t xml:space="preserve">UNIQUE constraints: </w:t>
      </w:r>
      <w:r>
        <w:rPr>
          <w:rFonts w:eastAsia="Times New Roman" w:cs="Times New Roman"/>
          <w:sz w:val="24"/>
        </w:rPr>
        <w:t>UNIQUE KEY `uq_payments_receipt` (`receipt_no`); UNIQUE KEY `uq_payments_txn` (`transaction_id`)</w:t>
      </w:r>
    </w:p>
    <w:p>
      <w:pPr>
        <w:pStyle w:val="Normal"/>
        <w:rPr/>
      </w:pPr>
      <w:r>
        <w:rPr>
          <w:rFonts w:eastAsia="Times New Roman" w:cs="Times New Roman"/>
          <w:b/>
          <w:sz w:val="24"/>
        </w:rPr>
        <w:t xml:space="preserve">CHECK constraints: </w:t>
      </w:r>
      <w:r>
        <w:rPr>
          <w:rFonts w:eastAsia="Times New Roman" w:cs="Times New Roman"/>
          <w:sz w:val="24"/>
        </w:rPr>
        <w:t>CONSTRAINT `chk_payments_amount`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`idx_payments_student` (`student_id`); KEY `idx_payments_fee`    (`student_fee_id`); KEY `idx_payments_date`   (`payment_date`)</w:t>
      </w:r>
    </w:p>
    <w:p>
      <w:pPr>
        <w:pStyle w:val="Normal"/>
        <w:rPr/>
      </w:pPr>
      <w:r>
        <w:rPr>
          <w:rFonts w:eastAsia="Times New Roman" w:cs="Times New Roman"/>
          <w:b/>
          <w:sz w:val="24"/>
        </w:rPr>
        <w:t xml:space="preserve">FK082 fk_payments_fee: </w:t>
      </w:r>
      <w:r>
        <w:rPr>
          <w:rFonts w:eastAsia="Times New Roman" w:cs="Times New Roman"/>
          <w:sz w:val="24"/>
        </w:rPr>
        <w:t>CONSTRAINT `fk_payments_fee` FOREIGN KEY (`student_fee_id`)</w:t>
        <w:br/>
        <w:t xml:space="preserve">    REFERENCES `student_fees` (`student_fee_id`) ON DELETE CASCADE. Parent/child multiplicities 1 / 0..N. Omitted referential actions use restrictive defaults, not an invented cascade.</w:t>
      </w:r>
    </w:p>
    <w:p>
      <w:pPr>
        <w:pStyle w:val="Normal"/>
        <w:rPr/>
      </w:pPr>
      <w:r>
        <w:rPr>
          <w:rFonts w:eastAsia="Times New Roman" w:cs="Times New Roman"/>
          <w:b/>
          <w:sz w:val="24"/>
        </w:rPr>
        <w:t xml:space="preserve">FK083 fk_payments_student: </w:t>
      </w:r>
      <w:r>
        <w:rPr>
          <w:rFonts w:eastAsia="Times New Roman" w:cs="Times New Roman"/>
          <w:sz w:val="24"/>
        </w:rPr>
        <w:t>CONSTRAINT `fk_payments_student`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FK084 fk_payments_receiver: </w:t>
      </w:r>
      <w:r>
        <w:rPr>
          <w:rFonts w:eastAsia="Times New Roman" w:cs="Times New Roman"/>
          <w:sz w:val="24"/>
        </w:rPr>
        <w:t>CONSTRAINT `fk_payments_receiver` FOREIGN KEY (`received_by`)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The NOT NULL student_fee_id identifies a bill which determines student_id, while both are stored. This is an intended domain transitive dependency unless explicitly preserved as an event snapshot; payment amount/date/mode/receipt remain payment facts.</w:t>
      </w:r>
    </w:p>
    <w:p>
      <w:pPr>
        <w:pStyle w:val="Normal"/>
        <w:keepNext w:val="true"/>
        <w:rPr/>
      </w:pPr>
      <w:r>
        <w:rPr>
          <w:rFonts w:eastAsia="Times New Roman" w:cs="Times New Roman"/>
          <w:b/>
          <w:sz w:val="24"/>
        </w:rPr>
        <w:t xml:space="preserve">scholarships — </w:t>
      </w:r>
      <w:r>
        <w:rPr>
          <w:rFonts w:eastAsia="Times New Roman" w:cs="Times New Roman"/>
          <w:sz w:val="24"/>
        </w:rPr>
        <w:t>G5: scholarship master.</w:t>
      </w:r>
    </w:p>
    <w:p>
      <w:pPr>
        <w:pStyle w:val="Normal"/>
        <w:keepNext w:val="true"/>
        <w:rPr/>
      </w:pPr>
      <w:r>
        <w:rPr>
          <w:rFonts w:eastAsia="Times New Roman" w:cs="Times New Roman"/>
          <w:sz w:val="24"/>
        </w:rPr>
        <w:t>Definition: database/02_tables.sql:772–789. Owner: Fees and Payments.</w:t>
      </w:r>
    </w:p>
    <w:p>
      <w:pPr>
        <w:pStyle w:val="TableCaption"/>
        <w:keepNext w:val="true"/>
        <w:rPr/>
      </w:pPr>
      <w:bookmarkStart w:id="24" w:name="__RefHeading___Toc79992_477812436"/>
      <w:bookmarkEnd w:id="24"/>
      <w:r>
        <w:rPr>
          <w:rFonts w:eastAsia="Times New Roman" w:cs="Times New Roman"/>
          <w:sz w:val="20"/>
        </w:rPr>
        <w:t>Table 2.6 scholarships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uq_scholarships_code (scholarship_code)</w:t>
              <w:br/>
              <w:t>Scholarship code identifier/label.</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provider</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Provider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scholarship_type</w:t>
              <w:br/>
              <w:t>ENUM('MERIT','NEED','SPORTS','GOVERNMENT','MINORITY','OTHER')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'MERIT'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is_percentage</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 =&gt; amount is a % of tuition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criteria</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Criteria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max_beneficiaries</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beneficiaries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FK085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scholarship_id</w:t>
      </w:r>
    </w:p>
    <w:p>
      <w:pPr>
        <w:pStyle w:val="Normal"/>
        <w:rPr/>
      </w:pPr>
      <w:r>
        <w:rPr>
          <w:rFonts w:eastAsia="Times New Roman" w:cs="Times New Roman"/>
          <w:b/>
          <w:sz w:val="24"/>
        </w:rPr>
        <w:t xml:space="preserve">UNIQUE constraints: </w:t>
      </w:r>
      <w:r>
        <w:rPr>
          <w:rFonts w:eastAsia="Times New Roman" w:cs="Times New Roman"/>
          <w:sz w:val="24"/>
        </w:rPr>
        <w:t>UNIQUE KEY `uq_scholarships_code` (`scholarship_code`)</w:t>
      </w:r>
    </w:p>
    <w:p>
      <w:pPr>
        <w:pStyle w:val="Normal"/>
        <w:rPr/>
      </w:pPr>
      <w:r>
        <w:rPr>
          <w:rFonts w:eastAsia="Times New Roman" w:cs="Times New Roman"/>
          <w:b/>
          <w:sz w:val="24"/>
        </w:rPr>
        <w:t xml:space="preserve">CHECK constraints: </w:t>
      </w:r>
      <w:r>
        <w:rPr>
          <w:rFonts w:eastAsia="Times New Roman" w:cs="Times New Roman"/>
          <w:sz w:val="24"/>
        </w:rPr>
        <w:t>CONSTRAINT `chk_scholarships_amount` CHECK (`amount` &gt;= 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FK085 fk_scholarships_year: </w:t>
      </w:r>
      <w:r>
        <w:rPr>
          <w:rFonts w:eastAsia="Times New Roman" w:cs="Times New Roman"/>
          <w:sz w:val="24"/>
        </w:rPr>
        <w:t>CONSTRAINT `fk_scholarships_year`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student_scholarships — </w:t>
      </w:r>
      <w:r>
        <w:rPr>
          <w:rFonts w:eastAsia="Times New Roman" w:cs="Times New Roman"/>
          <w:sz w:val="24"/>
        </w:rPr>
        <w:t>G5: scholarship awarded to a student for a year.</w:t>
      </w:r>
    </w:p>
    <w:p>
      <w:pPr>
        <w:pStyle w:val="Normal"/>
        <w:keepNext w:val="true"/>
        <w:rPr/>
      </w:pPr>
      <w:r>
        <w:rPr>
          <w:rFonts w:eastAsia="Times New Roman" w:cs="Times New Roman"/>
          <w:sz w:val="24"/>
        </w:rPr>
        <w:t>Definition: database/02_tables.sql:791–813. Owner: Fees and Payments.</w:t>
      </w:r>
    </w:p>
    <w:p>
      <w:pPr>
        <w:pStyle w:val="TableCaption"/>
        <w:keepNext w:val="true"/>
        <w:rPr/>
      </w:pPr>
      <w:bookmarkStart w:id="25" w:name="__RefHeading___Toc79990_477812436"/>
      <w:bookmarkEnd w:id="25"/>
      <w:r>
        <w:rPr>
          <w:rFonts w:eastAsia="Times New Roman" w:cs="Times New Roman"/>
          <w:sz w:val="20"/>
        </w:rPr>
        <w:t>Table 2.7 student_scholarships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FK086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FK087 → scholarships.scholarship_id</w:t>
              <w:br/>
              <w:t>References scholarships.scholarship_id.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uq_student_scholarships (student_id,scholarship_id,academic_year_id); FK088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sanctioned_by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FK089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ENUM('APPLIED','APPROVED','REJECTED','CREDITED')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'APPROVED'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student_scholarship_id</w:t>
      </w:r>
    </w:p>
    <w:p>
      <w:pPr>
        <w:pStyle w:val="Normal"/>
        <w:rPr/>
      </w:pPr>
      <w:r>
        <w:rPr>
          <w:rFonts w:eastAsia="Times New Roman" w:cs="Times New Roman"/>
          <w:b/>
          <w:sz w:val="24"/>
        </w:rPr>
        <w:t xml:space="preserve">UNIQUE constraints: </w:t>
      </w:r>
      <w:r>
        <w:rPr>
          <w:rFonts w:eastAsia="Times New Roman" w:cs="Times New Roman"/>
          <w:sz w:val="24"/>
        </w:rPr>
        <w:t>UNIQUE KEY `uq_student_scholarships` (`student_id`, `scholarship_id`, `academic_year_id`)</w:t>
      </w:r>
    </w:p>
    <w:p>
      <w:pPr>
        <w:pStyle w:val="Normal"/>
        <w:rPr/>
      </w:pPr>
      <w:r>
        <w:rPr>
          <w:rFonts w:eastAsia="Times New Roman" w:cs="Times New Roman"/>
          <w:b/>
          <w:sz w:val="24"/>
        </w:rPr>
        <w:t xml:space="preserve">CHECK constraints: </w:t>
      </w:r>
      <w:r>
        <w:rPr>
          <w:rFonts w:eastAsia="Times New Roman" w:cs="Times New Roman"/>
          <w:sz w:val="24"/>
        </w:rPr>
        <w:t>CONSTRAINT `chk_ss_amount`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`idx_ss_student` (`student_id`)</w:t>
      </w:r>
    </w:p>
    <w:p>
      <w:pPr>
        <w:pStyle w:val="Normal"/>
        <w:rPr/>
      </w:pPr>
      <w:r>
        <w:rPr>
          <w:rFonts w:eastAsia="Times New Roman" w:cs="Times New Roman"/>
          <w:b/>
          <w:sz w:val="24"/>
        </w:rPr>
        <w:t xml:space="preserve">FK086 fk_ss_student: </w:t>
      </w:r>
      <w:r>
        <w:rPr>
          <w:rFonts w:eastAsia="Times New Roman" w:cs="Times New Roman"/>
          <w:sz w:val="24"/>
        </w:rPr>
        <w:t>CONSTRAINT `fk_ss_student`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FK087 fk_ss_scholarship: </w:t>
      </w:r>
      <w:r>
        <w:rPr>
          <w:rFonts w:eastAsia="Times New Roman" w:cs="Times New Roman"/>
          <w:sz w:val="24"/>
        </w:rPr>
        <w:t>CONSTRAINT `fk_ss_scholarship` FOREIGN KEY (`scholarship_id`)</w:t>
        <w:br/>
        <w:t xml:space="preserve">    REFERENCES `scholarships` (`scholarship_id`) ON DELETE CASCADE. Parent/child multiplicities 1 / 0..N. Omitted referential actions use restrictive defaults, not an invented cascade.</w:t>
      </w:r>
    </w:p>
    <w:p>
      <w:pPr>
        <w:pStyle w:val="Normal"/>
        <w:rPr/>
      </w:pPr>
      <w:r>
        <w:rPr>
          <w:rFonts w:eastAsia="Times New Roman" w:cs="Times New Roman"/>
          <w:b/>
          <w:sz w:val="24"/>
        </w:rPr>
        <w:t xml:space="preserve">FK088 fk_ss_year: </w:t>
      </w:r>
      <w:r>
        <w:rPr>
          <w:rFonts w:eastAsia="Times New Roman" w:cs="Times New Roman"/>
          <w:sz w:val="24"/>
        </w:rPr>
        <w:t>CONSTRAINT `fk_ss_year`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b/>
          <w:sz w:val="24"/>
        </w:rPr>
        <w:t xml:space="preserve">FK089 fk_ss_user: </w:t>
      </w:r>
      <w:r>
        <w:rPr>
          <w:rFonts w:eastAsia="Times New Roman" w:cs="Times New Roman"/>
          <w:sz w:val="24"/>
        </w:rPr>
        <w:t>CONSTRAINT `fk_ss_user` FOREIGN KEY (`sanctioned_by`)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fines — </w:t>
      </w:r>
      <w:r>
        <w:rPr>
          <w:rFonts w:eastAsia="Times New Roman" w:cs="Times New Roman"/>
          <w:sz w:val="24"/>
        </w:rPr>
        <w:t>G5: fines raised against students.</w:t>
      </w:r>
    </w:p>
    <w:p>
      <w:pPr>
        <w:pStyle w:val="Normal"/>
        <w:keepNext w:val="true"/>
        <w:rPr/>
      </w:pPr>
      <w:r>
        <w:rPr>
          <w:rFonts w:eastAsia="Times New Roman" w:cs="Times New Roman"/>
          <w:sz w:val="24"/>
        </w:rPr>
        <w:t>Definition: database/02_tables.sql:818–838. Owner: Fees and Payments.</w:t>
      </w:r>
    </w:p>
    <w:p>
      <w:pPr>
        <w:pStyle w:val="TableCaption"/>
        <w:keepNext w:val="true"/>
        <w:rPr/>
      </w:pPr>
      <w:bookmarkStart w:id="26" w:name="__RefHeading___Toc79988_477812436"/>
      <w:bookmarkEnd w:id="26"/>
      <w:r>
        <w:rPr>
          <w:rFonts w:eastAsia="Times New Roman" w:cs="Times New Roman"/>
          <w:sz w:val="20"/>
        </w:rPr>
        <w:t>Table 2.8 fines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FK090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FK091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fine_type</w:t>
              <w:br/>
              <w:t>ENUM('LATE_FEE','LIBRARY','HOSTEL_DAMAGE','DISCIPLINE','EXAM_MALPRACTICE','OTHER')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'OTHER'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imposed_by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FK092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ENUM('PENDING','PAID','WAIVED')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fine_id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`chk_fines_amount`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`idx_fines_student` (`student_id`)</w:t>
      </w:r>
    </w:p>
    <w:p>
      <w:pPr>
        <w:pStyle w:val="Normal"/>
        <w:rPr/>
      </w:pPr>
      <w:r>
        <w:rPr>
          <w:rFonts w:eastAsia="Times New Roman" w:cs="Times New Roman"/>
          <w:b/>
          <w:sz w:val="24"/>
        </w:rPr>
        <w:t xml:space="preserve">FK090 fk_fines_student: </w:t>
      </w:r>
      <w:r>
        <w:rPr>
          <w:rFonts w:eastAsia="Times New Roman" w:cs="Times New Roman"/>
          <w:sz w:val="24"/>
        </w:rPr>
        <w:t>CONSTRAINT `fk_fines_student`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FK091 fk_fines_fee: </w:t>
      </w:r>
      <w:r>
        <w:rPr>
          <w:rFonts w:eastAsia="Times New Roman" w:cs="Times New Roman"/>
          <w:sz w:val="24"/>
        </w:rPr>
        <w:t>CONSTRAINT `fk_fines_fee` FOREIGN KEY (`student_fee_id`)</w:t>
        <w:br/>
        <w:t xml:space="preserve">    REFERENCES `student_fees` (`student_fee_id`)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FK092 fk_fines_user: </w:t>
      </w:r>
      <w:r>
        <w:rPr>
          <w:rFonts w:eastAsia="Times New Roman" w:cs="Times New Roman"/>
          <w:sz w:val="24"/>
        </w:rPr>
        <w:t>CONSTRAINT `fk_fines_user` FOREIGN KEY (`imposed_by`)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refunds — </w:t>
      </w:r>
      <w:r>
        <w:rPr>
          <w:rFonts w:eastAsia="Times New Roman" w:cs="Times New Roman"/>
          <w:sz w:val="24"/>
        </w:rPr>
        <w:t>G5: refund processing.</w:t>
      </w:r>
    </w:p>
    <w:p>
      <w:pPr>
        <w:pStyle w:val="Normal"/>
        <w:keepNext w:val="true"/>
        <w:rPr/>
      </w:pPr>
      <w:r>
        <w:rPr>
          <w:rFonts w:eastAsia="Times New Roman" w:cs="Times New Roman"/>
          <w:sz w:val="24"/>
        </w:rPr>
        <w:t>Definition: database/02_tables.sql:843–863. Owner: Fees and Payments.</w:t>
      </w:r>
    </w:p>
    <w:p>
      <w:pPr>
        <w:pStyle w:val="TableCaption"/>
        <w:keepNext w:val="true"/>
        <w:rPr/>
      </w:pPr>
      <w:bookmarkStart w:id="27" w:name="__RefHeading___Toc79986_477812436"/>
      <w:bookmarkEnd w:id="27"/>
      <w:r>
        <w:rPr>
          <w:rFonts w:eastAsia="Times New Roman" w:cs="Times New Roman"/>
          <w:sz w:val="20"/>
        </w:rPr>
        <w:t>Table 2.9 refunds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FK093 → payments.payment_id</w:t>
              <w:br/>
              <w:t>References payments.payment_id.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refund_mode</w:t>
              <w:br/>
              <w:t>ENUM('CASH','UPI','NETBANKING','CHEQUE')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'NETBANKING'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mode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refund_date</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ENUM('INITIATED','PROCESSED','REJECTED')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'INITIATED'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processed_by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refund_id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`chk_refunds_amount` CHECK (`amount` &gt; 0)</w:t>
      </w:r>
    </w:p>
    <w:p>
      <w:pPr>
        <w:pStyle w:val="Normal"/>
        <w:rPr/>
      </w:pPr>
      <w:r>
        <w:rPr>
          <w:rFonts w:eastAsia="Times New Roman" w:cs="Times New Roman"/>
          <w:b/>
          <w:sz w:val="24"/>
        </w:rPr>
        <w:t xml:space="preserve">Secondary indexes: </w:t>
      </w:r>
      <w:r>
        <w:rPr>
          <w:rFonts w:eastAsia="Times New Roman" w:cs="Times New Roman"/>
          <w:sz w:val="24"/>
        </w:rPr>
        <w:t>KEY `idx_refunds_student` (`student_id`)</w:t>
      </w:r>
    </w:p>
    <w:p>
      <w:pPr>
        <w:pStyle w:val="Normal"/>
        <w:rPr/>
      </w:pPr>
      <w:r>
        <w:rPr>
          <w:rFonts w:eastAsia="Times New Roman" w:cs="Times New Roman"/>
          <w:b/>
          <w:sz w:val="24"/>
        </w:rPr>
        <w:t xml:space="preserve">FK093 fk_refunds_payment: </w:t>
      </w:r>
      <w:r>
        <w:rPr>
          <w:rFonts w:eastAsia="Times New Roman" w:cs="Times New Roman"/>
          <w:sz w:val="24"/>
        </w:rPr>
        <w:t>CONSTRAINT `fk_refunds_payment` FOREIGN KEY (`payment_id`)</w:t>
        <w:br/>
        <w:t xml:space="preserve">    REFERENCES `payments` (`payment_id`)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FK094 fk_refunds_student: </w:t>
      </w:r>
      <w:r>
        <w:rPr>
          <w:rFonts w:eastAsia="Times New Roman" w:cs="Times New Roman"/>
          <w:sz w:val="24"/>
        </w:rPr>
        <w:t>CONSTRAINT `fk_refunds_student`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FK095 fk_refunds_user: </w:t>
      </w:r>
      <w:r>
        <w:rPr>
          <w:rFonts w:eastAsia="Times New Roman" w:cs="Times New Roman"/>
          <w:sz w:val="24"/>
        </w:rPr>
        <w:t>CONSTRAINT `fk_refunds_user` FOREIGN KEY (`processed_by`)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transactions — </w:t>
      </w:r>
      <w:r>
        <w:rPr>
          <w:rFonts w:eastAsia="Times New Roman" w:cs="Times New Roman"/>
          <w:sz w:val="24"/>
        </w:rPr>
        <w:t>Financial posting rows; current payment/refund paths do not establish complete accounting coverage.</w:t>
      </w:r>
    </w:p>
    <w:p>
      <w:pPr>
        <w:pStyle w:val="Normal"/>
        <w:keepNext w:val="true"/>
        <w:rPr/>
      </w:pPr>
      <w:r>
        <w:rPr>
          <w:rFonts w:eastAsia="Times New Roman" w:cs="Times New Roman"/>
          <w:sz w:val="24"/>
        </w:rPr>
        <w:t>Definition: database/02_tables.sql:868–888. Owner: Fees and Payments.</w:t>
      </w:r>
    </w:p>
    <w:p>
      <w:pPr>
        <w:pStyle w:val="TableCaption"/>
        <w:keepNext w:val="true"/>
        <w:rPr/>
      </w:pPr>
      <w:bookmarkStart w:id="28" w:name="__RefHeading___Toc79984_477812436"/>
      <w:bookmarkEnd w:id="28"/>
      <w:r>
        <w:rPr>
          <w:rFonts w:eastAsia="Times New Roman" w:cs="Times New Roman"/>
          <w:sz w:val="20"/>
        </w:rPr>
        <w:t>Table 2.10 transactions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br/>
              <w:t>BIGINT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FK096 → student_fees.student_fee_id</w:t>
              <w:br/>
              <w:t>References student_fees.student_fee_id.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FK097 → payments.payment_id</w:t>
              <w:br/>
              <w:t>References payments.payment_id.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FK098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txn_type</w:t>
              <w:br/>
              <w:t>ENUM('DEBIT','CREDIT')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Txn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balance_after</w:t>
              <w:br/>
              <w:t>DECIMAL(10,2)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balance snapshot after a ledger event.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Descriptive text.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transaction_id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`chk_txn_amount` CHECK (`amount` &gt;= 0)</w:t>
      </w:r>
    </w:p>
    <w:p>
      <w:pPr>
        <w:pStyle w:val="Normal"/>
        <w:rPr/>
      </w:pPr>
      <w:r>
        <w:rPr>
          <w:rFonts w:eastAsia="Times New Roman" w:cs="Times New Roman"/>
          <w:b/>
          <w:sz w:val="24"/>
        </w:rPr>
        <w:t xml:space="preserve">Secondary indexes: </w:t>
      </w:r>
      <w:r>
        <w:rPr>
          <w:rFonts w:eastAsia="Times New Roman" w:cs="Times New Roman"/>
          <w:sz w:val="24"/>
        </w:rPr>
        <w:t>KEY `idx_txn_student` (`student_id`); KEY `idx_txn_fee` (`student_fee_id`)</w:t>
      </w:r>
    </w:p>
    <w:p>
      <w:pPr>
        <w:pStyle w:val="Normal"/>
        <w:rPr/>
      </w:pPr>
      <w:r>
        <w:rPr>
          <w:rFonts w:eastAsia="Times New Roman" w:cs="Times New Roman"/>
          <w:b/>
          <w:sz w:val="24"/>
        </w:rPr>
        <w:t xml:space="preserve">FK096 fk_txn_fee: </w:t>
      </w:r>
      <w:r>
        <w:rPr>
          <w:rFonts w:eastAsia="Times New Roman" w:cs="Times New Roman"/>
          <w:sz w:val="24"/>
        </w:rPr>
        <w:t>CONSTRAINT `fk_txn_fee` FOREIGN KEY (`student_fee_id`)</w:t>
        <w:br/>
        <w:t xml:space="preserve">    REFERENCES `student_fees` (`student_fee_id`) ON DELETE CASCADE. Parent/child multiplicities 1 / 0..N. Omitted referential actions use restrictive defaults, not an invented cascade.</w:t>
      </w:r>
    </w:p>
    <w:p>
      <w:pPr>
        <w:pStyle w:val="Normal"/>
        <w:rPr/>
      </w:pPr>
      <w:r>
        <w:rPr>
          <w:rFonts w:eastAsia="Times New Roman" w:cs="Times New Roman"/>
          <w:b/>
          <w:sz w:val="24"/>
        </w:rPr>
        <w:t xml:space="preserve">FK097 fk_txn_payment: </w:t>
      </w:r>
      <w:r>
        <w:rPr>
          <w:rFonts w:eastAsia="Times New Roman" w:cs="Times New Roman"/>
          <w:sz w:val="24"/>
        </w:rPr>
        <w:t>CONSTRAINT `fk_txn_payment` FOREIGN KEY (`payment_id`)</w:t>
        <w:br/>
        <w:t xml:space="preserve">    REFERENCES `payments` (`payment_id`) ON DELETE SET NULL. Parent/child multiplicities 0..1 / 0..N. Omitted referential actions use restrictive defaults, not an invented cascade.</w:t>
      </w:r>
    </w:p>
    <w:p>
      <w:pPr>
        <w:pStyle w:val="Normal"/>
        <w:rPr/>
      </w:pPr>
      <w:r>
        <w:rPr>
          <w:rFonts w:eastAsia="Times New Roman" w:cs="Times New Roman"/>
          <w:b/>
          <w:sz w:val="24"/>
        </w:rPr>
        <w:t xml:space="preserve">FK098 fk_txn_student: </w:t>
      </w:r>
      <w:r>
        <w:rPr>
          <w:rFonts w:eastAsia="Times New Roman" w:cs="Times New Roman"/>
          <w:sz w:val="24"/>
        </w:rPr>
        <w:t>CONSTRAINT `fk_txn_student`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Payment/bill/student identifiers and balance_after reproduce linked financial context. A ledger snapshot is justified only with immutability, ordering and reconciliation semantics; 3NF alone does not prove accounting correctness.</w:t>
      </w:r>
    </w:p>
    <w:p>
      <w:pPr>
        <w:pStyle w:val="Heading3"/>
        <w:rPr/>
      </w:pPr>
      <w:bookmarkStart w:id="29" w:name="__RefHeading___Toc80026_477812436"/>
      <w:bookmarkEnd w:id="29"/>
      <w:r>
        <w:rPr>
          <w:rFonts w:eastAsia="Times New Roman" w:cs="Times New Roman"/>
          <w:b/>
          <w:sz w:val="24"/>
        </w:rPr>
        <w:t>2.3.1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30" w:name="__RefHeading___Toc79982_477812436"/>
      <w:bookmarkEnd w:id="30"/>
      <w:r>
        <w:rPr>
          <w:rFonts w:eastAsia="Times New Roman" w:cs="Times New Roman"/>
          <w:sz w:val="20"/>
        </w:rPr>
        <w:t>Table 2.11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(fee_structure_id); (fee_code)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business tuple (program_id,semester_no,academic_year_id,category_id) is UNIQUE but category_id is nullable, so it is not automatically a candidate key. The fee components are stored individually; no total_amount column exists in this table. The generation procedure sums them into student_fees.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 (student_id,fee_structure_id,semester_id)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student_fee_id is the surrogate key and the billing tuple is a non-null UNIQUE. academic_year_id follows semester_id; due_amount is stored and recomputed by a BEFORE UPDATE trigger from bill components/discount/scholarship/paid/fine, not defined as a generated column. Snapshotted charges plus maintained payment totals require reconciliation and a policy for historical fee-template changes.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(payment_id); (receipt_no); (transaction_id)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NOT NULL student_fee_id identifies a bill which determines student_id, while both are stored. This is an intended domain transitive dependency unless explicitly preserved as an event snapshot; payment amount/date/mode/receipt remain payment facts.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(scholarship_id); (scholarship_code)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(student_scholarship_id); (student_id,scholarship_id,academic_year_id)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(fine_id)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(transaction_id)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Payment/bill/student identifiers and balance_after reproduce linked financial context. A ledger snapshot is justified only with immutability, ordering and reconciliation semantics; 3NF alone does not prove accounting correctness.</w:t>
            </w:r>
          </w:p>
        </w:tc>
      </w:tr>
    </w:tbl>
    <w:p>
      <w:pPr>
        <w:pStyle w:val="Normal"/>
        <w:spacing w:before="0" w:after="0"/>
        <w:rPr/>
      </w:pPr>
      <w:r>
        <w:rPr/>
      </w:r>
    </w:p>
    <w:p>
      <w:pPr>
        <w:pStyle w:val="Normal"/>
        <w:rPr/>
      </w:pPr>
      <w:r>
        <w:rPr>
          <w:rFonts w:eastAsia="Times New Roman" w:cs="Times New Roman"/>
          <w:sz w:val="24"/>
        </w:rPr>
        <w:t>Module-specific decomposition proposal — not implemented DDL: student_fees.student_fee_id determines its student_id, while payments stores both a NOT NULL student_fee_id and a student_id. Under the intended bill-owner rule this is a transitive dependence from the payment key through the bill. Deriving payment ownership through student_fees would remove the duplicate owner field. The bill PK preserves lookup uniqueness, but all existing payment/bill owner pairs must first be checked for agreement. student_fees.due_amount is a separate intentional stored aggregate, recomputed by a BEFORE UPDATE trigger; it is not a generated-column declaration or a proof of normalized financial state.</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31" w:name="__RefHeading___Toc80028_477812436"/>
      <w:bookmarkEnd w:id="31"/>
      <w:r>
        <w:rPr>
          <w:rFonts w:eastAsia="Times New Roman" w:cs="Times New Roman"/>
          <w:b/>
          <w:sz w:val="24"/>
        </w:rPr>
        <w:t>2.4 Advanced SQL Implementation</w:t>
      </w:r>
    </w:p>
    <w:p>
      <w:pPr>
        <w:pStyle w:val="Heading3"/>
        <w:rPr/>
      </w:pPr>
      <w:bookmarkStart w:id="32" w:name="__RefHeading___Toc80030_477812436"/>
      <w:bookmarkEnd w:id="32"/>
      <w:r>
        <w:rPr>
          <w:rFonts w:eastAsia="Times New Roman" w:cs="Times New Roman"/>
          <w:b/>
          <w:sz w:val="24"/>
        </w:rPr>
        <w:t>2.4.1 Stored Procedures (SQL Code &amp; Execution Proofs)</w:t>
      </w:r>
    </w:p>
    <w:p>
      <w:pPr>
        <w:pStyle w:val="Heading4"/>
        <w:rPr/>
      </w:pPr>
      <w:r>
        <w:rPr>
          <w:rFonts w:eastAsia="Times New Roman" w:cs="Times New Roman"/>
          <w:b/>
          <w:sz w:val="24"/>
        </w:rPr>
        <w:t>sp_generate_semester_fees</w:t>
      </w:r>
    </w:p>
    <w:p>
      <w:pPr>
        <w:pStyle w:val="Normal"/>
        <w:rPr/>
      </w:pPr>
      <w:r>
        <w:rPr>
          <w:rFonts w:eastAsia="Times New Roman" w:cs="Times New Roman"/>
          <w:b/>
          <w:sz w:val="24"/>
        </w:rPr>
        <w:t xml:space="preserve">Purpose / expected behavior: </w:t>
      </w:r>
      <w:r>
        <w:rPr>
          <w:rFonts w:eastAsia="Times New Roman" w:cs="Times New Roman"/>
          <w:sz w:val="24"/>
        </w:rPr>
        <w:t>Choose the generic category_id IS NULL structure for program/semester/year, bill ACTIVE students without any bill for that semester, and join year-matched scholarship rows without a sanction-status predicate. Return generated count; category-specific/multiple-award policy needs repair.</w:t>
      </w:r>
    </w:p>
    <w:p>
      <w:pPr>
        <w:pStyle w:val="Normal"/>
        <w:rPr/>
      </w:pPr>
      <w:r>
        <w:rPr>
          <w:rFonts w:eastAsia="Times New Roman" w:cs="Times New Roman"/>
          <w:sz w:val="24"/>
        </w:rPr>
        <w:t>Source: database/05_procedures.sql:577–639.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p_program_id: </w:t>
      </w:r>
      <w:r>
        <w:rPr>
          <w:rFonts w:eastAsia="Times New Roman" w:cs="Times New Roman"/>
          <w:sz w:val="24"/>
        </w:rPr>
        <w:t>SMALLINT UNSIGNED</w:t>
      </w:r>
    </w:p>
    <w:p>
      <w:pPr>
        <w:pStyle w:val="Normal"/>
        <w:rPr/>
      </w:pPr>
      <w:r>
        <w:rPr>
          <w:rFonts w:eastAsia="Times New Roman" w:cs="Times New Roman"/>
          <w:b/>
          <w:sz w:val="24"/>
        </w:rPr>
        <w:t xml:space="preserve">IN p_semester_id: </w:t>
      </w:r>
      <w:r>
        <w:rPr>
          <w:rFonts w:eastAsia="Times New Roman" w:cs="Times New Roman"/>
          <w:sz w:val="24"/>
        </w:rPr>
        <w:t>SMALLINT UNSIGNED</w:t>
      </w:r>
    </w:p>
    <w:p>
      <w:pPr>
        <w:pStyle w:val="Normal"/>
        <w:rPr/>
      </w:pPr>
      <w:r>
        <w:rPr>
          <w:rFonts w:eastAsia="Times New Roman" w:cs="Times New Roman"/>
          <w:b/>
          <w:sz w:val="24"/>
        </w:rPr>
        <w:t xml:space="preserve">IN p_semester_no: </w:t>
      </w:r>
      <w:r>
        <w:rPr>
          <w:rFonts w:eastAsia="Times New Roman" w:cs="Times New Roman"/>
          <w:sz w:val="24"/>
        </w:rPr>
        <w:t>TINYINT UNSIGNED</w:t>
      </w:r>
    </w:p>
    <w:p>
      <w:pPr>
        <w:pStyle w:val="Normal"/>
        <w:rPr/>
      </w:pPr>
      <w:r>
        <w:rPr>
          <w:rFonts w:eastAsia="Times New Roman" w:cs="Times New Roman"/>
          <w:b/>
          <w:sz w:val="24"/>
        </w:rPr>
        <w:t xml:space="preserve">IN p_academic_year_id: </w:t>
      </w:r>
      <w:r>
        <w:rPr>
          <w:rFonts w:eastAsia="Times New Roman" w:cs="Times New Roman"/>
          <w:sz w:val="24"/>
        </w:rPr>
        <w:t>SMALLINT UNSIGNED</w:t>
      </w:r>
    </w:p>
    <w:p>
      <w:pPr>
        <w:pStyle w:val="Normal"/>
        <w:rPr/>
      </w:pPr>
      <w:r>
        <w:rPr>
          <w:rFonts w:eastAsia="Times New Roman" w:cs="Times New Roman"/>
          <w:b/>
          <w:sz w:val="24"/>
        </w:rPr>
        <w:t xml:space="preserve">IN p_due_date: </w:t>
      </w:r>
      <w:r>
        <w:rPr>
          <w:rFonts w:eastAsia="Times New Roman" w:cs="Times New Roman"/>
          <w:sz w:val="24"/>
        </w:rPr>
        <w:t>DATE</w:t>
      </w:r>
    </w:p>
    <w:p>
      <w:pPr>
        <w:pStyle w:val="Normal"/>
        <w:rPr/>
      </w:pPr>
      <w:r>
        <w:rPr>
          <w:rFonts w:eastAsia="Times New Roman" w:cs="Times New Roman"/>
          <w:b/>
          <w:sz w:val="24"/>
        </w:rPr>
        <w:t xml:space="preserve">OUT p_generated: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p_generated INT, p_message VARCHAR(255)</w:t>
      </w:r>
    </w:p>
    <w:p>
      <w:pPr>
        <w:pStyle w:val="Normal"/>
        <w:rPr/>
      </w:pPr>
      <w:r>
        <w:rPr>
          <w:rFonts w:eastAsia="Times New Roman" w:cs="Times New Roman"/>
          <w:b/>
          <w:sz w:val="24"/>
        </w:rPr>
        <w:t xml:space="preserve">Read/write dependencies: </w:t>
      </w:r>
      <w:r>
        <w:rPr>
          <w:rFonts w:eastAsia="Times New Roman" w:cs="Times New Roman"/>
          <w:sz w:val="24"/>
        </w:rPr>
        <w:t>fee_structures, student_fees, student_scholarships, students, v_structure,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sp_generate_semester_fees(@p_program_id, @p_semester_id, @p_semester_no, @p_academic_year_id, @p_due_date, @p_generated, @p_message);</w:t>
      </w:r>
    </w:p>
    <w:p>
      <w:pPr>
        <w:pStyle w:val="SQLSource"/>
        <w:keepNext w:val="false"/>
        <w:widowControl w:val="false"/>
        <w:rPr/>
      </w:pPr>
      <w:r>
        <w:rPr>
          <w:rFonts w:eastAsia="Times New Roman" w:cs="Times New Roman"/>
          <w:sz w:val="24"/>
        </w:rPr>
        <w:t>SELECT @p_generated AS p_generated,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sp_generate_semester_fees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`sp_generate_semester_fees`(</w:t>
      </w:r>
    </w:p>
    <w:p>
      <w:pPr>
        <w:pStyle w:val="SQLSource"/>
        <w:keepNext w:val="false"/>
        <w:widowControl w:val="false"/>
        <w:rPr/>
      </w:pPr>
      <w:r>
        <w:rPr>
          <w:rFonts w:eastAsia="Times New Roman" w:cs="Times New Roman"/>
          <w:sz w:val="24"/>
        </w:rPr>
        <w:t xml:space="preserve">  </w:t>
      </w:r>
      <w:r>
        <w:rPr>
          <w:rFonts w:eastAsia="Times New Roman" w:cs="Times New Roman"/>
          <w:sz w:val="24"/>
        </w:rPr>
        <w:t>IN  p_program_id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p_semester_no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p_academic_year_id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p_due_date     DATE,</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p_generated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v_structure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DECIMAL(10,2);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(`tuition_fee` + `hostel_fee` + `exam_fee` + `library_fee` + `lab_fee`</w:t>
      </w:r>
    </w:p>
    <w:p>
      <w:pPr>
        <w:pStyle w:val="SQLSource"/>
        <w:keepNext w:val="false"/>
        <w:widowControl w:val="false"/>
        <w:rPr/>
      </w:pPr>
      <w:r>
        <w:rPr>
          <w:rFonts w:eastAsia="Times New Roman" w:cs="Times New Roman"/>
          <w:sz w:val="24"/>
        </w:rPr>
        <w:t xml:space="preserve">          </w:t>
      </w:r>
      <w:r>
        <w:rPr>
          <w:rFonts w:eastAsia="Times New Roman" w:cs="Times New Roman"/>
          <w:sz w:val="24"/>
        </w:rPr>
        <w:t>+ `development_fee` + `other_fee`)</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v_structure,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FROM `fee_structures`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`semester_no` = p_semester_no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p_academic_year_id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`category_id` IS NULL</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v_structure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'No fee structure defined for this program / semester /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(`student_id`, `fee_structure_id`, `semester_id`, `academic_year_id`,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`total_amount`, `due_amount`, `status`, `due_date`)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s.`student_id`, v_structure, p_semester_id, p_academic_year_id, v_total,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'PENDING', p_due_date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 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s.`program_id` = p_program_id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AND NOT EXISTS (SELECT 1 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sf.`student_id` = s.`student_id`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sf.`semester_id` = p_semester_id);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p_generated = ROW_COUNT();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Credit any sanctioned scholarship against the fresh bills.</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`student_scholarships` ss</w:t>
      </w:r>
    </w:p>
    <w:p>
      <w:pPr>
        <w:pStyle w:val="SQLSource"/>
        <w:keepNext w:val="false"/>
        <w:widowControl w:val="false"/>
        <w:rPr/>
      </w:pPr>
      <w:r>
        <w:rPr>
          <w:rFonts w:eastAsia="Times New Roman" w:cs="Times New Roman"/>
          <w:sz w:val="24"/>
        </w:rPr>
        <w:t xml:space="preserve">    </w:t>
      </w:r>
      <w:r>
        <w:rPr>
          <w:rFonts w:eastAsia="Times New Roman" w:cs="Times New Roman"/>
          <w:sz w:val="24"/>
        </w:rPr>
        <w:t>ON ss.`student_id` = sf.`student_id` AND ss.`academic_year_id` = sf.`academic_year_id`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sf.`scholarship_amount` = ss.`amount`,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 = GREATEST(0, sf.`total_amount` - ss.`amount`)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sf.`semester_id` = p_semester_id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sf.`scholarship_amount` =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CONCAT(p_generated, ' fee bills generated.');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sp_process_fee_payment</w:t>
      </w:r>
    </w:p>
    <w:p>
      <w:pPr>
        <w:pStyle w:val="Normal"/>
        <w:rPr/>
      </w:pPr>
      <w:r>
        <w:rPr>
          <w:rFonts w:eastAsia="Times New Roman" w:cs="Times New Roman"/>
          <w:b/>
          <w:sz w:val="24"/>
        </w:rPr>
        <w:t xml:space="preserve">Purpose / expected behavior: </w:t>
      </w:r>
      <w:r>
        <w:rPr>
          <w:rFonts w:eastAsia="Times New Roman" w:cs="Times New Roman"/>
          <w:sz w:val="24"/>
        </w:rPr>
        <w:t>Validate amount/bill, create a successful payment/receipt and invoke insert-trigger bill/ledger effects; return payment ID/receipt/due outcome. Due checks precede the transaction; concurrent requests are unverified.</w:t>
      </w:r>
    </w:p>
    <w:p>
      <w:pPr>
        <w:pStyle w:val="Normal"/>
        <w:rPr/>
      </w:pPr>
      <w:r>
        <w:rPr>
          <w:rFonts w:eastAsia="Times New Roman" w:cs="Times New Roman"/>
          <w:sz w:val="24"/>
        </w:rPr>
        <w:t>Source: database/05_procedures.sql:648–740.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p_student_fee_id: </w:t>
      </w:r>
      <w:r>
        <w:rPr>
          <w:rFonts w:eastAsia="Times New Roman" w:cs="Times New Roman"/>
          <w:sz w:val="24"/>
        </w:rPr>
        <w:t>INT UNSIGNED</w:t>
      </w:r>
    </w:p>
    <w:p>
      <w:pPr>
        <w:pStyle w:val="Normal"/>
        <w:rPr/>
      </w:pPr>
      <w:r>
        <w:rPr>
          <w:rFonts w:eastAsia="Times New Roman" w:cs="Times New Roman"/>
          <w:b/>
          <w:sz w:val="24"/>
        </w:rPr>
        <w:t xml:space="preserve">IN p_amount: </w:t>
      </w:r>
      <w:r>
        <w:rPr>
          <w:rFonts w:eastAsia="Times New Roman" w:cs="Times New Roman"/>
          <w:sz w:val="24"/>
        </w:rPr>
        <w:t>DECIMAL(10,2)</w:t>
      </w:r>
    </w:p>
    <w:p>
      <w:pPr>
        <w:pStyle w:val="Normal"/>
        <w:rPr/>
      </w:pPr>
      <w:r>
        <w:rPr>
          <w:rFonts w:eastAsia="Times New Roman" w:cs="Times New Roman"/>
          <w:b/>
          <w:sz w:val="24"/>
        </w:rPr>
        <w:t xml:space="preserve">IN p_payment_mode: </w:t>
      </w:r>
      <w:r>
        <w:rPr>
          <w:rFonts w:eastAsia="Times New Roman" w:cs="Times New Roman"/>
          <w:sz w:val="24"/>
        </w:rPr>
        <w:t>VARCHAR(20)</w:t>
      </w:r>
    </w:p>
    <w:p>
      <w:pPr>
        <w:pStyle w:val="Normal"/>
        <w:rPr/>
      </w:pPr>
      <w:r>
        <w:rPr>
          <w:rFonts w:eastAsia="Times New Roman" w:cs="Times New Roman"/>
          <w:b/>
          <w:sz w:val="24"/>
        </w:rPr>
        <w:t xml:space="preserve">IN p_reference_no: </w:t>
      </w:r>
      <w:r>
        <w:rPr>
          <w:rFonts w:eastAsia="Times New Roman" w:cs="Times New Roman"/>
          <w:sz w:val="24"/>
        </w:rPr>
        <w:t>VARCHAR(60)</w:t>
      </w:r>
    </w:p>
    <w:p>
      <w:pPr>
        <w:pStyle w:val="Normal"/>
        <w:rPr/>
      </w:pPr>
      <w:r>
        <w:rPr>
          <w:rFonts w:eastAsia="Times New Roman" w:cs="Times New Roman"/>
          <w:b/>
          <w:sz w:val="24"/>
        </w:rPr>
        <w:t xml:space="preserve">IN p_received_by: </w:t>
      </w:r>
      <w:r>
        <w:rPr>
          <w:rFonts w:eastAsia="Times New Roman" w:cs="Times New Roman"/>
          <w:sz w:val="24"/>
        </w:rPr>
        <w:t>INT UNSIGNED</w:t>
      </w:r>
    </w:p>
    <w:p>
      <w:pPr>
        <w:pStyle w:val="Normal"/>
        <w:rPr/>
      </w:pPr>
      <w:r>
        <w:rPr>
          <w:rFonts w:eastAsia="Times New Roman" w:cs="Times New Roman"/>
          <w:b/>
          <w:sz w:val="24"/>
        </w:rPr>
        <w:t xml:space="preserve">OUT p_payment_id: </w:t>
      </w:r>
      <w:r>
        <w:rPr>
          <w:rFonts w:eastAsia="Times New Roman" w:cs="Times New Roman"/>
          <w:sz w:val="24"/>
        </w:rPr>
        <w:t>INT UNSIGNED</w:t>
      </w:r>
    </w:p>
    <w:p>
      <w:pPr>
        <w:pStyle w:val="Normal"/>
        <w:rPr/>
      </w:pPr>
      <w:r>
        <w:rPr>
          <w:rFonts w:eastAsia="Times New Roman" w:cs="Times New Roman"/>
          <w:b/>
          <w:sz w:val="24"/>
        </w:rPr>
        <w:t xml:space="preserve">OUT p_receipt_no: </w:t>
      </w:r>
      <w:r>
        <w:rPr>
          <w:rFonts w:eastAsia="Times New Roman" w:cs="Times New Roman"/>
          <w:sz w:val="24"/>
        </w:rPr>
        <w:t>VARCHAR(30)</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p_payment_id INT UNSIGNED, p_receipt_no VARCHAR(30),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payments, student_fees, students, v_due, v_dup, v_paid, v_receipt, v_student, v_total, v_txn</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sp_process_fee_payment(@p_student_fee_id, @p_amount, @p_payment_mode, @p_reference_no, @p_received_by, @p_payment_id, @p_receipt_no, @p_message);</w:t>
      </w:r>
    </w:p>
    <w:p>
      <w:pPr>
        <w:pStyle w:val="SQLSource"/>
        <w:keepNext w:val="false"/>
        <w:widowControl w:val="false"/>
        <w:rPr/>
      </w:pPr>
      <w:r>
        <w:rPr>
          <w:rFonts w:eastAsia="Times New Roman" w:cs="Times New Roman"/>
          <w:sz w:val="24"/>
        </w:rPr>
        <w:t>SELECT @p_payment_id AS p_payment_id, @p_receipt_no AS p_receipt_no,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sp_process_fee_payment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`sp_process_fee_payment`(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p_student_fee_id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p_amount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p_payment_mode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p_reference_no   VARCHAR(60),</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p_received_by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p_payment_id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p_receipt_no     VARCHAR(30),</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v_student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v_paid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v_txn       VARCHAR(60);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v_receipt   VARCHAR(30);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v_dup       INT DEFAULT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p_amount IS NULL OR p_amount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'Payment amount must be greater than zero.';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`student_id`, `due_amount`, `total_amount`, `paid_amount`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v_student, v_due, v_total, v_paid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v_student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'Fee bill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p_amount &gt; v_due + 0.01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'Payment exceeds the outstanding amount on this bill.';</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p_reference_no IS NOT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COUNT(*) INTO v_dup FROM `payments` WHERE `transaction_id` = p_reference_no;</w:t>
      </w:r>
    </w:p>
    <w:p>
      <w:pPr>
        <w:pStyle w:val="SQLSource"/>
        <w:keepNext w:val="false"/>
        <w:widowControl w:val="false"/>
        <w:rPr/>
      </w:pPr>
      <w:r>
        <w:rPr>
          <w:rFonts w:eastAsia="Times New Roman" w:cs="Times New Roman"/>
          <w:sz w:val="24"/>
        </w:rPr>
        <w:t xml:space="preserve">    </w:t>
      </w:r>
      <w:r>
        <w:rPr>
          <w:rFonts w:eastAsia="Times New Roman" w:cs="Times New Roman"/>
          <w:sz w:val="24"/>
        </w:rPr>
        <w:t>IF v_dup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'Duplicate transaction reference.';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v_txn = CONCAT('TXN', DATE_FORMAT(NOW(), '%Y%m%d%H%i%s'), LPAD(FLOOR(RAND() * 100000), 5, '0'));</w:t>
      </w:r>
    </w:p>
    <w:p>
      <w:pPr>
        <w:pStyle w:val="SQLSource"/>
        <w:keepNext w:val="false"/>
        <w:widowControl w:val="false"/>
        <w:rPr/>
      </w:pPr>
      <w:r>
        <w:rPr>
          <w:rFonts w:eastAsia="Times New Roman" w:cs="Times New Roman"/>
          <w:sz w:val="24"/>
        </w:rPr>
        <w:t xml:space="preserve">  </w:t>
      </w:r>
      <w:r>
        <w:rPr>
          <w:rFonts w:eastAsia="Times New Roman" w:cs="Times New Roman"/>
          <w:sz w:val="24"/>
        </w:rPr>
        <w:t>IF p_reference_no IS NOT NULL AND p_reference_no &lt;&gt;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v_txn = p_reference_no;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v_receipt = CONCAT('RCP-', DATE_FORMAT(NOW(), '%Y'), '-',</w:t>
      </w:r>
    </w:p>
    <w:p>
      <w:pPr>
        <w:pStyle w:val="SQLSource"/>
        <w:keepNext w:val="false"/>
        <w:widowControl w:val="false"/>
        <w:rPr/>
      </w:pPr>
      <w:r>
        <w:rPr>
          <w:rFonts w:eastAsia="Times New Roman" w:cs="Times New Roman"/>
          <w:sz w:val="24"/>
        </w:rPr>
        <w:t xml:space="preserve">                         </w:t>
      </w:r>
      <w:r>
        <w:rPr>
          <w:rFonts w:eastAsia="Times New Roman" w:cs="Times New Roman"/>
          <w:sz w:val="24"/>
        </w:rPr>
        <w:t>LPAD((SELECT IFNULL(MAX(`payment_id`), 0) + 1 FROM `payments`), 6,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`payments`</w:t>
      </w:r>
    </w:p>
    <w:p>
      <w:pPr>
        <w:pStyle w:val="SQLSource"/>
        <w:keepNext w:val="false"/>
        <w:widowControl w:val="false"/>
        <w:rPr/>
      </w:pPr>
      <w:r>
        <w:rPr>
          <w:rFonts w:eastAsia="Times New Roman" w:cs="Times New Roman"/>
          <w:sz w:val="24"/>
        </w:rPr>
        <w:t xml:space="preserve">    </w:t>
      </w:r>
      <w:r>
        <w:rPr>
          <w:rFonts w:eastAsia="Times New Roman" w:cs="Times New Roman"/>
          <w:sz w:val="24"/>
        </w:rPr>
        <w:t>(`receipt_no`, `transaction_id`, `student_fee_id`, `student_id`,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`payment_mode`, `payment_date`, `status`, `reference_no`, `received_by`)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(v_receipt, v_txn, p_student_fee_id, v_student, p_amount, p_payment_mode,</w:t>
      </w:r>
    </w:p>
    <w:p>
      <w:pPr>
        <w:pStyle w:val="SQLSource"/>
        <w:keepNext w:val="false"/>
        <w:widowControl w:val="false"/>
        <w:rPr/>
      </w:pPr>
      <w:r>
        <w:rPr>
          <w:rFonts w:eastAsia="Times New Roman" w:cs="Times New Roman"/>
          <w:sz w:val="24"/>
        </w:rPr>
        <w:t xml:space="preserve">     </w:t>
      </w:r>
      <w:r>
        <w:rPr>
          <w:rFonts w:eastAsia="Times New Roman" w:cs="Times New Roman"/>
          <w:sz w:val="24"/>
        </w:rPr>
        <w:t>NOW(), 'SUCCESS', p_reference_no, p_received_by);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p_payment_id = LAST_INSERT_ID();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p_receipt_no = CONCAT('RCP-', DATE_FORMAT(NOW(), '%Y'), '-', LPAD(p_payment_id, 6, '0'));</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`payments` SET `receipt_no` = p_receipt_no WHERE `payment_id` = p_payment_id;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The AFTER INSERT trigger trg_payment_after_insert keeps student_fees in sync and</w:t>
      </w:r>
    </w:p>
    <w:p>
      <w:pPr>
        <w:pStyle w:val="SQLSource"/>
        <w:keepNext w:val="false"/>
        <w:widowControl w:val="false"/>
        <w:rPr/>
      </w:pPr>
      <w:r>
        <w:rPr>
          <w:rFonts w:eastAsia="Times New Roman" w:cs="Times New Roman"/>
          <w:sz w:val="24"/>
        </w:rPr>
        <w:t xml:space="preserve">  </w:t>
      </w:r>
      <w:r>
        <w:rPr>
          <w:rFonts w:eastAsia="Times New Roman" w:cs="Times New Roman"/>
          <w:sz w:val="24"/>
        </w:rPr>
        <w:t>-- writes the ledger row; the UPDATE below only normalises the status value.</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`due_amount` &lt;= 0 THEN 'PAID'</w:t>
      </w:r>
    </w:p>
    <w:p>
      <w:pPr>
        <w:pStyle w:val="SQLSource"/>
        <w:keepNext w:val="false"/>
        <w:widowControl w:val="false"/>
        <w:rPr/>
      </w:pPr>
      <w:r>
        <w:rPr>
          <w:rFonts w:eastAsia="Times New Roman" w:cs="Times New Roman"/>
          <w:sz w:val="24"/>
        </w:rPr>
        <w:t xml:space="preserve">                   </w:t>
      </w:r>
      <w:r>
        <w:rPr>
          <w:rFonts w:eastAsia="Times New Roman" w:cs="Times New Roman"/>
          <w:sz w:val="24"/>
        </w:rPr>
        <w:t>WHEN `paid_amount` &gt; 0 THEN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ELSE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Fonts w:eastAsia="Times New Roman" w:cs="Times New Roman"/>
          <w:sz w:val="24"/>
        </w:rPr>
        <w:t xml:space="preserve">      </w:t>
      </w:r>
      <w:r>
        <w:rPr>
          <w:rFonts w:eastAsia="Times New Roman" w:cs="Times New Roman"/>
          <w:sz w:val="24"/>
        </w:rPr>
        <w:t>`paid_on` = CASE WHEN `due_amount` &lt;= 0 THEN NOW() ELSE `paid_on` END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(p_received_by, 'PAYMENT', 'payments', p_payment_id,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CONCAT('Receipt ', p_receipt_no, ' for INR ', p_amount, ' via ', p_payment_mode));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`students` WHERE `student_id` = v_student),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 received',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CONCAT('We received INR ', FORMAT(p_amount, 2), '. Receipt no. ', p_receipt_no, '.'),</w:t>
      </w:r>
    </w:p>
    <w:p>
      <w:pPr>
        <w:pStyle w:val="SQLSource"/>
        <w:keepNext w:val="false"/>
        <w:widowControl w:val="false"/>
        <w:rPr/>
      </w:pPr>
      <w:r>
        <w:rPr>
          <w:rFonts w:eastAsia="Times New Roman" w:cs="Times New Roman"/>
          <w:sz w:val="24"/>
        </w:rPr>
        <w:t xml:space="preserve">    </w:t>
      </w:r>
      <w:r>
        <w:rPr>
          <w:rFonts w:eastAsia="Times New Roman" w:cs="Times New Roman"/>
          <w:sz w:val="24"/>
        </w:rPr>
        <w:t>'FEE_DUE', 'SUCCESS', 'payment', p_payment_id, '/student/fees');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CONCAT('Payment recorded. Receipt ', p_receipt_no, '.');</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sp_apply_late_fees</w:t>
      </w:r>
    </w:p>
    <w:p>
      <w:pPr>
        <w:pStyle w:val="Normal"/>
        <w:rPr/>
      </w:pPr>
      <w:r>
        <w:rPr>
          <w:rFonts w:eastAsia="Times New Roman" w:cs="Times New Roman"/>
          <w:b/>
          <w:sz w:val="24"/>
        </w:rPr>
        <w:t xml:space="preserve">Purpose / expected behavior: </w:t>
      </w:r>
      <w:r>
        <w:rPr>
          <w:rFonts w:eastAsia="Times New Roman" w:cs="Times New Roman"/>
          <w:sz w:val="24"/>
        </w:rPr>
        <w:t>Apply calculated late-fee values to qualifying unpaid bills and return affected count. The UDF supplies grace/rate behavior with no cap; rerun/idempotency must be tested.</w:t>
      </w:r>
    </w:p>
    <w:p>
      <w:pPr>
        <w:pStyle w:val="Normal"/>
        <w:rPr/>
      </w:pPr>
      <w:r>
        <w:rPr>
          <w:rFonts w:eastAsia="Times New Roman" w:cs="Times New Roman"/>
          <w:sz w:val="24"/>
        </w:rPr>
        <w:t>Source: database/05_procedures.sql:747–771.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OUT p_updated: </w:t>
      </w:r>
      <w:r>
        <w:rPr>
          <w:rFonts w:eastAsia="Times New Roman" w:cs="Times New Roman"/>
          <w:sz w:val="24"/>
        </w:rPr>
        <w:t>INT</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p_updated INT, p_message VARCHAR(255)</w:t>
      </w:r>
    </w:p>
    <w:p>
      <w:pPr>
        <w:pStyle w:val="Normal"/>
        <w:rPr/>
      </w:pPr>
      <w:r>
        <w:rPr>
          <w:rFonts w:eastAsia="Times New Roman" w:cs="Times New Roman"/>
          <w:b/>
          <w:sz w:val="24"/>
        </w:rPr>
        <w:t xml:space="preserve">Read/write dependencies: </w:t>
      </w:r>
      <w:r>
        <w:rPr>
          <w:rFonts w:eastAsia="Times New Roman" w:cs="Times New Roman"/>
          <w:sz w:val="24"/>
        </w:rPr>
        <w:t>fee_structures, student_fees</w:t>
      </w:r>
    </w:p>
    <w:p>
      <w:pPr>
        <w:pStyle w:val="Normal"/>
        <w:rPr/>
      </w:pPr>
      <w:r>
        <w:rPr>
          <w:rFonts w:eastAsia="Times New Roman" w:cs="Times New Roman"/>
          <w:b/>
          <w:sz w:val="24"/>
        </w:rPr>
        <w:t xml:space="preserve">Routine calls: </w:t>
      </w:r>
      <w:r>
        <w:rPr>
          <w:rFonts w:eastAsia="Times New Roman" w:cs="Times New Roman"/>
          <w:sz w:val="24"/>
        </w:rPr>
        <w:t>fn_calculate_late_fee</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sp_apply_late_fees(@p_updated, @p_message);</w:t>
      </w:r>
    </w:p>
    <w:p>
      <w:pPr>
        <w:pStyle w:val="SQLSource"/>
        <w:keepNext w:val="false"/>
        <w:widowControl w:val="false"/>
        <w:rPr/>
      </w:pPr>
      <w:r>
        <w:rPr>
          <w:rFonts w:eastAsia="Times New Roman" w:cs="Times New Roman"/>
          <w:sz w:val="24"/>
        </w:rPr>
        <w:t>SELECT @p_updated AS p_updated,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sp_apply_late_fees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`sp_apply_late_fees`(OUT p_updated INT, OUT p_message VARCHAR(255))</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`fee_structures` fs ON fs.`fee_structure_id` = sf.`fee_structure_id`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sf.`fine_amount` = fn_calculate_late_fee(sf.`student_fee_id`),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  = GREATEST(0, sf.`total_amount` - sf.`scholarship_amount`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sf.`discount_amount` - sf.`paid_amount`)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fn_calculate_late_fee(sf.`student_fee_id`),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sf.`status`      =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sf.`status` IN ('PENDING', 'PARTIAL',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AND sf.`due_amount` &gt; 0</w:t>
      </w:r>
    </w:p>
    <w:p>
      <w:pPr>
        <w:pStyle w:val="SQLSource"/>
        <w:keepNext w:val="false"/>
        <w:widowControl w:val="false"/>
        <w:rPr/>
      </w:pPr>
      <w:r>
        <w:rPr>
          <w:rFonts w:eastAsia="Times New Roman" w:cs="Times New Roman"/>
          <w:sz w:val="24"/>
        </w:rPr>
        <w:t xml:space="preserve">    </w:t>
      </w:r>
      <w:r>
        <w:rPr>
          <w:rFonts w:eastAsia="Times New Roman" w:cs="Times New Roman"/>
          <w:sz w:val="24"/>
        </w:rPr>
        <w:t>AND CURDATE() &gt; DATE_ADD(sf.`due_date`, INTERVAL fs.`grace_days` DAY);</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p_updated = ROW_COUNT();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CONCAT('Late fees applied to ', p_updated, ' bills.');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3" w:name="__RefHeading___Toc80032_477812436"/>
      <w:bookmarkEnd w:id="33"/>
      <w:r>
        <w:rPr>
          <w:rFonts w:eastAsia="Times New Roman" w:cs="Times New Roman"/>
          <w:b/>
          <w:sz w:val="24"/>
        </w:rPr>
        <w:t>2.4.2 Database Triggers (SQL Code &amp; Execution Proofs)</w:t>
      </w:r>
    </w:p>
    <w:p>
      <w:pPr>
        <w:pStyle w:val="Heading4"/>
        <w:rPr/>
      </w:pPr>
      <w:r>
        <w:rPr>
          <w:rFonts w:eastAsia="Times New Roman" w:cs="Times New Roman"/>
          <w:b/>
          <w:sz w:val="24"/>
        </w:rPr>
        <w:t>trg_student_fees_ai_audit</w:t>
      </w:r>
    </w:p>
    <w:p>
      <w:pPr>
        <w:pStyle w:val="Normal"/>
        <w:rPr/>
      </w:pPr>
      <w:r>
        <w:rPr>
          <w:rFonts w:eastAsia="Times New Roman" w:cs="Times New Roman"/>
          <w:b/>
          <w:sz w:val="24"/>
        </w:rPr>
        <w:t xml:space="preserve">Purpose / expected behavior: </w:t>
      </w:r>
      <w:r>
        <w:rPr>
          <w:rFonts w:eastAsia="Times New Roman" w:cs="Times New Roman"/>
          <w:sz w:val="24"/>
        </w:rPr>
        <w:t>Write bill-generation audit information after a student_fees INSERT.</w:t>
      </w:r>
    </w:p>
    <w:p>
      <w:pPr>
        <w:pStyle w:val="Normal"/>
        <w:rPr/>
      </w:pPr>
      <w:r>
        <w:rPr>
          <w:rFonts w:eastAsia="Times New Roman" w:cs="Times New Roman"/>
          <w:sz w:val="24"/>
        </w:rPr>
        <w:t>Source: database/06_triggers.sql:371–380.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`student_fees`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student_fees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sp_generate_semester_fees(@p_program_id, @p_semester_id, @p_semester_no, @p_academic_year_id, @p_due_date, @p_generated,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trg_student_fees_ai_audit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`trg_student_fees_ai_audit`</w:t>
      </w:r>
    </w:p>
    <w:p>
      <w:pPr>
        <w:pStyle w:val="SQLSource"/>
        <w:keepNext w:val="false"/>
        <w:widowControl w:val="false"/>
        <w:rPr/>
      </w:pPr>
      <w:r>
        <w:rPr>
          <w:rFonts w:eastAsia="Times New Roman" w:cs="Times New Roman"/>
          <w:sz w:val="24"/>
        </w:rPr>
        <w:t>AFTER INSERT ON `student_fees`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(`action`, `entity`, `entity_id`, `description`, `new_value`)</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('FEE_CHANGE', 'student_fees',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CONCAT('Fee bill created for student ', NEW.`student_id`,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 amount ', NEW.`total_amount`),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NEW.`total_amount`, 'due_amount', NEW.`due_amount`,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NEW.`status`, 'due_date', NEW.`due_date`));</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trg_student_fees_bu_audit</w:t>
      </w:r>
    </w:p>
    <w:p>
      <w:pPr>
        <w:pStyle w:val="Normal"/>
        <w:rPr/>
      </w:pPr>
      <w:r>
        <w:rPr>
          <w:rFonts w:eastAsia="Times New Roman" w:cs="Times New Roman"/>
          <w:b/>
          <w:sz w:val="24"/>
        </w:rPr>
        <w:t xml:space="preserve">Purpose / expected behavior: </w:t>
      </w:r>
      <w:r>
        <w:rPr>
          <w:rFonts w:eastAsia="Times New Roman" w:cs="Times New Roman"/>
          <w:sz w:val="24"/>
        </w:rPr>
        <w:t>Write fee-change audit for selected watched bill fields before UPDATE. Not all columns are watched; no blanket full-row-audit claim is made.</w:t>
      </w:r>
    </w:p>
    <w:p>
      <w:pPr>
        <w:pStyle w:val="Normal"/>
        <w:rPr/>
      </w:pPr>
      <w:r>
        <w:rPr>
          <w:rFonts w:eastAsia="Times New Roman" w:cs="Times New Roman"/>
          <w:sz w:val="24"/>
        </w:rPr>
        <w:t>Source: database/06_triggers.sql:385–421.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`student_fees`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audit_logs, student_fees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student_fees SET fine_amount = fine_amount + 10.00 WHERE student_fee_id = @fixture_student_fee_id;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trg_student_fees_bu_audit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`trg_student_fees_bu_audit`</w:t>
      </w:r>
    </w:p>
    <w:p>
      <w:pPr>
        <w:pStyle w:val="SQLSource"/>
        <w:keepNext w:val="false"/>
        <w:widowControl w:val="false"/>
        <w:rPr/>
      </w:pPr>
      <w:r>
        <w:rPr>
          <w:rFonts w:eastAsia="Times New Roman" w:cs="Times New Roman"/>
          <w:sz w:val="24"/>
        </w:rPr>
        <w:t>BEFORE UPDATE ON `student_fees`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 Recompute the outstanding balance and the payment status centrally, so that no</w:t>
      </w:r>
    </w:p>
    <w:p>
      <w:pPr>
        <w:pStyle w:val="SQLSource"/>
        <w:keepNext w:val="false"/>
        <w:widowControl w:val="false"/>
        <w:rPr/>
      </w:pPr>
      <w:r>
        <w:rPr>
          <w:rFonts w:eastAsia="Times New Roman" w:cs="Times New Roman"/>
          <w:sz w:val="24"/>
        </w:rPr>
        <w:t xml:space="preserve">  </w:t>
      </w:r>
      <w:r>
        <w:rPr>
          <w:rFonts w:eastAsia="Times New Roman" w:cs="Times New Roman"/>
          <w:sz w:val="24"/>
        </w:rPr>
        <w:t>-- application code can leave a contradictory (amount, status) pair behind.</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NEW.`due_amount` = GREATEST(0,</w:t>
      </w:r>
    </w:p>
    <w:p>
      <w:pPr>
        <w:pStyle w:val="SQLSource"/>
        <w:keepNext w:val="false"/>
        <w:widowControl w:val="false"/>
        <w:rPr/>
      </w:pPr>
      <w:r>
        <w:rPr>
          <w:rFonts w:eastAsia="Times New Roman" w:cs="Times New Roman"/>
          <w:sz w:val="24"/>
        </w:rPr>
        <w:t xml:space="preserve">      </w:t>
      </w:r>
      <w:r>
        <w:rPr>
          <w:rFonts w:eastAsia="Times New Roman" w:cs="Times New Roman"/>
          <w:sz w:val="24"/>
        </w:rPr>
        <w:t>NEW.`total_amount` - NEW.`scholarship_amount` - NEW.`discount_amount`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NEW.`paid_amount` + NEW.`fine_amount`);</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NEW.`due_amount`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'PAID';</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NEW.`paid_on` = COALESCE(NEW.`paid_on`, NOW());</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NEW.`paid_amount` &gt;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ELSEIF NEW.`due_date` &lt;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SET NEW.`status` =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OLD.`total_amount`       &lt;&gt; NEW.`total_amount`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OLD.`scholarship_amount` &lt;&gt; NEW.`scholarship_amount`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OLD.`discount_amount` &lt;&gt; NEW.`discount_amount`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OLD.`fine_amount`     &lt;&gt; NEW.`fine_amount`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OLD.`paid_amount`     &lt;&gt; NEW.`paid_amount`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OR OLD.`status`          &lt;&gt; NEW.`status`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(`action`, `entity`, `entity_id`, `old_value`, `new_value`,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('FEE_CHANGE', 'student_fees',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OLD.`total_amount`, 'paid_amount', OLD.`paid_amount`,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'due_amount', OLD.`due_amount`, 'fine_amount', OLD.`fine_amount`,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'scholarship_amount', OLD.`scholarship_amount`, 'status', OLD.`status`),</w:t>
      </w:r>
    </w:p>
    <w:p>
      <w:pPr>
        <w:pStyle w:val="SQLSource"/>
        <w:keepNext w:val="false"/>
        <w:widowControl w:val="false"/>
        <w:rPr/>
      </w:pPr>
      <w:r>
        <w:rPr>
          <w:rFonts w:eastAsia="Times New Roman" w:cs="Times New Roman"/>
          <w:sz w:val="24"/>
        </w:rPr>
        <w:t xml:space="preserve">            </w:t>
      </w:r>
      <w:r>
        <w:rPr>
          <w:rFonts w:eastAsia="Times New Roman" w:cs="Times New Roman"/>
          <w:sz w:val="24"/>
        </w:rPr>
        <w:t>JSON_OBJECT('total_amount', NEW.`total_amount`, 'paid_amount', NEW.`paid_amount`,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'due_amount', NEW.`due_amount`, 'fine_amount', NEW.`fine_amount`,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'scholarship_amount', NEW.`scholarship_amount`, 'status',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'Fee record modified');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trg_payment_ai</w:t>
      </w:r>
    </w:p>
    <w:p>
      <w:pPr>
        <w:pStyle w:val="Normal"/>
        <w:rPr/>
      </w:pPr>
      <w:r>
        <w:rPr>
          <w:rFonts w:eastAsia="Times New Roman" w:cs="Times New Roman"/>
          <w:b/>
          <w:sz w:val="24"/>
        </w:rPr>
        <w:t xml:space="preserve">Purpose / expected behavior: </w:t>
      </w:r>
      <w:r>
        <w:rPr>
          <w:rFonts w:eastAsia="Times New Roman" w:cs="Times New Roman"/>
          <w:sz w:val="24"/>
        </w:rPr>
        <w:t>For a SUCCESS payment, increment paid_amount, recalculate bill status and insert a CREDIT transactions entry with balance. Failed/non-success inserts do not have the same effects.</w:t>
      </w:r>
    </w:p>
    <w:p>
      <w:pPr>
        <w:pStyle w:val="Normal"/>
        <w:rPr/>
      </w:pPr>
      <w:r>
        <w:rPr>
          <w:rFonts w:eastAsia="Times New Roman" w:cs="Times New Roman"/>
          <w:sz w:val="24"/>
        </w:rPr>
        <w:t>Source: database/06_triggers.sql:426–442.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INSERT ON `payments`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payments, student_fees, transactions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sp_process_fee_payment(@p_student_fee_id, @p_amount, @p_payment_mode, @p_reference_no, @p_received_by, @p_payment_id, @p_receipt_no,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trg_payment_ai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`trg_payment_ai`</w:t>
      </w:r>
    </w:p>
    <w:p>
      <w:pPr>
        <w:pStyle w:val="SQLSource"/>
        <w:keepNext w:val="false"/>
        <w:widowControl w:val="false"/>
        <w:rPr/>
      </w:pPr>
      <w:r>
        <w:rPr>
          <w:rFonts w:eastAsia="Times New Roman" w:cs="Times New Roman"/>
          <w:sz w:val="24"/>
        </w:rPr>
        <w:t>AFTER INSERT ON `payments`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NEW.`status` = 'SUCCESS'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`paid_amount` = `paid_amount` +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NEW.`student_fee_id`;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(`student_fee_id`, `payment_id`, `student_id`, `txn_type`, `amount`, `balance_after`,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sf.`student_fee_id`, NEW.`payment_id`, NEW.`student_id`, 'CREDIT',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GREATEST(0, sf.`total_amount` - sf.`scholarship_amount` - sf.`discount_amount`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 sf.`paid_amount` + sf.`fine_amount`),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CONCAT('Receipt ', NEW.`receipt_no`, ' - ', NEW.`payment_mode`)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 WHERE sf.`student_fee_id` = NEW.`student_fee_id`;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trg_payment_au</w:t>
      </w:r>
    </w:p>
    <w:p>
      <w:pPr>
        <w:pStyle w:val="Normal"/>
        <w:rPr/>
      </w:pPr>
      <w:r>
        <w:rPr>
          <w:rFonts w:eastAsia="Times New Roman" w:cs="Times New Roman"/>
          <w:b/>
          <w:sz w:val="24"/>
        </w:rPr>
        <w:t xml:space="preserve">Purpose / expected behavior: </w:t>
      </w:r>
      <w:r>
        <w:rPr>
          <w:rFonts w:eastAsia="Times New Roman" w:cs="Times New Roman"/>
          <w:sz w:val="24"/>
        </w:rPr>
        <w:t>On SUCCESS to REFUNDED, reverse the entire original amount on the bill and insert a DEBIT ledger entry. This is not correct partial-refund handling.</w:t>
      </w:r>
    </w:p>
    <w:p>
      <w:pPr>
        <w:pStyle w:val="Normal"/>
        <w:rPr/>
      </w:pPr>
      <w:r>
        <w:rPr>
          <w:rFonts w:eastAsia="Times New Roman" w:cs="Times New Roman"/>
          <w:sz w:val="24"/>
        </w:rPr>
        <w:t>Source: database/06_triggers.sql:446–459.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`payments`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payments, student_fees, transactions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payments SET status = 'REFUNDED' WHERE payment_id = @fixture_success_payment_id;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trg_payment_au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`trg_payment_au`</w:t>
      </w:r>
    </w:p>
    <w:p>
      <w:pPr>
        <w:pStyle w:val="SQLSource"/>
        <w:keepNext w:val="false"/>
        <w:widowControl w:val="false"/>
        <w:rPr/>
      </w:pPr>
      <w:r>
        <w:rPr>
          <w:rFonts w:eastAsia="Times New Roman" w:cs="Times New Roman"/>
          <w:sz w:val="24"/>
        </w:rPr>
        <w:t>AFTER UPDATE ON `payments`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'SUCCESS' AND NEW.`status` = 'REFUNDED'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SET `paid_amount` = GREATEST(0, `paid_amount` -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`student_fee_id` = NEW.`student_fee_id`;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(`student_fee_id`, `payment_id`, `student_id`, `txn_type`, `amount`,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(NEW.`student_fee_id`, NEW.`payment_id`, NEW.`student_id`, 'DEBIT', NEW.`amount`,</w:t>
      </w:r>
    </w:p>
    <w:p>
      <w:pPr>
        <w:pStyle w:val="SQLSource"/>
        <w:keepNext w:val="false"/>
        <w:widowControl w:val="false"/>
        <w:rPr/>
      </w:pPr>
      <w:r>
        <w:rPr>
          <w:rFonts w:eastAsia="Times New Roman" w:cs="Times New Roman"/>
          <w:sz w:val="24"/>
        </w:rPr>
        <w:t xml:space="preserve">            </w:t>
      </w:r>
      <w:r>
        <w:rPr>
          <w:rFonts w:eastAsia="Times New Roman" w:cs="Times New Roman"/>
          <w:sz w:val="24"/>
        </w:rPr>
        <w:t>CONCAT('Refund against receipt ', NEW.`receipt_no`));</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4" w:name="__RefHeading___Toc80034_477812436"/>
      <w:bookmarkEnd w:id="34"/>
      <w:r>
        <w:rPr>
          <w:rFonts w:eastAsia="Times New Roman" w:cs="Times New Roman"/>
          <w:b/>
          <w:sz w:val="24"/>
        </w:rPr>
        <w:t>2.4.3 User-Defined Functions (UDFs) (SQL Code &amp; Execution Proofs)</w:t>
      </w:r>
    </w:p>
    <w:p>
      <w:pPr>
        <w:pStyle w:val="Heading4"/>
        <w:rPr/>
      </w:pPr>
      <w:r>
        <w:rPr>
          <w:rFonts w:eastAsia="Times New Roman" w:cs="Times New Roman"/>
          <w:b/>
          <w:sz w:val="24"/>
        </w:rPr>
        <w:t>fn_calculate_late_fee</w:t>
      </w:r>
    </w:p>
    <w:p>
      <w:pPr>
        <w:pStyle w:val="Normal"/>
        <w:rPr/>
      </w:pPr>
      <w:r>
        <w:rPr>
          <w:rFonts w:eastAsia="Times New Roman" w:cs="Times New Roman"/>
          <w:b/>
          <w:sz w:val="24"/>
        </w:rPr>
        <w:t xml:space="preserve">Purpose / expected behavior: </w:t>
      </w:r>
      <w:r>
        <w:rPr>
          <w:rFonts w:eastAsia="Times New Roman" w:cs="Times New Roman"/>
          <w:sz w:val="24"/>
        </w:rPr>
        <w:t>Calculate bill late fee as positive days beyond due_date + grace_days times the template daily rate, rounded to two decimals; no cap is implemented. Returns a computed value; does not by itself post a ledger transaction.</w:t>
      </w:r>
    </w:p>
    <w:p>
      <w:pPr>
        <w:pStyle w:val="Normal"/>
        <w:rPr/>
      </w:pPr>
      <w:r>
        <w:rPr>
          <w:rFonts w:eastAsia="Times New Roman" w:cs="Times New Roman"/>
          <w:sz w:val="24"/>
        </w:rPr>
        <w:t>Source: database/07_functions.sql:191–216.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p_student_fee_id: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decimal(10,2) scalar return value.</w:t>
      </w:r>
    </w:p>
    <w:p>
      <w:pPr>
        <w:pStyle w:val="Normal"/>
        <w:rPr/>
      </w:pPr>
      <w:r>
        <w:rPr>
          <w:rFonts w:eastAsia="Times New Roman" w:cs="Times New Roman"/>
          <w:b/>
          <w:sz w:val="24"/>
        </w:rPr>
        <w:t xml:space="preserve">Read/write dependencies: </w:t>
      </w:r>
      <w:r>
        <w:rPr>
          <w:rFonts w:eastAsia="Times New Roman" w:cs="Times New Roman"/>
          <w:sz w:val="24"/>
        </w:rPr>
        <w:t>fee_structures, student_fees, v_days_late, v_due_date, v_grace_days, v_per_day, v_status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fn_calculate_late_fee(@p_student_fee_id)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fn_calculate_late_fee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`fn_calculate_late_fee`(p_student_fee_id INT UNSIGNED)</w:t>
      </w:r>
    </w:p>
    <w:p>
      <w:pPr>
        <w:pStyle w:val="SQLSource"/>
        <w:keepNext w:val="false"/>
        <w:widowControl w:val="false"/>
        <w:rPr/>
      </w:pPr>
      <w:r>
        <w:rPr>
          <w:rFonts w:eastAsia="Times New Roman" w:cs="Times New Roman"/>
          <w:sz w:val="24"/>
        </w:rPr>
        <w:t>RETURNS decimal(10,2)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v_due_date   DATE;</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v_grace_days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v_per_day    DECIMAL(8,2)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v_days_late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sf.`due_date`, fs.`grace_days`, fs.`late_fee_per_day`, sf.`status`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v_due_date, v_grace_days, v_per_day, v_status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`fee_structures` fs ON fs.`fee_structure_id` = sf.`fee_structure_id`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sf.`student_fee_id` = p_student_fee_id;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v_due_date IS NULL OR v_status IN ('PAID','REFUNDED')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v_days_late = DATEDIFF(CURDATE(), DATE_ADD(v_due_date, INTERVAL v_grace_days DAY));</w:t>
      </w:r>
    </w:p>
    <w:p>
      <w:pPr>
        <w:pStyle w:val="SQLSource"/>
        <w:keepNext w:val="false"/>
        <w:widowControl w:val="false"/>
        <w:rPr/>
      </w:pPr>
      <w:r>
        <w:rPr>
          <w:rFonts w:eastAsia="Times New Roman" w:cs="Times New Roman"/>
          <w:sz w:val="24"/>
        </w:rPr>
        <w:t xml:space="preserve">  </w:t>
      </w:r>
      <w:r>
        <w:rPr>
          <w:rFonts w:eastAsia="Times New Roman" w:cs="Times New Roman"/>
          <w:sz w:val="24"/>
        </w:rPr>
        <w:t>IF v_days_late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0.00;</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ROUND(v_days_late * v_per_day, 2);</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fn_student_outstanding_dues</w:t>
      </w:r>
    </w:p>
    <w:p>
      <w:pPr>
        <w:pStyle w:val="Normal"/>
        <w:rPr/>
      </w:pPr>
      <w:r>
        <w:rPr>
          <w:rFonts w:eastAsia="Times New Roman" w:cs="Times New Roman"/>
          <w:b/>
          <w:sz w:val="24"/>
        </w:rPr>
        <w:t xml:space="preserve">Purpose / expected behavior: </w:t>
      </w:r>
      <w:r>
        <w:rPr>
          <w:rFonts w:eastAsia="Times New Roman" w:cs="Times New Roman"/>
          <w:sz w:val="24"/>
        </w:rPr>
        <w:t>Sum due_amount for the student where bill status is PENDING, PARTIAL or OVERDUE, returning zero for an empty aggregate. It is a calculation, not an exam-registration rejection rule.</w:t>
      </w:r>
    </w:p>
    <w:p>
      <w:pPr>
        <w:pStyle w:val="Normal"/>
        <w:rPr/>
      </w:pPr>
      <w:r>
        <w:rPr>
          <w:rFonts w:eastAsia="Times New Roman" w:cs="Times New Roman"/>
          <w:sz w:val="24"/>
        </w:rPr>
        <w:t>Source: database/07_functions.sql:261–271.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p_student_id: </w:t>
      </w:r>
      <w:r>
        <w:rPr>
          <w:rFonts w:eastAsia="Times New Roman" w:cs="Times New Roman"/>
          <w:sz w:val="24"/>
        </w:rPr>
        <w:t>INT UNSIGNED</w:t>
      </w:r>
    </w:p>
    <w:p>
      <w:pPr>
        <w:pStyle w:val="Normal"/>
        <w:rPr/>
      </w:pPr>
      <w:r>
        <w:rPr>
          <w:rFonts w:eastAsia="Times New Roman" w:cs="Times New Roman"/>
          <w:b/>
          <w:sz w:val="24"/>
        </w:rPr>
        <w:t xml:space="preserve">Output: </w:t>
      </w:r>
      <w:r>
        <w:rPr>
          <w:rFonts w:eastAsia="Times New Roman" w:cs="Times New Roman"/>
          <w:sz w:val="24"/>
        </w:rPr>
        <w:t>decimal(12,2) scalar return value.</w:t>
      </w:r>
    </w:p>
    <w:p>
      <w:pPr>
        <w:pStyle w:val="Normal"/>
        <w:rPr/>
      </w:pPr>
      <w:r>
        <w:rPr>
          <w:rFonts w:eastAsia="Times New Roman" w:cs="Times New Roman"/>
          <w:b/>
          <w:sz w:val="24"/>
        </w:rPr>
        <w:t xml:space="preserve">Read/write dependencies: </w:t>
      </w:r>
      <w:r>
        <w:rPr>
          <w:rFonts w:eastAsia="Times New Roman" w:cs="Times New Roman"/>
          <w:sz w:val="24"/>
        </w:rPr>
        <w:t>student_fees, v_dues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fn_student_outstanding_dues(@p_student_id)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fn_student_outstanding_dues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`fn_student_outstanding_dues`(p_student_id INT UNSIGNED)</w:t>
      </w:r>
    </w:p>
    <w:p>
      <w:pPr>
        <w:pStyle w:val="SQLSource"/>
        <w:keepNext w:val="false"/>
        <w:widowControl w:val="false"/>
        <w:rPr/>
      </w:pPr>
      <w:r>
        <w:rPr>
          <w:rFonts w:eastAsia="Times New Roman" w:cs="Times New Roman"/>
          <w:sz w:val="24"/>
        </w:rPr>
        <w:t>RETURNS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v_dues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IFNULL(SUM(`due_amount`),0) INTO v_dues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`student_id` =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IN ('PENDING','PARTIAL','OVERDUE');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v_dues;</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35" w:name="__RefHeading___Toc80036_477812436"/>
      <w:bookmarkEnd w:id="35"/>
      <w:r>
        <w:rPr>
          <w:rFonts w:eastAsia="Times New Roman" w:cs="Times New Roman"/>
          <w:b/>
          <w:sz w:val="24"/>
        </w:rPr>
        <w:t>2.5 Complex Analytical Queries &amp; Views</w:t>
      </w:r>
    </w:p>
    <w:p>
      <w:pPr>
        <w:pStyle w:val="Heading4"/>
        <w:rPr/>
      </w:pPr>
      <w:r>
        <w:rPr>
          <w:rFonts w:eastAsia="Times New Roman" w:cs="Times New Roman"/>
          <w:b/>
          <w:sz w:val="24"/>
        </w:rPr>
        <w:t>v_student_fee_status</w:t>
      </w:r>
    </w:p>
    <w:p>
      <w:pPr>
        <w:pStyle w:val="Normal"/>
        <w:rPr/>
      </w:pPr>
      <w:r>
        <w:rPr>
          <w:rFonts w:eastAsia="Times New Roman" w:cs="Times New Roman"/>
          <w:b/>
          <w:sz w:val="24"/>
        </w:rPr>
        <w:t xml:space="preserve">Purpose / expected behavior: </w:t>
      </w:r>
      <w:r>
        <w:rPr>
          <w:rFonts w:eastAsia="Times New Roman" w:cs="Times New Roman"/>
          <w:sz w:val="24"/>
        </w:rPr>
        <w:t>Aggregate billed, paid, due and overdue student bills with overall fee status and next due date.</w:t>
      </w:r>
    </w:p>
    <w:p>
      <w:pPr>
        <w:pStyle w:val="Normal"/>
        <w:rPr/>
      </w:pPr>
      <w:r>
        <w:rPr>
          <w:rFonts w:eastAsia="Times New Roman" w:cs="Times New Roman"/>
          <w:sz w:val="24"/>
        </w:rPr>
        <w:t>Source: database/08_views.sql:125–150.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full_name, department_id, program_id, batch_id, total_bills, total_billed, total_paid, total_due, total_fine, total_scholarship, paid_bills, pending_bills, partial_bills, overdue_bills, next_due_date, overall_fee_status.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student_fees,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v_student_fee_status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v_student_fee_status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`v_student_fee_status` AS</w:t>
      </w:r>
    </w:p>
    <w:p>
      <w:pPr>
        <w:pStyle w:val="SQLSource"/>
        <w:keepNext w:val="false"/>
        <w:widowControl w:val="false"/>
        <w:rPr/>
      </w:pPr>
      <w:r>
        <w:rPr>
          <w:rFonts w:eastAsia="Times New Roman" w:cs="Times New Roman"/>
          <w:sz w:val="24"/>
        </w:rPr>
        <w:t>SELECT s.`student_id`, s.`roll_number`,</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w:t>
      </w:r>
    </w:p>
    <w:p>
      <w:pPr>
        <w:pStyle w:val="SQLSource"/>
        <w:keepNext w:val="false"/>
        <w:widowControl w:val="false"/>
        <w:rPr/>
      </w:pPr>
      <w:r>
        <w:rPr>
          <w:rFonts w:eastAsia="Times New Roman" w:cs="Times New Roman"/>
          <w:sz w:val="24"/>
        </w:rPr>
        <w:t xml:space="preserve">       </w:t>
      </w:r>
      <w:r>
        <w:rPr>
          <w:rFonts w:eastAsia="Times New Roman" w:cs="Times New Roman"/>
          <w:sz w:val="24"/>
        </w:rPr>
        <w:t>COUNT(sf.`student_fee_id`)                      AS `total_bills`,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IFNULL(SUM(sf.`total_amount`),0)                AS `total_billed`,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IFNULL(SUM(sf.`paid_amount`),0)                 AS `total_paid`,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IFNULL(SUM(sf.`due_amount`),0)                  AS `total_due`,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IFNULL(SUM(sf.`fine_amount`),0)                 AS `total_fine`,</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IFNULL(SUM(sf.`scholarship_amount`),0)          AS `total_scholarship`,</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'PAID'    THEN 1 ELSE 0 END) AS `paid_bills`,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'PENDING' THEN 1 ELSE 0 END) AS `pending_bills`,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'PARTIAL' THEN 1 ELSE 0 END) AS `partial_bills`,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sf.`status` = 'OVERDUE' THEN 1 ELSE 0 END) AS `overdue_bills`,</w:t>
      </w:r>
    </w:p>
    <w:p>
      <w:pPr>
        <w:pStyle w:val="SQLSource"/>
        <w:keepNext w:val="false"/>
        <w:widowControl w:val="false"/>
        <w:rPr/>
      </w:pPr>
      <w:r>
        <w:rPr>
          <w:rFonts w:eastAsia="Times New Roman" w:cs="Times New Roman"/>
          <w:sz w:val="24"/>
        </w:rPr>
        <w:t xml:space="preserve">       </w:t>
      </w:r>
      <w:r>
        <w:rPr>
          <w:rFonts w:eastAsia="Times New Roman" w:cs="Times New Roman"/>
          <w:sz w:val="24"/>
        </w:rPr>
        <w:t>MIN(CASE WHEN sf.`due_amount` &gt; 0 THEN sf.`due_date` END) AS `next_due_date`,</w:t>
      </w:r>
    </w:p>
    <w:p>
      <w:pPr>
        <w:pStyle w:val="SQLSource"/>
        <w:keepNext w:val="false"/>
        <w:widowControl w:val="false"/>
        <w:rPr/>
      </w:pPr>
      <w:r>
        <w:rPr>
          <w:rFonts w:eastAsia="Times New Roman" w:cs="Times New Roman"/>
          <w:sz w:val="24"/>
        </w:rPr>
        <w:t xml:space="preserve">       </w:t>
      </w:r>
      <w:r>
        <w:rPr>
          <w:rFonts w:eastAsia="Times New Roman" w:cs="Times New Roman"/>
          <w:sz w:val="24"/>
        </w:rPr>
        <w:t>CASE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SUM(sf.`due_amount`) = 0 AND COUNT(sf.`student_fee_id`) &gt; 0 THEN 'CLEARED'</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SUM(CASE WHEN sf.`status` = 'OVERDUE' THEN 1 ELSE 0 END) &gt; 0 THEN 'OVERDUE'</w:t>
      </w:r>
    </w:p>
    <w:p>
      <w:pPr>
        <w:pStyle w:val="SQLSource"/>
        <w:keepNext w:val="false"/>
        <w:widowControl w:val="false"/>
        <w:rPr/>
      </w:pPr>
      <w:r>
        <w:rPr>
          <w:rFonts w:eastAsia="Times New Roman" w:cs="Times New Roman"/>
          <w:sz w:val="24"/>
        </w:rPr>
        <w:t xml:space="preserve">         </w:t>
      </w:r>
      <w:r>
        <w:rPr>
          <w:rFonts w:eastAsia="Times New Roman" w:cs="Times New Roman"/>
          <w:sz w:val="24"/>
        </w:rPr>
        <w:t>WHEN SUM(sf.`due_amount`) &gt; 0 AND SUM(sf.`paid_amount`) &gt; 0 THEN 'PARTIAL'</w:t>
      </w:r>
    </w:p>
    <w:p>
      <w:pPr>
        <w:pStyle w:val="SQLSource"/>
        <w:keepNext w:val="false"/>
        <w:widowControl w:val="false"/>
        <w:rPr/>
      </w:pPr>
      <w:r>
        <w:rPr>
          <w:rFonts w:eastAsia="Times New Roman" w:cs="Times New Roman"/>
          <w:sz w:val="24"/>
        </w:rPr>
        <w:t xml:space="preserve">         </w:t>
      </w:r>
      <w:r>
        <w:rPr>
          <w:rFonts w:eastAsia="Times New Roman" w:cs="Times New Roman"/>
          <w:sz w:val="24"/>
        </w:rPr>
        <w:t>WHEN COUNT(sf.`student_fee_id`) = 0 THEN 'NO_BILL'</w:t>
      </w:r>
    </w:p>
    <w:p>
      <w:pPr>
        <w:pStyle w:val="SQLSource"/>
        <w:keepNext w:val="false"/>
        <w:widowControl w:val="false"/>
        <w:rPr/>
      </w:pPr>
      <w:r>
        <w:rPr>
          <w:rFonts w:eastAsia="Times New Roman" w:cs="Times New Roman"/>
          <w:sz w:val="24"/>
        </w:rPr>
        <w:t xml:space="preserve">         </w:t>
      </w:r>
      <w:r>
        <w:rPr>
          <w:rFonts w:eastAsia="Times New Roman" w:cs="Times New Roman"/>
          <w:sz w:val="24"/>
        </w:rPr>
        <w:t>ELSE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END AS `overall_fee_status`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LEFT JOIN `student_fees` sf ON sf.`student_id` = s.`student_id`</w:t>
      </w:r>
    </w:p>
    <w:p>
      <w:pPr>
        <w:pStyle w:val="SQLSource"/>
        <w:keepNext w:val="false"/>
        <w:widowControl w:val="false"/>
        <w:rPr/>
      </w:pPr>
      <w:r>
        <w:rPr>
          <w:rFonts w:eastAsia="Times New Roman" w:cs="Times New Roman"/>
          <w:sz w:val="24"/>
        </w:rPr>
        <w:t>GROUP BY s.`student_id`, s.`roll_number`, s.`first_name`, 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s.`department_id`, s.`program_id`, s.`batch_id`;</w:t>
      </w:r>
    </w:p>
    <w:p>
      <w:pPr>
        <w:pStyle w:val="Normal"/>
        <w:rPr/>
      </w:pPr>
      <w:r>
        <w:rPr/>
      </w:r>
    </w:p>
    <w:p>
      <w:pPr>
        <w:pStyle w:val="Heading4"/>
        <w:rPr/>
      </w:pPr>
      <w:r>
        <w:rPr>
          <w:rFonts w:eastAsia="Times New Roman" w:cs="Times New Roman"/>
          <w:b/>
          <w:sz w:val="24"/>
        </w:rPr>
        <w:t>v_fee_collection_summary</w:t>
      </w:r>
    </w:p>
    <w:p>
      <w:pPr>
        <w:pStyle w:val="Normal"/>
        <w:rPr/>
      </w:pPr>
      <w:r>
        <w:rPr>
          <w:rFonts w:eastAsia="Times New Roman" w:cs="Times New Roman"/>
          <w:b/>
          <w:sz w:val="24"/>
        </w:rPr>
        <w:t xml:space="preserve">Purpose / expected behavior: </w:t>
      </w:r>
      <w:r>
        <w:rPr>
          <w:rFonts w:eastAsia="Times New Roman" w:cs="Times New Roman"/>
          <w:sz w:val="24"/>
        </w:rPr>
        <w:t>Aggregate bill/collection amounts by academic program/semester context; it is not a month-by-month payments view.</w:t>
      </w:r>
    </w:p>
    <w:p>
      <w:pPr>
        <w:pStyle w:val="Normal"/>
        <w:rPr/>
      </w:pPr>
      <w:r>
        <w:rPr>
          <w:rFonts w:eastAsia="Times New Roman" w:cs="Times New Roman"/>
          <w:sz w:val="24"/>
        </w:rPr>
        <w:t>Source: database/08_views.sql:155–172.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program_id, program_code, program_name, department_id, department_code, semester_id, semester_name, semester_no, bills_raised, amount_billed, amount_collected, amount_pending, amount_fine, collection_percentage.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departments, programs, semesters, student_fees,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v_fee_collection_summary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v_fee_collection_summary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`v_fee_collection_summary` AS</w:t>
      </w:r>
    </w:p>
    <w:p>
      <w:pPr>
        <w:pStyle w:val="SQLSource"/>
        <w:keepNext w:val="false"/>
        <w:widowControl w:val="false"/>
        <w:rPr/>
      </w:pPr>
      <w:r>
        <w:rPr>
          <w:rFonts w:eastAsia="Times New Roman" w:cs="Times New Roman"/>
          <w:sz w:val="24"/>
        </w:rPr>
        <w:t>SELECT p.`program_id`, p.`program_code`, p.`name` AS `program_name`,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AS `semester_name`, sem.`semester_no`,</w:t>
      </w:r>
    </w:p>
    <w:p>
      <w:pPr>
        <w:pStyle w:val="SQLSource"/>
        <w:keepNext w:val="false"/>
        <w:widowControl w:val="false"/>
        <w:rPr/>
      </w:pPr>
      <w:r>
        <w:rPr>
          <w:rFonts w:eastAsia="Times New Roman" w:cs="Times New Roman"/>
          <w:sz w:val="24"/>
        </w:rPr>
        <w:t xml:space="preserve">       </w:t>
      </w:r>
      <w:r>
        <w:rPr>
          <w:rFonts w:eastAsia="Times New Roman" w:cs="Times New Roman"/>
          <w:sz w:val="24"/>
        </w:rPr>
        <w:t>COUNT(sf.`student_fee_id`)       AS `bills_raised`,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IFNULL(SUM(sf.`total_amount`),0) AS `amount_billed`,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IFNULL(SUM(sf.`paid_amount`),0)  AS `amount_collected`,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IFNULL(SUM(sf.`due_amount`),0)   AS `amount_pending`,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IFNULL(SUM(sf.`fine_amount`),0)  AS `amount_fine`,</w:t>
      </w:r>
    </w:p>
    <w:p>
      <w:pPr>
        <w:pStyle w:val="SQLSource"/>
        <w:keepNext w:val="false"/>
        <w:widowControl w:val="false"/>
        <w:rPr/>
      </w:pPr>
      <w:r>
        <w:rPr>
          <w:rFonts w:eastAsia="Times New Roman" w:cs="Times New Roman"/>
          <w:sz w:val="24"/>
        </w:rPr>
        <w:t xml:space="preserve">       </w:t>
      </w:r>
      <w:r>
        <w:rPr>
          <w:rFonts w:eastAsia="Times New Roman" w:cs="Times New Roman"/>
          <w:sz w:val="24"/>
        </w:rPr>
        <w:t>ROUND(IFNULL(SUM(sf.`paid_amount`),0) * 100.0</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NULLIF(SUM(sf.`total_amount`),0), 2) AS `collection_percentage`</w:t>
      </w:r>
    </w:p>
    <w:p>
      <w:pPr>
        <w:pStyle w:val="SQLSource"/>
        <w:keepNext w:val="false"/>
        <w:widowControl w:val="false"/>
        <w:rPr/>
      </w:pPr>
      <w:r>
        <w:rPr>
          <w:rFonts w:eastAsia="Times New Roman" w:cs="Times New Roman"/>
          <w:sz w:val="24"/>
        </w:rPr>
        <w:t>FROM `student_fees` sf</w:t>
      </w:r>
    </w:p>
    <w:p>
      <w:pPr>
        <w:pStyle w:val="SQLSource"/>
        <w:keepNext w:val="false"/>
        <w:widowControl w:val="false"/>
        <w:rPr/>
      </w:pPr>
      <w:r>
        <w:rPr>
          <w:rFonts w:eastAsia="Times New Roman" w:cs="Times New Roman"/>
          <w:sz w:val="24"/>
        </w:rPr>
        <w:t>JOIN `students`   s   ON s.`student_id` = sf.`student_id`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`semesters`  sem ON sem.`semester_id` = sf.`semester_id`</w:t>
      </w:r>
    </w:p>
    <w:p>
      <w:pPr>
        <w:pStyle w:val="SQLSource"/>
        <w:keepNext w:val="false"/>
        <w:widowControl w:val="false"/>
        <w:rPr/>
      </w:pPr>
      <w:r>
        <w:rPr>
          <w:rFonts w:eastAsia="Times New Roman" w:cs="Times New Roman"/>
          <w:sz w:val="24"/>
        </w:rPr>
        <w:t>GROUP BY p.`program_id`, p.`program_code`, p.`name`, d.`department_id`, 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sem.`semester_id`, sem.`name`, sem.`semester_no`;</w:t>
      </w:r>
    </w:p>
    <w:p>
      <w:pPr>
        <w:pStyle w:val="Normal"/>
        <w:rPr/>
      </w:pPr>
      <w:r>
        <w:rPr/>
      </w:r>
    </w:p>
    <w:p>
      <w:pPr>
        <w:pStyle w:val="Heading4"/>
        <w:rPr/>
      </w:pPr>
      <w:r>
        <w:rPr>
          <w:rFonts w:eastAsia="Times New Roman" w:cs="Times New Roman"/>
          <w:b/>
          <w:sz w:val="24"/>
        </w:rPr>
        <w:t>v_daily_fee_collection</w:t>
      </w:r>
    </w:p>
    <w:p>
      <w:pPr>
        <w:pStyle w:val="Normal"/>
        <w:rPr/>
      </w:pPr>
      <w:r>
        <w:rPr>
          <w:rFonts w:eastAsia="Times New Roman" w:cs="Times New Roman"/>
          <w:b/>
          <w:sz w:val="24"/>
        </w:rPr>
        <w:t xml:space="preserve">Purpose / expected behavior: </w:t>
      </w:r>
      <w:r>
        <w:rPr>
          <w:rFonts w:eastAsia="Times New Roman" w:cs="Times New Roman"/>
          <w:sz w:val="24"/>
        </w:rPr>
        <w:t>Aggregate successful payments by DATE(payment_date), including payment-mode totals and transaction count.</w:t>
      </w:r>
    </w:p>
    <w:p>
      <w:pPr>
        <w:pStyle w:val="Normal"/>
        <w:rPr/>
      </w:pPr>
      <w:r>
        <w:rPr>
          <w:rFonts w:eastAsia="Times New Roman" w:cs="Times New Roman"/>
          <w:sz w:val="24"/>
        </w:rPr>
        <w:t>Source: database/08_views.sql:512–520.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payment_day, transactions, collected_amount, online_amount, cash_amount.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payments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v_daily_fee_collection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v_daily_fee_collection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`v_daily_fee_collection` AS</w:t>
      </w:r>
    </w:p>
    <w:p>
      <w:pPr>
        <w:pStyle w:val="SQLSource"/>
        <w:keepNext w:val="false"/>
        <w:widowControl w:val="false"/>
        <w:rPr/>
      </w:pPr>
      <w:r>
        <w:rPr>
          <w:rFonts w:eastAsia="Times New Roman" w:cs="Times New Roman"/>
          <w:sz w:val="24"/>
        </w:rPr>
        <w:t>SELECT DATE(p.`payment_date`) AS `payment_day`,</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`transactions`,</w:t>
      </w:r>
    </w:p>
    <w:p>
      <w:pPr>
        <w:pStyle w:val="SQLSource"/>
        <w:keepNext w:val="false"/>
        <w:widowControl w:val="false"/>
        <w:rPr/>
      </w:pPr>
      <w:r>
        <w:rPr>
          <w:rFonts w:eastAsia="Times New Roman" w:cs="Times New Roman"/>
          <w:sz w:val="24"/>
        </w:rPr>
        <w:t xml:space="preserve">       </w:t>
      </w:r>
      <w:r>
        <w:rPr>
          <w:rFonts w:eastAsia="Times New Roman" w:cs="Times New Roman"/>
          <w:sz w:val="24"/>
        </w:rPr>
        <w:t>SUM(p.`amount`)        AS `collected_amount`,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p.`payment_mode` = 'ONLINE' THEN p.`amount` ELSE 0 END) AS `online_amount`,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p.`payment_mode` = 'CASH'   THEN p.`amount` ELSE 0 END) AS `cash_amount`</w:t>
      </w:r>
    </w:p>
    <w:p>
      <w:pPr>
        <w:pStyle w:val="SQLSource"/>
        <w:keepNext w:val="false"/>
        <w:widowControl w:val="false"/>
        <w:rPr/>
      </w:pPr>
      <w:r>
        <w:rPr>
          <w:rFonts w:eastAsia="Times New Roman" w:cs="Times New Roman"/>
          <w:sz w:val="24"/>
        </w:rPr>
        <w:t>FROM `payments` p</w:t>
      </w:r>
    </w:p>
    <w:p>
      <w:pPr>
        <w:pStyle w:val="SQLSource"/>
        <w:keepNext w:val="false"/>
        <w:widowControl w:val="false"/>
        <w:rPr/>
      </w:pPr>
      <w:r>
        <w:rPr>
          <w:rFonts w:eastAsia="Times New Roman" w:cs="Times New Roman"/>
          <w:sz w:val="24"/>
        </w:rPr>
        <w:t>WHERE p.`status` = 'SUCCESS'</w:t>
      </w:r>
    </w:p>
    <w:p>
      <w:pPr>
        <w:pStyle w:val="SQLSource"/>
        <w:keepNext w:val="false"/>
        <w:widowControl w:val="false"/>
        <w:rPr/>
      </w:pPr>
      <w:r>
        <w:rPr>
          <w:rFonts w:eastAsia="Times New Roman" w:cs="Times New Roman"/>
          <w:sz w:val="24"/>
        </w:rPr>
        <w:t>GROUP BY DATE(p.`payment_date`);</w:t>
      </w:r>
    </w:p>
    <w:p>
      <w:pPr>
        <w:pStyle w:val="Normal"/>
        <w:rPr/>
      </w:pPr>
      <w:r>
        <w:rPr/>
      </w:r>
    </w:p>
    <w:p>
      <w:pPr>
        <w:pStyle w:val="Normal"/>
        <w:rPr/>
      </w:pPr>
      <w:r>
        <w:rPr>
          <w:rFonts w:eastAsia="Times New Roman" w:cs="Times New Roman"/>
          <w:sz w:val="24"/>
        </w:rPr>
        <w:t>Q29 analyzes collections over months. Q37 groups fee aging; negative days (future due dates) fall into its 0-30 bucket, so that bucket is not an exclusively overdue population. [R08]</w:t>
      </w:r>
    </w:p>
    <w:p>
      <w:pPr>
        <w:pStyle w:val="Heading4"/>
        <w:rPr/>
      </w:pPr>
      <w:r>
        <w:rPr>
          <w:rFonts w:eastAsia="Times New Roman" w:cs="Times New Roman"/>
          <w:b/>
          <w:sz w:val="24"/>
        </w:rPr>
        <w:t>Q29 — LAG / LEAD — month-on-month fee collection growth</w:t>
      </w:r>
    </w:p>
    <w:p>
      <w:pPr>
        <w:pStyle w:val="Normal"/>
        <w:rPr/>
      </w:pPr>
      <w:r>
        <w:rPr>
          <w:rFonts w:eastAsia="Times New Roman" w:cs="Times New Roman"/>
          <w:sz w:val="24"/>
        </w:rPr>
        <w:t>Source: database/09_queries.sql:728.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monthly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DATE_FORMAT(p.payment_date, '%Y-%m') AS month,</w:t>
      </w:r>
    </w:p>
    <w:p>
      <w:pPr>
        <w:pStyle w:val="SQLSource"/>
        <w:keepNext w:val="false"/>
        <w:widowControl w:val="false"/>
        <w:rPr/>
      </w:pPr>
      <w:r>
        <w:rPr>
          <w:rFonts w:eastAsia="Times New Roman" w:cs="Times New Roman"/>
          <w:sz w:val="24"/>
        </w:rPr>
        <w:t xml:space="preserve">               </w:t>
      </w:r>
      <w:r>
        <w:rPr>
          <w:rFonts w:eastAsia="Times New Roman" w:cs="Times New Roman"/>
          <w:sz w:val="24"/>
        </w:rPr>
        <w:t>SUM(p.amount)                        AS 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receipts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payments p</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p.status = 'SUCCESS'</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DATE_FORMAT(p.payment_date, '%Y-%m'))</w:t>
      </w:r>
    </w:p>
    <w:p>
      <w:pPr>
        <w:pStyle w:val="SQLSource"/>
        <w:keepNext w:val="false"/>
        <w:widowControl w:val="false"/>
        <w:rPr/>
      </w:pPr>
      <w:r>
        <w:rPr>
          <w:rFonts w:eastAsia="Times New Roman" w:cs="Times New Roman"/>
          <w:sz w:val="24"/>
        </w:rPr>
        <w:t>SELECT month,</w:t>
      </w:r>
    </w:p>
    <w:p>
      <w:pPr>
        <w:pStyle w:val="SQLSource"/>
        <w:keepNext w:val="false"/>
        <w:widowControl w:val="false"/>
        <w:rPr/>
      </w:pPr>
      <w:r>
        <w:rPr>
          <w:rFonts w:eastAsia="Times New Roman" w:cs="Times New Roman"/>
          <w:sz w:val="24"/>
        </w:rPr>
        <w:t xml:space="preserve">       </w:t>
      </w:r>
      <w:r>
        <w:rPr>
          <w:rFonts w:eastAsia="Times New Roman" w:cs="Times New Roman"/>
          <w:sz w:val="24"/>
        </w:rPr>
        <w:t>receipts,</w:t>
      </w:r>
    </w:p>
    <w:p>
      <w:pPr>
        <w:pStyle w:val="SQLSource"/>
        <w:keepNext w:val="false"/>
        <w:widowControl w:val="false"/>
        <w:rPr/>
      </w:pPr>
      <w:r>
        <w:rPr>
          <w:rFonts w:eastAsia="Times New Roman" w:cs="Times New Roman"/>
          <w:sz w:val="24"/>
        </w:rPr>
        <w:t xml:space="preserve">       </w:t>
      </w:r>
      <w:r>
        <w:rPr>
          <w:rFonts w:eastAsia="Times New Roman" w:cs="Times New Roman"/>
          <w:sz w:val="24"/>
        </w:rPr>
        <w:t>collected,</w:t>
      </w:r>
    </w:p>
    <w:p>
      <w:pPr>
        <w:pStyle w:val="SQLSource"/>
        <w:keepNext w:val="false"/>
        <w:widowControl w:val="false"/>
        <w:rPr/>
      </w:pPr>
      <w:r>
        <w:rPr>
          <w:rFonts w:eastAsia="Times New Roman" w:cs="Times New Roman"/>
          <w:sz w:val="24"/>
        </w:rPr>
        <w:t xml:space="preserve">       </w:t>
      </w:r>
      <w:r>
        <w:rPr>
          <w:rFonts w:eastAsia="Times New Roman" w:cs="Times New Roman"/>
          <w:sz w:val="24"/>
        </w:rPr>
        <w:t>LAG(collected)  OVER (ORDER BY month)                       AS previous_month,</w:t>
      </w:r>
    </w:p>
    <w:p>
      <w:pPr>
        <w:pStyle w:val="SQLSource"/>
        <w:keepNext w:val="false"/>
        <w:widowControl w:val="false"/>
        <w:rPr/>
      </w:pPr>
      <w:r>
        <w:rPr>
          <w:rFonts w:eastAsia="Times New Roman" w:cs="Times New Roman"/>
          <w:sz w:val="24"/>
        </w:rPr>
        <w:t xml:space="preserve">       </w:t>
      </w:r>
      <w:r>
        <w:rPr>
          <w:rFonts w:eastAsia="Times New Roman" w:cs="Times New Roman"/>
          <w:sz w:val="24"/>
        </w:rPr>
        <w:t>collected - LAG(collected) OVER (ORDER BY month)            AS delta,</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(collected - LAG(collected) OVER (ORDER BY month))</w:t>
      </w:r>
    </w:p>
    <w:p>
      <w:pPr>
        <w:pStyle w:val="SQLSource"/>
        <w:keepNext w:val="false"/>
        <w:widowControl w:val="false"/>
        <w:rPr/>
      </w:pPr>
      <w:r>
        <w:rPr>
          <w:rFonts w:eastAsia="Times New Roman" w:cs="Times New Roman"/>
          <w:sz w:val="24"/>
        </w:rPr>
        <w:t xml:space="preserve">             </w:t>
      </w:r>
      <w:r>
        <w:rPr>
          <w:rFonts w:eastAsia="Times New Roman" w:cs="Times New Roman"/>
          <w:sz w:val="24"/>
        </w:rPr>
        <w:t>/ NULLIF(LAG(collected) OVER (ORDER BY month), 0), 1) AS growth_percentage,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LEAD(collected) OVER (ORDER BY month)                       AS next_month</w:t>
      </w:r>
    </w:p>
    <w:p>
      <w:pPr>
        <w:pStyle w:val="SQLSource"/>
        <w:keepNext w:val="false"/>
        <w:widowControl w:val="false"/>
        <w:rPr/>
      </w:pPr>
      <w:r>
        <w:rPr>
          <w:rFonts w:eastAsia="Times New Roman" w:cs="Times New Roman"/>
          <w:sz w:val="24"/>
        </w:rPr>
        <w:t>FROM   monthly</w:t>
      </w:r>
    </w:p>
    <w:p>
      <w:pPr>
        <w:pStyle w:val="SQLSource"/>
        <w:keepNext w:val="false"/>
        <w:widowControl w:val="false"/>
        <w:rPr/>
      </w:pPr>
      <w:r>
        <w:rPr>
          <w:rFonts w:eastAsia="Times New Roman" w:cs="Times New Roman"/>
          <w:sz w:val="24"/>
        </w:rPr>
        <w:t>ORDER  BY month;</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Q37 — Fee ageing buckets (0-30 / 31-90 / 91-180 / 180+) per program</w:t>
      </w:r>
    </w:p>
    <w:p>
      <w:pPr>
        <w:pStyle w:val="Normal"/>
        <w:rPr/>
      </w:pPr>
      <w:r>
        <w:rPr>
          <w:rFonts w:eastAsia="Times New Roman" w:cs="Times New Roman"/>
          <w:sz w:val="24"/>
        </w:rPr>
        <w:t>Source: database/09_queries.sql:938.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WITH aged AS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DATEDIFF(CURDATE(), sf.due_date) AS days,</w:t>
      </w:r>
    </w:p>
    <w:p>
      <w:pPr>
        <w:pStyle w:val="SQLSource"/>
        <w:keepNext w:val="false"/>
        <w:widowControl w:val="false"/>
        <w:rPr/>
      </w:pPr>
      <w:r>
        <w:rPr>
          <w:rFonts w:eastAsia="Times New Roman" w:cs="Times New Roman"/>
          <w:sz w:val="24"/>
        </w:rPr>
        <w:t xml:space="preserve">               </w:t>
      </w:r>
      <w:r>
        <w:rPr>
          <w:rFonts w:eastAsia="Times New Roman" w:cs="Times New Roman"/>
          <w:sz w:val="24"/>
        </w:rPr>
        <w:t>sf.due_amount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student_fees sf</w:t>
      </w:r>
    </w:p>
    <w:p>
      <w:pPr>
        <w:pStyle w:val="SQLSource"/>
        <w:keepNext w:val="false"/>
        <w:widowControl w:val="false"/>
        <w:rPr/>
      </w:pPr>
      <w:r>
        <w:rPr>
          <w:rFonts w:eastAsia="Times New Roman" w:cs="Times New Roman"/>
          <w:sz w:val="24"/>
        </w:rPr>
        <w:t xml:space="preserve">        </w:t>
      </w:r>
      <w:r>
        <w:rPr>
          <w:rFonts w:eastAsia="Times New Roman" w:cs="Times New Roman"/>
          <w:sz w:val="24"/>
        </w:rPr>
        <w:t>JOIN   students s ON s.student_id = sf.student_id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sf.status &lt;&gt; 'PAID' AND sf.due_amount &gt; 0)</w:t>
      </w:r>
    </w:p>
    <w:p>
      <w:pPr>
        <w:pStyle w:val="SQLSource"/>
        <w:keepNext w:val="false"/>
        <w:widowControl w:val="false"/>
        <w:rPr/>
      </w:pPr>
      <w:r>
        <w:rPr>
          <w:rFonts w:eastAsia="Times New Roman" w:cs="Times New Roman"/>
          <w:sz w:val="24"/>
        </w:rPr>
        <w:t>SELECT 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overdue_bills,</w:t>
      </w:r>
    </w:p>
    <w:p>
      <w:pPr>
        <w:pStyle w:val="SQLSource"/>
        <w:keepNext w:val="false"/>
        <w:widowControl w:val="false"/>
        <w:rPr/>
      </w:pPr>
      <w:r>
        <w:rPr>
          <w:rFonts w:eastAsia="Times New Roman" w:cs="Times New Roman"/>
          <w:sz w:val="24"/>
        </w:rPr>
        <w:t xml:space="preserve">       </w:t>
      </w:r>
      <w:r>
        <w:rPr>
          <w:rFonts w:eastAsia="Times New Roman" w:cs="Times New Roman"/>
          <w:sz w:val="24"/>
        </w:rPr>
        <w:t>SUM(due_amount)                                                      AS total_due,</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&lt;= 30  THEN due_amount ELSE 0 END)                AS bucket_0_30,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BETWEEN 31 AND 90  THEN due_amount ELSE 0 END)    AS bucket_31_90,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BETWEEN 91 AND 180 THEN due_amount ELSE 0 END)    AS bucket_91_180,</w:t>
      </w:r>
    </w:p>
    <w:p>
      <w:pPr>
        <w:pStyle w:val="SQLSource"/>
        <w:keepNext w:val="false"/>
        <w:widowControl w:val="false"/>
        <w:rPr/>
      </w:pPr>
      <w:r>
        <w:rPr>
          <w:rFonts w:eastAsia="Times New Roman" w:cs="Times New Roman"/>
          <w:sz w:val="24"/>
        </w:rPr>
        <w:t xml:space="preserve">       </w:t>
      </w:r>
      <w:r>
        <w:rPr>
          <w:rFonts w:eastAsia="Times New Roman" w:cs="Times New Roman"/>
          <w:sz w:val="24"/>
        </w:rPr>
        <w:t>SUM(CASE WHEN days &gt; 180 THEN due_amount ELSE 0 END)                 AS bucket_180_plus</w:t>
      </w:r>
    </w:p>
    <w:p>
      <w:pPr>
        <w:pStyle w:val="SQLSource"/>
        <w:keepNext w:val="false"/>
        <w:widowControl w:val="false"/>
        <w:rPr/>
      </w:pPr>
      <w:r>
        <w:rPr>
          <w:rFonts w:eastAsia="Times New Roman" w:cs="Times New Roman"/>
          <w:sz w:val="24"/>
        </w:rPr>
        <w:t>FROM   aged</w:t>
      </w:r>
    </w:p>
    <w:p>
      <w:pPr>
        <w:pStyle w:val="SQLSource"/>
        <w:keepNext w:val="false"/>
        <w:widowControl w:val="false"/>
        <w:rPr/>
      </w:pPr>
      <w:r>
        <w:rPr>
          <w:rFonts w:eastAsia="Times New Roman" w:cs="Times New Roman"/>
          <w:sz w:val="24"/>
        </w:rPr>
        <w:t>GROUP  BY program_id, program_code</w:t>
      </w:r>
    </w:p>
    <w:p>
      <w:pPr>
        <w:pStyle w:val="SQLSource"/>
        <w:keepNext w:val="false"/>
        <w:widowControl w:val="false"/>
        <w:rPr/>
      </w:pPr>
      <w:r>
        <w:rPr>
          <w:rFonts w:eastAsia="Times New Roman" w:cs="Times New Roman"/>
          <w:sz w:val="24"/>
        </w:rPr>
        <w:t>ORDER  BY total_due DESC;</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36" w:name="__RefHeading___Toc80038_477812436"/>
      <w:bookmarkEnd w:id="36"/>
      <w:r>
        <w:rPr>
          <w:rFonts w:eastAsia="Times New Roman" w:cs="Times New Roman"/>
          <w:b/>
          <w:sz w:val="24"/>
        </w:rPr>
        <w:t>2.6 Backend Routes, Services, Repository &amp; Frontend Trace</w:t>
      </w:r>
    </w:p>
    <w:p>
      <w:pPr>
        <w:pStyle w:val="TableCaption"/>
        <w:keepNext w:val="true"/>
        <w:rPr/>
      </w:pPr>
      <w:bookmarkStart w:id="37" w:name="__RefHeading___Toc79980_477812436"/>
      <w:bookmarkEnd w:id="37"/>
      <w:r>
        <w:rPr>
          <w:rFonts w:eastAsia="Times New Roman" w:cs="Times New Roman"/>
          <w:sz w:val="20"/>
        </w:rPr>
        <w:t>Table 2.12 Fees and Payments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/api/v1/fees/structures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feeStructures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/api/v1/fees/structures/:id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/api/v1/fees/structures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createFeeStructure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/api/v1/fees/structures/:id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updateFeeStructure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backend/src/routes/finance.routes.ts:19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/api/v1/fees/bills/summary/me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myFeeSummary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feeStats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/api/v1/fees/bills/defaulters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defaulters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bill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/api/v1/fees/bills/:id/ledger</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ledger</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/api/v1/fees/bills/:id/late-fee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lateFeePreview</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/api/v1/fees/student/:id/bills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myBills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/api/v1/fees/student/:id/summary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myFeeSummary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backend/src/routes/finance.routes.ts:28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/api/v1/fees/generate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generateFees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backend/src/routes/finance.routes.ts:30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/api/v1/fees/apply-late-fees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applyLateFees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backend/src/routes/finance.routes.ts:37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payments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backend/src/routes/finance.routes.ts:39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/api/v1/fees/payments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pay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/api/v1/fees/payments/daily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dailyCollection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/api/v1/fees/payments/monthly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monthlyCollection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/api/v1/fees/payments/receipt/:receiptNo</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receipt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/api/v1/fees/payments/refund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refund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backend/src/routes/finance.routes.ts:49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/api/v1/fees/fines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ADMIN, ACCOUNTANT</w:t>
              <w:br/>
              <w:t>Handler: fines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/api/v1/fees/fines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createFine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/api/v1/fees/fines/:id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updateFine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backend/src/routes/finance.routes.ts:59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myScholarships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/api/v1/fees/scholarships/student/:id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myScholarships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/api/v1/fees/scholarships/award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awardScholarship</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backend/src/routes/finance.routes.ts:62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/api/v1/fees/refunds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refunds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backend/src/routes/finance.routes.ts:69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/api/v1/fees/export/:kind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ACCOUNTANT</w:t>
              <w:br/>
              <w:t>Handler: exportCsvEndpoint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backend/src/routes/finance.routes.ts:70</w:t>
            </w:r>
          </w:p>
        </w:tc>
      </w:tr>
    </w:tbl>
    <w:p>
      <w:pPr>
        <w:pStyle w:val="Normal"/>
        <w:spacing w:before="0" w:after="0"/>
        <w:rPr/>
      </w:pPr>
      <w:r>
        <w:rPr/>
      </w:r>
    </w:p>
    <w:p>
      <w:pPr>
        <w:pStyle w:val="Normal"/>
        <w:rPr/>
      </w:pPr>
      <w:r>
        <w:rPr>
          <w:rFonts w:eastAsia="Times New Roman" w:cs="Times New Roman"/>
          <w:b/>
          <w:sz w:val="24"/>
        </w:rPr>
        <w:t xml:space="preserve">backend/src/controllers/finance.controller.ts: </w:t>
      </w:r>
      <w:r>
        <w:rPr>
          <w:rFonts w:eastAsia="Times New Roman" w:cs="Times New Roman"/>
          <w:sz w:val="24"/>
        </w:rPr>
        <w:t>Exports: feeStructures, feeStructure, createFeeStructure, updateFeeStructure, bills, bill, myBills, myFeeSummary, ledger, feeStats, defaulters, generateFees, applyLateFees, lateFeePreview, payments, pay, receipt, dailyCollection, monthlyCollection, refund, fines, createFine, updateFine, scholarships, myScholarships, awardScholarship, refunds, exportCsvEndpoint. SQL references: .</w:t>
      </w:r>
    </w:p>
    <w:p>
      <w:pPr>
        <w:pStyle w:val="Normal"/>
        <w:rPr/>
      </w:pPr>
      <w:r>
        <w:rPr>
          <w:rFonts w:eastAsia="Times New Roman" w:cs="Times New Roman"/>
          <w:b/>
          <w:sz w:val="24"/>
        </w:rPr>
        <w:t xml:space="preserve">backend/src/repositories/finance.repository.ts: </w:t>
      </w:r>
      <w:r>
        <w:rPr>
          <w:rFonts w:eastAsia="Times New Roman" w:cs="Times New Roman"/>
          <w:sz w:val="24"/>
        </w:rPr>
        <w:t>Exports: feeStructuresRepo, studentFeesRepo, paymentsRepo, finesRepo, scholarshipsRepo, refundsRepo. SQL references: academic_years, categories, departments, faculty, fee_structures, fines, payments, programs, refunds, scholarships, semesters, student_fees, student_scholarships, students, transactions, fn_calculate_late_fee, v_daily_fee_collection, v_fee_collection_summary, v_student_fee_status.</w:t>
      </w:r>
    </w:p>
    <w:p>
      <w:pPr>
        <w:pStyle w:val="Normal"/>
        <w:rPr/>
      </w:pPr>
      <w:r>
        <w:rPr>
          <w:rFonts w:eastAsia="Times New Roman" w:cs="Times New Roman"/>
          <w:b/>
          <w:sz w:val="24"/>
        </w:rPr>
        <w:t xml:space="preserve">backend/src/services/finance.service.ts: </w:t>
      </w:r>
      <w:r>
        <w:rPr>
          <w:rFonts w:eastAsia="Times New Roman" w:cs="Times New Roman"/>
          <w:sz w:val="24"/>
        </w:rPr>
        <w:t>Exports: feeStructures, studentFees, payments, fines, scholarships, refunds, exportCsv. SQL references: payments, students, fn_calculate_late_fee, sp_apply_late_fees, sp_generate_semester_fees, sp_process_fee_payment.</w:t>
      </w:r>
    </w:p>
    <w:p>
      <w:pPr>
        <w:pStyle w:val="Normal"/>
        <w:rPr/>
      </w:pPr>
      <w:r>
        <w:rPr>
          <w:rFonts w:eastAsia="Times New Roman" w:cs="Times New Roman"/>
          <w:b/>
          <w:sz w:val="24"/>
        </w:rPr>
        <w:t xml:space="preserve">Frontend source pages: </w:t>
      </w:r>
      <w:r>
        <w:rPr>
          <w:rFonts w:eastAsia="Times New Roman" w:cs="Times New Roman"/>
          <w:sz w:val="24"/>
        </w:rPr>
        <w:t>frontend/src/pages/fees/BillsPage.tsx; frontend/src/pages/fees/DefaultersPage.tsx; frontend/src/pages/fees/FeeStructuresPage.tsx; frontend/src/pages/fees/MyFeesPage.tsx; frontend/src/pages/fees/PaymentsPage.tsx; frontend/src/pages/fees/ScholarshipsPage.tsx.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[R15,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backend/src/routes/finance.routes.ts:30 — router.post '/generate'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semesterId: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semesterNo: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dueDate: z.string().min(8),</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backend/src/routes/finance.routes.ts:40 — router.post '/payments'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studentFeeId: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z.number().positive('Amount must be greater than zero'),</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paymentMode: z.enum(['CASH', 'CARD', 'UPI', 'NETBANKING', 'CHEQUE', 'DD', 'ONLINE', 'SCHOLARSHIP']),</w:t>
      </w:r>
    </w:p>
    <w:p>
      <w:pPr>
        <w:pStyle w:val="SQLSource"/>
        <w:keepNext w:val="false"/>
        <w:widowControl w:val="false"/>
        <w:rPr/>
      </w:pPr>
      <w:r>
        <w:rPr>
          <w:rFonts w:eastAsia="Times New Roman" w:cs="Times New Roman"/>
          <w:sz w:val="24"/>
        </w:rPr>
        <w:t xml:space="preserve">  </w:t>
      </w:r>
      <w:r>
        <w:rPr>
          <w:rFonts w:eastAsia="Times New Roman" w:cs="Times New Roman"/>
          <w:sz w:val="24"/>
        </w:rPr>
        <w:t>referenceNo: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backend/src/routes/finance.routes.ts:49 — router.post '/payments/refund'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paymentId: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z.string().min(3),</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backend/src/routes/finance.routes.ts:62 — router.post '/scholarships/award'</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studentId: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scholarshipId: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academicYearId: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amount: z.number().nonnegative(),</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38" w:name="__RefHeading___Toc80040_477812436"/>
      <w:bookmarkEnd w:id="38"/>
      <w:r>
        <w:rPr>
          <w:rFonts w:eastAsia="Times New Roman" w:cs="Times New Roman"/>
          <w:b/>
          <w:sz w:val="24"/>
        </w:rPr>
        <w:t>2.7 Validation, Errors, Transactions &amp; Limitations</w:t>
      </w:r>
    </w:p>
    <w:p>
      <w:pPr>
        <w:pStyle w:val="Normal"/>
        <w:rPr/>
      </w:pPr>
      <w:r>
        <w:rPr>
          <w:rFonts w:eastAsia="Times New Roman" w:cs="Times New Roman"/>
          <w:sz w:val="24"/>
        </w:rPr>
        <w:t>The BEFORE UPDATE trigger floors calculated dues at zero; the CHECK only guards nonnegative stored amounts. Neither proves overpayment or inconsistent direct INSERT is impossible. Manual finance recording is not a payment gateway. Partial refunds must not be described as correct until the full-reversal mismatch is repaired and executed.</w:t>
      </w:r>
    </w:p>
    <w:p>
      <w:pPr>
        <w:pStyle w:val="Normal"/>
        <w:rPr/>
      </w:pPr>
      <w:r>
        <w:rPr>
          <w:rFonts w:eastAsia="Times New Roman" w:cs="Times New Roman"/>
          <w:b/>
          <w:sz w:val="24"/>
        </w:rPr>
        <w:t xml:space="preserve">F03 [High] Refund amount versus full reversal: </w:t>
      </w:r>
      <w:r>
        <w:rPr>
          <w:rFonts w:eastAsia="Times New Roman" w:cs="Times New Roman"/>
          <w:sz w:val="24"/>
        </w:rPr>
        <w:t>Refund service inserts a requested amount, then separately marks the whole payment REFUNDED; trigger reverses the entire original payment. Source: backend/src/services/finance.service.ts; database/06_triggers.sql. Action/proposal: Implement atomic full/partial/cumulative refund accounting and idempotency before acceptance.</w:t>
      </w:r>
    </w:p>
    <w:p>
      <w:pPr>
        <w:pStyle w:val="Normal"/>
        <w:rPr/>
      </w:pPr>
      <w:r>
        <w:rPr>
          <w:rFonts w:eastAsia="Times New Roman" w:cs="Times New Roman"/>
          <w:b/>
          <w:sz w:val="24"/>
        </w:rPr>
        <w:t xml:space="preserve">F04 [High] Payment concurrency and provisional receipt: </w:t>
      </w:r>
      <w:r>
        <w:rPr>
          <w:rFonts w:eastAsia="Times New Roman" w:cs="Times New Roman"/>
          <w:sz w:val="24"/>
        </w:rPr>
        <w:t>Due check precedes transaction and initial receipt uses MAX(payment_id)+1; no observed row lock protects the precheck. Source: database/05_procedures.sql. Action/proposal: Use bill locking and safe receipt/idempotency design; run competing-payment tests.</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F18 [Low] Fee notification alias mismatch: </w:t>
      </w:r>
      <w:r>
        <w:rPr>
          <w:rFonts w:eastAsia="Times New Roman" w:cs="Times New Roman"/>
          <w:sz w:val="24"/>
        </w:rPr>
        <w:t>Finance notification code reads fee_code while the repository exposes feeCode. Source: backend/src/services/finance.service.ts; backend/src/repositories/finance.repository.ts. Action/proposal: Align the alias and test the notification text without exposing personal data.</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F29 [High] Fee generator category/scholarship selection: </w:t>
      </w:r>
      <w:r>
        <w:rPr>
          <w:rFonts w:eastAsia="Times New Roman" w:cs="Times New Roman"/>
          <w:sz w:val="24"/>
        </w:rPr>
        <w:t>Generator chooses only category_id IS NULL structure; it prevents any second student/semester bill and applies year-matched scholarship rows without sanction-status filtering or explicit multiple-award aggregation. Source: database/05_procedures.sql. Action/proposal: Define category precedence and sanctioned-award aggregation; test multiple awards, cancelled awards and separate fee structures.</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39" w:name="__RefHeading___Toc80042_477812436"/>
      <w:bookmarkEnd w:id="39"/>
      <w:r>
        <w:rPr>
          <w:rFonts w:eastAsia="Times New Roman" w:cs="Times New Roman"/>
          <w:b/>
          <w:sz w:val="28"/>
        </w:rPr>
        <w:t>CHAPTER 3: TESTING, CONCLUSION &amp; REFERENCES</w:t>
      </w:r>
    </w:p>
    <w:p>
      <w:pPr>
        <w:pStyle w:val="Heading2"/>
        <w:rPr/>
      </w:pPr>
      <w:bookmarkStart w:id="40" w:name="__RefHeading___Toc80044_477812436"/>
      <w:bookmarkEnd w:id="40"/>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41" w:name="__RefHeading___Toc80046_477812436"/>
      <w:bookmarkEnd w:id="41"/>
      <w:r>
        <w:rPr>
          <w:rFonts w:eastAsia="Times New Roman" w:cs="Times New Roman"/>
          <w:b/>
          <w:sz w:val="24"/>
        </w:rPr>
        <w:t>3.2 Positive, Negative, Edge, Authorization &amp; Transaction Cases</w:t>
      </w:r>
    </w:p>
    <w:p>
      <w:pPr>
        <w:pStyle w:val="TableCaption"/>
        <w:keepNext w:val="true"/>
        <w:rPr/>
      </w:pPr>
      <w:bookmarkStart w:id="42" w:name="__RefHeading___Toc79978_477812436"/>
      <w:bookmarkEnd w:id="42"/>
      <w:r>
        <w:rPr>
          <w:rFonts w:eastAsia="Times New Roman" w:cs="Times New Roman"/>
          <w:sz w:val="20"/>
        </w:rPr>
        <w:t>Table 3.1 M5-01 — Generate bills and repeat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M5-01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 bills and repeat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Fee structures for selected program/semester/category, scholarship fixtures and eligible students.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sp_generate_semester_fees twice; inspect UNIQUE tuple and assessed components.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duplicate semester bills; capture generic-category structure selection and the unfiltered scholarship join, rather than assuming sanctioned/category-specific behavior.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3" w:name="__RefHeading___Toc79976_477812436"/>
      <w:bookmarkEnd w:id="43"/>
      <w:r>
        <w:rPr>
          <w:rFonts w:eastAsia="Times New Roman" w:cs="Times New Roman"/>
          <w:sz w:val="20"/>
        </w:rPr>
        <w:t>Table 3.2 M5-02 — Partial/full payment and ledger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M5-02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Partial/full payment and ledger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bill with independently known due and clean payment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 a positive part then exact remainder; read receipt, student_fees and ordered transactions.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Bill paid_amount/due/status and CREDIT ledger entries agree; receipts are unique and match actual payment IDs.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4" w:name="__RefHeading___Toc79974_477812436"/>
      <w:bookmarkEnd w:id="44"/>
      <w:r>
        <w:rPr>
          <w:rFonts w:eastAsia="Times New Roman" w:cs="Times New Roman"/>
          <w:sz w:val="20"/>
        </w:rPr>
        <w:t>Table 3.3 M5-03 — Nonpositive and excess payment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M5-03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Nonpositive and excess payment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Fresh bill with due D&gt;0.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amount 0, negative and D+1 using API and procedure.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invalid/excess amounts without payment, ledger or audit side effects, subject to actual error handling.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5" w:name="__RefHeading___Toc79972_477812436"/>
      <w:bookmarkEnd w:id="45"/>
      <w:r>
        <w:rPr>
          <w:rFonts w:eastAsia="Times New Roman" w:cs="Times New Roman"/>
          <w:sz w:val="20"/>
        </w:rPr>
        <w:t>Table 3.4 M5-04 — Concurrent payments / repeated request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M5-04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payments / repeated request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bill with due D and two DB sessions/requests, isolated DB.</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Simultaneously pay amounts whose sum exceeds D; repeat one identical request.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no overpayment, duplicate receipt or repeated posting; current precheck/idempotency gaps must be captured.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6" w:name="__RefHeading___Toc79970_477812436"/>
      <w:bookmarkEnd w:id="46"/>
      <w:r>
        <w:rPr>
          <w:rFonts w:eastAsia="Times New Roman" w:cs="Times New Roman"/>
          <w:sz w:val="20"/>
        </w:rPr>
        <w:t>Table 3.5 M5-05 — Refund full/partial/repeated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M5-05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Refund full/partial/repeated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Three separate successful payments and untouched refunds tables for the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Request full amount, smaller amount and repeated/cumulative refunds; inject failure between refund insert and status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Acceptance target: atomic amount-exact reversal, cumulative cap and idempotency; current whole-payment reversal is a known static mismatch, not a passing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7" w:name="__RefHeading___Toc79968_477812436"/>
      <w:bookmarkEnd w:id="47"/>
      <w:r>
        <w:rPr>
          <w:rFonts w:eastAsia="Times New Roman" w:cs="Times New Roman"/>
          <w:sz w:val="20"/>
        </w:rPr>
        <w:t>Table 3.6 M5-06 — Late fee grace/rate and rerun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M5-06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Late fee grace/rate and rerun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Bills before due, within grace and after grace; known template daily rate; no cap is implemented.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fee UDF, apply late fees twice and inspect fine/due/audit.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Values follow the exact uncapped days × daily-rate function and repeated calls do not compound unexpectedly.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8" w:name="__RefHeading___Toc79966_477812436"/>
      <w:bookmarkEnd w:id="48"/>
      <w:r>
        <w:rPr>
          <w:rFonts w:eastAsia="Times New Roman" w:cs="Times New Roman"/>
          <w:sz w:val="20"/>
        </w:rPr>
        <w:t>Table 3.7 M5-07 — Student scope / scholarship / fine accounting</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M5-07 / Fees and Payments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scope / scholarship / fine accounting</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synthetic students, staff and student tokens; bill/fine/scholarship fixture IDs.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own/other bills/payments/receipts; award scholarship and impose/waive fine; compare ledger and notification alias.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Unauthorized data denied; assessed amounts/notifications match source; separately record whether adjustments actually update ledger/bills.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M5-07;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49" w:name="__RefHeading___Toc80048_477812436"/>
      <w:bookmarkEnd w:id="49"/>
      <w:r>
        <w:rPr>
          <w:rFonts w:eastAsia="Times New Roman" w:cs="Times New Roman"/>
          <w:b/>
          <w:sz w:val="24"/>
        </w:rPr>
        <w:t>3.2.1 Executed Repository-Wide Build Checks (not module correctness)</w:t>
      </w:r>
    </w:p>
    <w:p>
      <w:pPr>
        <w:pStyle w:val="TableCaption"/>
        <w:keepNext w:val="true"/>
        <w:rPr/>
      </w:pPr>
      <w:bookmarkStart w:id="50" w:name="__RefHeading___Toc79964_477812436"/>
      <w:bookmarkEnd w:id="50"/>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51" w:name="__RefHeading___Toc79962_477812436"/>
      <w:bookmarkEnd w:id="51"/>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52" w:name="__RefHeading___Toc79960_477812436"/>
      <w:bookmarkEnd w:id="52"/>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53" w:name="__RefHeading___Toc79958_477812436"/>
      <w:bookmarkEnd w:id="53"/>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54" w:name="__RefHeading___Toc79956_477812436"/>
      <w:bookmarkEnd w:id="54"/>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55" w:name="__RefHeading___Toc80050_477812436"/>
      <w:bookmarkEnd w:id="55"/>
      <w:r>
        <w:rPr>
          <w:rFonts w:eastAsia="Times New Roman" w:cs="Times New Roman"/>
          <w:b/>
          <w:sz w:val="24"/>
        </w:rPr>
        <w:t>3.2.2 Required Evidence &amp; Screenshot Checklist</w:t>
      </w:r>
    </w:p>
    <w:p>
      <w:pPr>
        <w:pStyle w:val="Normal"/>
        <w:rPr/>
      </w:pPr>
      <w:r>
        <w:rPr>
          <w:rFonts w:eastAsia="Times New Roman" w:cs="Times New Roman"/>
          <w:b/>
          <w:sz w:val="24"/>
        </w:rPr>
        <w:t xml:space="preserve">SS-M5-A: </w:t>
      </w:r>
      <w:r>
        <w:rPr>
          <w:rFonts w:eastAsia="Times New Roman" w:cs="Times New Roman"/>
          <w:sz w:val="24"/>
        </w:rPr>
        <w:t>Fees and Payments: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SS-M5-B: </w:t>
      </w:r>
      <w:r>
        <w:rPr>
          <w:rFonts w:eastAsia="Times New Roman" w:cs="Times New Roman"/>
          <w:sz w:val="24"/>
        </w:rPr>
        <w:t>Fees and Payments: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SS-M5-C: </w:t>
      </w:r>
      <w:r>
        <w:rPr>
          <w:rFonts w:eastAsia="Times New Roman" w:cs="Times New Roman"/>
          <w:sz w:val="24"/>
        </w:rPr>
        <w:t>Fees and Payments: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56" w:name="__RefHeading___Toc80052_477812436"/>
      <w:bookmarkEnd w:id="56"/>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The BEFORE UPDATE trigger floors calculated dues at zero; the CHECK only guards nonnegative stored amounts. Neither proves overpayment or inconsistent direct INSERT is impossible. Manual finance recording is not a payment gateway. Partial refunds must not be described as correct until the full-reversal mismatch is repaired and executed.</w:t>
      </w:r>
    </w:p>
    <w:p>
      <w:pPr>
        <w:pStyle w:val="Normal"/>
        <w:rPr/>
      </w:pPr>
      <w:r>
        <w:rPr>
          <w:rFonts w:eastAsia="Times New Roman" w:cs="Times New Roman"/>
          <w:b/>
          <w:sz w:val="24"/>
        </w:rPr>
        <w:t xml:space="preserve">Proposed improvements — not implemented claims: </w:t>
      </w:r>
      <w:r>
        <w:rPr>
          <w:rFonts w:eastAsia="Times New Roman" w:cs="Times New Roman"/>
          <w:sz w:val="24"/>
        </w:rPr>
        <w:t>Lock the target bill during payment, add idempotency and robust receipt generation, define full/partial/cumulative refund policy in one transaction, reconcile ledger balances, and add approved gateway/bank integrations only as future scope.</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57" w:name="__RefHeading___Toc80054_477812436"/>
      <w:bookmarkEnd w:id="57"/>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[R15] </w:t>
      </w:r>
      <w:r>
        <w:rPr>
          <w:rFonts w:eastAsia="Times New Roman" w:cs="Times New Roman"/>
          <w:sz w:val="24"/>
        </w:rPr>
        <w:t>Fees and Payments implementation chain.</w:t>
      </w:r>
    </w:p>
    <w:p>
      <w:pPr>
        <w:pStyle w:val="Normal"/>
        <w:keepNext w:val="true"/>
        <w:rPr/>
      </w:pPr>
      <w:r>
        <w:rPr>
          <w:rFonts w:eastAsia="Times New Roman" w:cs="Times New Roman"/>
          <w:sz w:val="24"/>
        </w:rPr>
        <w:t>https://github.com/harshtakalkar037-boop/DBMS-PROJECT/blob/b3b56e06cfa8df6ef3765380d0a14ba75b05dc22/backend/src/routes/finance.routes.ts</w:t>
      </w:r>
    </w:p>
    <w:p>
      <w:pPr>
        <w:pStyle w:val="Normal"/>
        <w:keepNext w:val="true"/>
        <w:rPr/>
      </w:pPr>
      <w:r>
        <w:rPr>
          <w:rFonts w:eastAsia="Times New Roman" w:cs="Times New Roman"/>
          <w:sz w:val="24"/>
        </w:rPr>
        <w:t>https://github.com/harshtakalkar037-boop/DBMS-PROJECT/blob/b3b56e06cfa8df6ef3765380d0a14ba75b05dc22/backend/src/controllers/finance.controller.ts</w:t>
      </w:r>
    </w:p>
    <w:p>
      <w:pPr>
        <w:pStyle w:val="Normal"/>
        <w:keepNext w:val="true"/>
        <w:rPr/>
      </w:pPr>
      <w:r>
        <w:rPr>
          <w:rFonts w:eastAsia="Times New Roman" w:cs="Times New Roman"/>
          <w:sz w:val="24"/>
        </w:rPr>
        <w:t>https://github.com/harshtakalkar037-boop/DBMS-PROJECT/blob/b3b56e06cfa8df6ef3765380d0a14ba75b05dc22/backend/src/services/finance.service.ts</w:t>
      </w:r>
    </w:p>
    <w:p>
      <w:pPr>
        <w:pStyle w:val="Normal"/>
        <w:keepNext w:val="false"/>
        <w:rPr/>
      </w:pPr>
      <w:r>
        <w:rPr>
          <w:rFonts w:eastAsia="Times New Roman" w:cs="Times New Roman"/>
          <w:sz w:val="24"/>
        </w:rPr>
        <w:t>https://github.com/harshtakalkar037-boop/DBMS-PROJECT/blob/b3b56e06cfa8df6ef3765380d0a14ba75b05dc22/backend/src/repositories/finance.repository.ts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83</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header" Target="header15.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footer" Target="footer15.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93</Pages>
  <Words>14294</Words>
  <Characters>111259</Characters>
  <CharactersWithSpaces>126195</CharactersWithSpaces>
  <Paragraphs>1710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2026-10-19T13:56:23Z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2026-10-19T13:56:23Z</dcterms:modified>
  <cp:revision>2</cp:revision>
  <dc:subject>TY B.Tech E&amp;TC DBMS • PICT • 2026-2027</dc:subject>
  <dc:title>Fees and Payments — University ERP</dc:title>
</cp:coreProperties>
</file>

<file path=docProps/custom.xml><?xml version="1.0" encoding="utf-8"?>
<Properties xmlns="http://schemas.openxmlformats.org/officeDocument/2006/custom-properties" xmlns:vt="http://schemas.openxmlformats.org/officeDocument/2006/docPropsVTypes"/>
</file>