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E9BBA69" w:rsidR="00B13DBC" w:rsidRDefault="000604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ab/>
      </w:r>
      <w:r w:rsidRPr="00060443">
        <w:rPr>
          <w:b/>
          <w:bCs/>
          <w:color w:val="4472C4" w:themeColor="accent1"/>
          <w:sz w:val="24"/>
          <w:szCs w:val="24"/>
        </w:rPr>
        <w:t>Expression</w:t>
      </w:r>
    </w:p>
    <w:p w14:paraId="00000003" w14:textId="3F837984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60443">
        <w:rPr>
          <w:sz w:val="24"/>
          <w:szCs w:val="24"/>
        </w:rPr>
        <w:t xml:space="preserve"> </w:t>
      </w:r>
      <w:r w:rsidR="00060443">
        <w:rPr>
          <w:sz w:val="24"/>
          <w:szCs w:val="24"/>
        </w:rPr>
        <w:tab/>
      </w:r>
      <w:r w:rsidR="00060443" w:rsidRPr="00060443">
        <w:rPr>
          <w:b/>
          <w:bCs/>
          <w:color w:val="4472C4" w:themeColor="accent1"/>
          <w:sz w:val="24"/>
          <w:szCs w:val="24"/>
        </w:rPr>
        <w:t>Value</w:t>
      </w:r>
    </w:p>
    <w:p w14:paraId="00000004" w14:textId="23502CCF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60443">
        <w:rPr>
          <w:sz w:val="24"/>
          <w:szCs w:val="24"/>
        </w:rPr>
        <w:t xml:space="preserve"> </w:t>
      </w:r>
      <w:r w:rsidR="00060443">
        <w:rPr>
          <w:sz w:val="24"/>
          <w:szCs w:val="24"/>
        </w:rPr>
        <w:tab/>
      </w:r>
      <w:r w:rsidR="00060443" w:rsidRPr="00060443">
        <w:rPr>
          <w:b/>
          <w:bCs/>
          <w:color w:val="4472C4" w:themeColor="accent1"/>
          <w:sz w:val="24"/>
          <w:szCs w:val="24"/>
        </w:rPr>
        <w:t>Value</w:t>
      </w:r>
    </w:p>
    <w:p w14:paraId="00000005" w14:textId="40161792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0443">
        <w:rPr>
          <w:sz w:val="24"/>
          <w:szCs w:val="24"/>
        </w:rPr>
        <w:tab/>
      </w:r>
      <w:r w:rsidR="00060443" w:rsidRPr="00060443">
        <w:rPr>
          <w:b/>
          <w:bCs/>
          <w:color w:val="4472C4" w:themeColor="accent1"/>
          <w:sz w:val="24"/>
          <w:szCs w:val="24"/>
        </w:rPr>
        <w:t>Expression</w:t>
      </w:r>
    </w:p>
    <w:p w14:paraId="00000006" w14:textId="65F4FED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60443">
        <w:rPr>
          <w:sz w:val="24"/>
          <w:szCs w:val="24"/>
        </w:rPr>
        <w:tab/>
      </w:r>
      <w:r w:rsidR="00060443" w:rsidRPr="00060443">
        <w:rPr>
          <w:b/>
          <w:bCs/>
          <w:color w:val="4472C4" w:themeColor="accent1"/>
          <w:sz w:val="24"/>
          <w:szCs w:val="24"/>
        </w:rPr>
        <w:t>Expression</w:t>
      </w:r>
    </w:p>
    <w:p w14:paraId="00000007" w14:textId="02E17CD0" w:rsidR="00B13DBC" w:rsidRDefault="00060443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060443">
        <w:rPr>
          <w:b/>
          <w:bCs/>
          <w:color w:val="4472C4" w:themeColor="accent1"/>
          <w:sz w:val="24"/>
          <w:szCs w:val="24"/>
        </w:rPr>
        <w:t>Expression</w:t>
      </w:r>
    </w:p>
    <w:p w14:paraId="00000008" w14:textId="0C7FDB1D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60443">
        <w:rPr>
          <w:sz w:val="24"/>
          <w:szCs w:val="24"/>
        </w:rPr>
        <w:tab/>
      </w:r>
      <w:r w:rsidR="00060443" w:rsidRPr="00060443">
        <w:rPr>
          <w:b/>
          <w:bCs/>
          <w:color w:val="4472C4" w:themeColor="accent1"/>
          <w:sz w:val="24"/>
          <w:szCs w:val="24"/>
        </w:rPr>
        <w:t>Value</w:t>
      </w:r>
    </w:p>
    <w:p w14:paraId="00000009" w14:textId="77777777" w:rsidR="00B13DBC" w:rsidRDefault="00B13DBC">
      <w:pPr>
        <w:spacing w:before="220"/>
      </w:pPr>
    </w:p>
    <w:p w14:paraId="0000000A" w14:textId="7777777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E610963" w:rsidR="00B13DBC" w:rsidRPr="00060443" w:rsidRDefault="00060443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060443">
        <w:rPr>
          <w:b/>
          <w:bCs/>
          <w:color w:val="4472C4" w:themeColor="accent1"/>
          <w:sz w:val="24"/>
          <w:szCs w:val="24"/>
        </w:rPr>
        <w:t xml:space="preserve">Variable is data type which is varied from one value to other while string is group of characters. </w:t>
      </w:r>
    </w:p>
    <w:p w14:paraId="0000000C" w14:textId="7777777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17FC046A" w:rsidR="00B13DBC" w:rsidRPr="00060443" w:rsidRDefault="00060443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060443">
        <w:rPr>
          <w:b/>
          <w:bCs/>
          <w:color w:val="4472C4" w:themeColor="accent1"/>
          <w:sz w:val="24"/>
          <w:szCs w:val="24"/>
        </w:rPr>
        <w:t>Int – Integer value</w:t>
      </w:r>
    </w:p>
    <w:p w14:paraId="51B09937" w14:textId="177A5044" w:rsidR="00060443" w:rsidRPr="00060443" w:rsidRDefault="00060443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060443">
        <w:rPr>
          <w:b/>
          <w:bCs/>
          <w:color w:val="4472C4" w:themeColor="accent1"/>
          <w:sz w:val="24"/>
          <w:szCs w:val="24"/>
        </w:rPr>
        <w:t>Float-Float values</w:t>
      </w:r>
    </w:p>
    <w:p w14:paraId="20AE8612" w14:textId="56660C36" w:rsidR="00060443" w:rsidRPr="00060443" w:rsidRDefault="00060443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060443">
        <w:rPr>
          <w:b/>
          <w:bCs/>
          <w:color w:val="4472C4" w:themeColor="accent1"/>
          <w:sz w:val="24"/>
          <w:szCs w:val="24"/>
        </w:rPr>
        <w:t>String—group of characters, words</w:t>
      </w:r>
      <w:r>
        <w:rPr>
          <w:b/>
          <w:bCs/>
          <w:color w:val="4472C4" w:themeColor="accent1"/>
          <w:sz w:val="24"/>
          <w:szCs w:val="24"/>
        </w:rPr>
        <w:t xml:space="preserve"> etc.. </w:t>
      </w:r>
    </w:p>
    <w:p w14:paraId="0000000E" w14:textId="23EF5C4B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0B47992" w14:textId="77F5C528" w:rsidR="00060443" w:rsidRPr="00060443" w:rsidRDefault="00060443">
      <w:pPr>
        <w:spacing w:before="220"/>
        <w:rPr>
          <w:b/>
          <w:bCs/>
          <w:sz w:val="24"/>
          <w:szCs w:val="24"/>
        </w:rPr>
      </w:pPr>
      <w:r w:rsidRPr="00060443">
        <w:rPr>
          <w:b/>
          <w:bCs/>
          <w:color w:val="4472C4" w:themeColor="accent1"/>
          <w:sz w:val="24"/>
          <w:szCs w:val="24"/>
        </w:rPr>
        <w:t>Expression made up of +-*/,</w:t>
      </w:r>
      <w:r>
        <w:rPr>
          <w:b/>
          <w:bCs/>
          <w:color w:val="4472C4" w:themeColor="accent1"/>
          <w:sz w:val="24"/>
          <w:szCs w:val="24"/>
        </w:rPr>
        <w:t>=</w:t>
      </w:r>
      <w:r w:rsidRPr="00060443">
        <w:rPr>
          <w:b/>
          <w:bCs/>
          <w:color w:val="4472C4" w:themeColor="accent1"/>
          <w:sz w:val="24"/>
          <w:szCs w:val="24"/>
        </w:rPr>
        <w:t xml:space="preserve"> they are used in performing mathematical computations.</w:t>
      </w:r>
      <w:r w:rsidRPr="00060443">
        <w:rPr>
          <w:b/>
          <w:bCs/>
          <w:sz w:val="24"/>
          <w:szCs w:val="24"/>
        </w:rPr>
        <w:t xml:space="preserve"> </w:t>
      </w:r>
    </w:p>
    <w:p w14:paraId="0000000F" w14:textId="2A997A02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CEA568C" w14:textId="5744403F" w:rsidR="00060443" w:rsidRPr="00060443" w:rsidRDefault="00060443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060443">
        <w:rPr>
          <w:b/>
          <w:bCs/>
          <w:color w:val="4472C4" w:themeColor="accent1"/>
          <w:sz w:val="24"/>
          <w:szCs w:val="24"/>
        </w:rPr>
        <w:t xml:space="preserve">Spam=10 is statement while </w:t>
      </w:r>
      <w:r>
        <w:rPr>
          <w:b/>
          <w:bCs/>
          <w:color w:val="4472C4" w:themeColor="accent1"/>
          <w:sz w:val="24"/>
          <w:szCs w:val="24"/>
        </w:rPr>
        <w:t>“</w:t>
      </w:r>
      <w:r w:rsidRPr="00060443">
        <w:rPr>
          <w:b/>
          <w:bCs/>
          <w:color w:val="4472C4" w:themeColor="accent1"/>
          <w:sz w:val="24"/>
          <w:szCs w:val="24"/>
        </w:rPr>
        <w:t>=</w:t>
      </w:r>
      <w:r>
        <w:rPr>
          <w:b/>
          <w:bCs/>
          <w:color w:val="4472C4" w:themeColor="accent1"/>
          <w:sz w:val="24"/>
          <w:szCs w:val="24"/>
        </w:rPr>
        <w:t>”</w:t>
      </w:r>
      <w:r w:rsidRPr="00060443">
        <w:rPr>
          <w:b/>
          <w:bCs/>
          <w:color w:val="4472C4" w:themeColor="accent1"/>
          <w:sz w:val="24"/>
          <w:szCs w:val="24"/>
        </w:rPr>
        <w:t xml:space="preserve"> is an expression. </w:t>
      </w:r>
    </w:p>
    <w:p w14:paraId="00000010" w14:textId="7777777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94D50A7" w:rsidR="00B13DBC" w:rsidRPr="00060443" w:rsidRDefault="00060443">
      <w:pPr>
        <w:spacing w:before="220"/>
        <w:rPr>
          <w:b/>
          <w:bCs/>
          <w:color w:val="4472C4" w:themeColor="accent1"/>
        </w:rPr>
      </w:pPr>
      <w:r w:rsidRPr="00060443">
        <w:rPr>
          <w:b/>
          <w:bCs/>
          <w:color w:val="4472C4" w:themeColor="accent1"/>
        </w:rPr>
        <w:t>23</w:t>
      </w:r>
    </w:p>
    <w:p w14:paraId="00000014" w14:textId="7777777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0DA4290" w:rsidR="00B13DBC" w:rsidRPr="00243C8B" w:rsidRDefault="00243C8B">
      <w:pPr>
        <w:spacing w:before="220"/>
        <w:rPr>
          <w:b/>
          <w:bCs/>
          <w:color w:val="4472C4" w:themeColor="accent1"/>
          <w:sz w:val="21"/>
          <w:szCs w:val="21"/>
          <w:highlight w:val="white"/>
        </w:rPr>
      </w:pPr>
      <w:proofErr w:type="spellStart"/>
      <w:r w:rsidRPr="00243C8B">
        <w:rPr>
          <w:b/>
          <w:bCs/>
          <w:color w:val="4472C4" w:themeColor="accent1"/>
          <w:sz w:val="21"/>
          <w:szCs w:val="21"/>
          <w:highlight w:val="white"/>
        </w:rPr>
        <w:t>spamspamspam</w:t>
      </w:r>
      <w:proofErr w:type="spellEnd"/>
    </w:p>
    <w:p w14:paraId="00000018" w14:textId="2038439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985B0F4" w14:textId="630E8AB9" w:rsidR="00243C8B" w:rsidRDefault="00243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value can’t be a valid variable name. </w:t>
      </w:r>
    </w:p>
    <w:p w14:paraId="00000019" w14:textId="3FECC18F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8CA696E" w14:textId="2B09499E" w:rsidR="00243C8B" w:rsidRPr="00243C8B" w:rsidRDefault="00243C8B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243C8B">
        <w:rPr>
          <w:b/>
          <w:bCs/>
          <w:color w:val="4472C4" w:themeColor="accent1"/>
          <w:sz w:val="24"/>
          <w:szCs w:val="24"/>
        </w:rPr>
        <w:t>Int</w:t>
      </w:r>
    </w:p>
    <w:p w14:paraId="26D58FF4" w14:textId="7177DD8A" w:rsidR="00243C8B" w:rsidRPr="00243C8B" w:rsidRDefault="00243C8B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243C8B">
        <w:rPr>
          <w:b/>
          <w:bCs/>
          <w:color w:val="4472C4" w:themeColor="accent1"/>
          <w:sz w:val="24"/>
          <w:szCs w:val="24"/>
        </w:rPr>
        <w:t>Float</w:t>
      </w:r>
    </w:p>
    <w:p w14:paraId="1E7ADB77" w14:textId="2508A1A5" w:rsidR="00243C8B" w:rsidRPr="00243C8B" w:rsidRDefault="00243C8B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243C8B">
        <w:rPr>
          <w:b/>
          <w:bCs/>
          <w:color w:val="4472C4" w:themeColor="accent1"/>
          <w:sz w:val="24"/>
          <w:szCs w:val="24"/>
        </w:rPr>
        <w:t xml:space="preserve">String </w:t>
      </w:r>
    </w:p>
    <w:p w14:paraId="572DEE9D" w14:textId="483ABE65" w:rsidR="00243C8B" w:rsidRDefault="00243C8B">
      <w:pPr>
        <w:spacing w:before="220"/>
        <w:rPr>
          <w:sz w:val="24"/>
          <w:szCs w:val="24"/>
        </w:rPr>
      </w:pPr>
    </w:p>
    <w:p w14:paraId="0000001A" w14:textId="77777777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853C6AB" w:rsidR="00B13DBC" w:rsidRDefault="00434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0F9796C" w14:textId="6D460CF3" w:rsidR="00243C8B" w:rsidRDefault="00243C8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99 represents integer value and two different data types cant be operated together. </w:t>
      </w:r>
    </w:p>
    <w:p w14:paraId="0201297A" w14:textId="3BAF8A27" w:rsidR="00243C8B" w:rsidRPr="00243C8B" w:rsidRDefault="00243C8B" w:rsidP="00243C8B">
      <w:pPr>
        <w:spacing w:before="220"/>
        <w:rPr>
          <w:color w:val="4472C4" w:themeColor="accent1"/>
          <w:sz w:val="24"/>
          <w:szCs w:val="24"/>
        </w:rPr>
      </w:pPr>
      <w:r w:rsidRPr="00243C8B">
        <w:rPr>
          <w:color w:val="4472C4" w:themeColor="accent1"/>
          <w:sz w:val="24"/>
          <w:szCs w:val="24"/>
        </w:rPr>
        <w:t xml:space="preserve">'I have eaten ' + </w:t>
      </w:r>
      <w:r w:rsidRPr="00243C8B">
        <w:rPr>
          <w:color w:val="4472C4" w:themeColor="accent1"/>
          <w:sz w:val="24"/>
          <w:szCs w:val="24"/>
        </w:rPr>
        <w:t>str (</w:t>
      </w:r>
      <w:r w:rsidRPr="00243C8B">
        <w:rPr>
          <w:color w:val="4472C4" w:themeColor="accent1"/>
          <w:sz w:val="24"/>
          <w:szCs w:val="24"/>
        </w:rPr>
        <w:t>99</w:t>
      </w:r>
      <w:r w:rsidRPr="00243C8B">
        <w:rPr>
          <w:color w:val="4472C4" w:themeColor="accent1"/>
          <w:sz w:val="24"/>
          <w:szCs w:val="24"/>
        </w:rPr>
        <w:t>)</w:t>
      </w:r>
      <w:r w:rsidRPr="00243C8B">
        <w:rPr>
          <w:color w:val="4472C4" w:themeColor="accent1"/>
          <w:sz w:val="24"/>
          <w:szCs w:val="24"/>
        </w:rPr>
        <w:t xml:space="preserve"> + ' burritos.'</w:t>
      </w:r>
    </w:p>
    <w:p w14:paraId="0000001C" w14:textId="77777777" w:rsidR="00B13DBC" w:rsidRDefault="00B13DBC">
      <w:pPr>
        <w:spacing w:before="220"/>
        <w:rPr>
          <w:sz w:val="24"/>
          <w:szCs w:val="24"/>
        </w:rPr>
      </w:pPr>
    </w:p>
    <w:p w14:paraId="0000001D" w14:textId="77777777" w:rsidR="00B13DBC" w:rsidRDefault="00B13DBC">
      <w:pPr>
        <w:rPr>
          <w:sz w:val="24"/>
          <w:szCs w:val="24"/>
        </w:rPr>
      </w:pPr>
    </w:p>
    <w:sectPr w:rsidR="00B13D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0A8B0" w14:textId="77777777" w:rsidR="0043467E" w:rsidRDefault="0043467E" w:rsidP="00243C8B">
      <w:pPr>
        <w:spacing w:after="0" w:line="240" w:lineRule="auto"/>
      </w:pPr>
      <w:r>
        <w:separator/>
      </w:r>
    </w:p>
  </w:endnote>
  <w:endnote w:type="continuationSeparator" w:id="0">
    <w:p w14:paraId="548CE2B4" w14:textId="77777777" w:rsidR="0043467E" w:rsidRDefault="0043467E" w:rsidP="0024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17D5F" w14:textId="77777777" w:rsidR="0043467E" w:rsidRDefault="0043467E" w:rsidP="00243C8B">
      <w:pPr>
        <w:spacing w:after="0" w:line="240" w:lineRule="auto"/>
      </w:pPr>
      <w:r>
        <w:separator/>
      </w:r>
    </w:p>
  </w:footnote>
  <w:footnote w:type="continuationSeparator" w:id="0">
    <w:p w14:paraId="5562D9F9" w14:textId="77777777" w:rsidR="0043467E" w:rsidRDefault="0043467E" w:rsidP="00243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701CD"/>
    <w:multiLevelType w:val="multilevel"/>
    <w:tmpl w:val="841A40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DBC"/>
    <w:rsid w:val="00060443"/>
    <w:rsid w:val="00243C8B"/>
    <w:rsid w:val="0043467E"/>
    <w:rsid w:val="00B1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9BFF82"/>
  <w15:docId w15:val="{32CA0D1B-D364-41B0-818B-DCD6E612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Trivedi, Harsh (Nokia - IN/Ahmedabad)</cp:lastModifiedBy>
  <cp:revision>2</cp:revision>
  <dcterms:created xsi:type="dcterms:W3CDTF">2021-03-02T22:15:00Z</dcterms:created>
  <dcterms:modified xsi:type="dcterms:W3CDTF">2022-01-20T08:39:00Z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