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00" w:after="0" w:line="24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20"/>
          <w:position w:val="0"/>
          <w:sz w:val="30"/>
          <w:shd w:fill="auto" w:val="clear"/>
        </w:rPr>
        <w:t xml:space="preserve">OPTRONIX  CRM</w:t>
      </w:r>
    </w:p>
    <w:p>
      <w:pPr>
        <w:spacing w:before="40" w:after="50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A5568"/>
          <w:spacing w:val="20"/>
          <w:position w:val="0"/>
          <w:sz w:val="18"/>
          <w:shd w:fill="auto" w:val="clear"/>
        </w:rPr>
        <w:t xml:space="preserve">SALES  MEETING  &amp;  VISIT  MANAGEMENT  SUITE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56"/>
          <w:shd w:fill="auto" w:val="clear"/>
        </w:rPr>
        <w:t xml:space="preserve">Project Overview</w:t>
      </w:r>
    </w:p>
    <w:p>
      <w:pPr>
        <w:spacing w:before="0" w:after="70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24"/>
          <w:shd w:fill="auto" w:val="clear"/>
        </w:rPr>
        <w:t xml:space="preserve">A walkthrough of the application's roles, modules and the meeting lifecycle</w:t>
      </w: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22"/>
          <w:shd w:fill="auto" w:val="clear"/>
        </w:rPr>
        <w:t xml:space="preserve">Technical Interview Assignment Submission</w:t>
      </w:r>
    </w:p>
    <w:p>
      <w:pPr>
        <w:spacing w:before="0" w:after="160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A5568"/>
          <w:spacing w:val="0"/>
          <w:position w:val="0"/>
          <w:sz w:val="20"/>
          <w:shd w:fill="auto" w:val="clear"/>
        </w:rPr>
        <w:t xml:space="preserve">Candidate Assignment  </w:t>
      </w:r>
      <w:r>
        <w:rPr>
          <w:rFonts w:ascii="Calibri" w:hAnsi="Calibri" w:cs="Calibri" w:eastAsia="Calibri"/>
          <w:color w:val="4A5568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4A5568"/>
          <w:spacing w:val="0"/>
          <w:position w:val="0"/>
          <w:sz w:val="20"/>
          <w:shd w:fill="auto" w:val="clear"/>
        </w:rPr>
        <w:t xml:space="preserve">  Sales Meeting &amp; Visit Management System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Project Objective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Optronix CRM is a Sales Meeting &amp; Visit Management suite that lets a sales team schedule customer visits, run the meeting through a defined lifecycle, capture attendance and location, record an outcome, and manage the resulting follow-up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all under role-based permissions. This document walks through the application module by module, in the order a user would actually experience it: signing in, understanding what permissions and roles exist, managing the team and customers, and finally running a meeting from scheduling to completion.</w:t>
      </w:r>
    </w:p>
    <w:tbl>
      <w:tblPr/>
      <w:tblGrid>
        <w:gridCol w:w="9695"/>
      </w:tblGrid>
      <w:tr>
        <w:trPr>
          <w:trHeight w:val="1" w:hRule="atLeast"/>
          <w:jc w:val="left"/>
        </w:trPr>
        <w:tc>
          <w:tcPr>
            <w:tcW w:w="9695" w:type="dxa"/>
            <w:tcBorders>
              <w:top w:val="single" w:color="d9dce1" w:sz="4"/>
              <w:left w:val="single" w:color="836967" w:sz="2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260" w:type="dxa"/>
              <w:right w:w="260" w:type="dxa"/>
            </w:tcMar>
            <w:vAlign w:val="top"/>
          </w:tcPr>
          <w:p>
            <w:pPr>
              <w:spacing w:before="0" w:after="90" w:line="240"/>
              <w:ind w:right="0" w:left="0" w:firstLine="0"/>
              <w:jc w:val="left"/>
              <w:rPr>
                <w:rFonts w:ascii="Calibri" w:hAnsi="Calibri" w:cs="Calibri" w:eastAsia="Calibri"/>
                <w:color w:val="2A2E3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2"/>
                <w:shd w:fill="auto" w:val="clear"/>
              </w:rPr>
              <w:t xml:space="preserve">What this document covers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Login &amp; role-based access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 Permission Management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 Role Management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 Team Management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 Customer Management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1"/>
                <w:shd w:fill="auto" w:val="clear"/>
              </w:rPr>
              <w:t xml:space="preserve"> Meeting Management &amp; the full meeting lifecycle, illustrated with screenshots of the running application.</w:t>
            </w:r>
          </w:p>
        </w:tc>
      </w:tr>
    </w:tbl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User Roles &amp; Hierarchy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Access is organised as a three-level hierarchy. Each level can create and manage only the levels below it, and a user's own permission set decides exactly which actions they can perform within a module.</w:t>
      </w:r>
    </w:p>
    <w:tbl>
      <w:tblPr/>
      <w:tblGrid>
        <w:gridCol w:w="1600"/>
        <w:gridCol w:w="2500"/>
        <w:gridCol w:w="525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Level</w:t>
            </w:r>
          </w:p>
        </w:tc>
        <w:tc>
          <w:tcPr>
            <w:tcW w:w="25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52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Can create / manage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5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Super Admin</w:t>
            </w:r>
          </w:p>
        </w:tc>
        <w:tc>
          <w:tcPr>
            <w:tcW w:w="52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Managers, Sales Executives, customers, roles, permissions, and meetings for anyone below.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5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Manager</w:t>
            </w:r>
          </w:p>
        </w:tc>
        <w:tc>
          <w:tcPr>
            <w:tcW w:w="52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Sales Executives only; meetings for their team and themselves.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5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Sales Executive</w:t>
            </w:r>
          </w:p>
        </w:tc>
        <w:tc>
          <w:tcPr>
            <w:tcW w:w="52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Their own meetings only 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 create, check-in/out, record outcomes and follow-ups.</w:t>
            </w:r>
          </w:p>
        </w:tc>
      </w:tr>
    </w:tbl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2A2E34"/>
          <w:spacing w:val="0"/>
          <w:position w:val="0"/>
          <w:sz w:val="22"/>
          <w:shd w:fill="auto" w:val="clear"/>
        </w:rPr>
        <w:t xml:space="preserve">A higher role can always view and act on a lower role's records </w:t>
      </w:r>
      <w:r>
        <w:rPr>
          <w:rFonts w:ascii="Calibri" w:hAnsi="Calibri" w:cs="Calibri" w:eastAsia="Calibri"/>
          <w:i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2A2E34"/>
          <w:spacing w:val="0"/>
          <w:position w:val="0"/>
          <w:sz w:val="22"/>
          <w:shd w:fill="auto" w:val="clear"/>
        </w:rPr>
        <w:t xml:space="preserve"> for example, an Admin or Manager can edit a meeting created by a Sales Executive below them </w:t>
      </w:r>
      <w:r>
        <w:rPr>
          <w:rFonts w:ascii="Calibri" w:hAnsi="Calibri" w:cs="Calibri" w:eastAsia="Calibri"/>
          <w:i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2A2E34"/>
          <w:spacing w:val="0"/>
          <w:position w:val="0"/>
          <w:sz w:val="22"/>
          <w:shd w:fill="auto" w:val="clear"/>
        </w:rPr>
        <w:t xml:space="preserve"> while a Sales Executive can only manage their own meetings.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Application Login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All roles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Admin, Manager and Sales Executive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sign in through the same login screen using their work email and password. The interface presented after login adapts to the signed-in role's permissions, so a Sales Executive and an Admin see the same shell but different levels of access.</w:t>
      </w:r>
    </w:p>
    <w:p>
      <w:pPr>
        <w:spacing w:before="160" w:after="4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object w:dxaOrig="8352" w:dyaOrig="4204">
          <v:rect xmlns:o="urn:schemas-microsoft-com:office:office" xmlns:v="urn:schemas-microsoft-com:vml" id="rectole0000000000" style="width:417.600000pt;height:21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3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Fig. 1 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 Unified sign-in screen used by Admin, Manager and Sales Executive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Permission Management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Permission Management is the foundation of the access-control model. Every action in the system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for example, on the meeting module: create, read, update, delete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exists as a discrete, named permission, grouped under its owning module (lead, task, meeting, note, and so on). Permissions themselves are defined in the backend and are not editable from the UI; this screen exists to give an administrator full visibility into exactly what capabilities exist across the application before they are assigned to a role.</w:t>
      </w:r>
    </w:p>
    <w:p>
      <w:pPr>
        <w:spacing w:before="160" w:after="4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object w:dxaOrig="8352" w:dyaOrig="3686">
          <v:rect xmlns:o="urn:schemas-microsoft-com:office:office" xmlns:v="urn:schemas-microsoft-com:vml" id="rectole0000000001" style="width:417.600000pt;height:184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3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Fig. 2 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 Permission Management: 17 modules and 64 permissions, grouped by module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A closer look at four of the modules shown above:</w:t>
      </w:r>
    </w:p>
    <w:tbl>
      <w:tblPr/>
      <w:tblGrid>
        <w:gridCol w:w="1900"/>
        <w:gridCol w:w="5450"/>
        <w:gridCol w:w="200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Module</w:t>
            </w:r>
          </w:p>
        </w:tc>
        <w:tc>
          <w:tcPr>
            <w:tcW w:w="54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Example actions gated by permission</w:t>
            </w:r>
          </w:p>
        </w:tc>
        <w:tc>
          <w:tcPr>
            <w:tcW w:w="20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Total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lead</w:t>
            </w:r>
          </w:p>
        </w:tc>
        <w:tc>
          <w:tcPr>
            <w:tcW w:w="54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Create, Read, Update, Delete, Assign, Stage Update, Duplicate Read/Update</w:t>
            </w:r>
          </w:p>
        </w:tc>
        <w:tc>
          <w:tcPr>
            <w:tcW w:w="20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13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54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Create, Read, Update, Complete</w:t>
            </w:r>
          </w:p>
        </w:tc>
        <w:tc>
          <w:tcPr>
            <w:tcW w:w="20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meeting</w:t>
            </w:r>
          </w:p>
        </w:tc>
        <w:tc>
          <w:tcPr>
            <w:tcW w:w="54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Create, Read, Update</w:t>
            </w:r>
          </w:p>
        </w:tc>
        <w:tc>
          <w:tcPr>
            <w:tcW w:w="20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note</w:t>
            </w:r>
          </w:p>
        </w:tc>
        <w:tc>
          <w:tcPr>
            <w:tcW w:w="54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Create, Read</w:t>
            </w:r>
          </w:p>
        </w:tc>
        <w:tc>
          <w:tcPr>
            <w:tcW w:w="20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8622C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</w:tr>
    </w:tbl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Role Management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Roles are the bridge between the raw permissions defined above and what a real user can do. Three system roles are configured: Sales Executive, Manager and Admin.</w:t>
      </w:r>
    </w:p>
    <w:p>
      <w:pPr>
        <w:spacing w:before="160" w:after="4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object w:dxaOrig="8352" w:dyaOrig="4435">
          <v:rect xmlns:o="urn:schemas-microsoft-com:office:office" xmlns:v="urn:schemas-microsoft-com:vml" id="rectole0000000002" style="width:417.600000pt;height:22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3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Fig. 3 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 Roles Management: system roles with descriptions and edit access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Selecting the edit action on a role opens its permission matrix. Permissions are grouped by module (lead, task, …) and each one is toggled independently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for instance, to let the Sales Executive role create meetings, the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Meeting: Create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toggle is simply switched on. Because permissions are assigned per role rather than per user, updating a role's toggle set instantly changes what every user holding that role can do.</w:t>
      </w:r>
    </w:p>
    <w:p>
      <w:pPr>
        <w:spacing w:before="160" w:after="4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object w:dxaOrig="8352" w:dyaOrig="4320">
          <v:rect xmlns:o="urn:schemas-microsoft-com:office:office" xmlns:v="urn:schemas-microsoft-com:vml" id="rectole0000000003" style="width:417.600000pt;height:21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3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Fig. 4 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 Editing the Sales Executive role: per-action Yes/No permission toggles for the lead and task modules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Team Management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Team Management enforces the same hierarchy shown in Section 1 at user-creation time:</w:t>
      </w:r>
    </w:p>
    <w:p>
      <w:pPr>
        <w:numPr>
          <w:ilvl w:val="0"/>
          <w:numId w:val="63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Super Admin can create a Manager or a Sales Executive.</w:t>
      </w:r>
    </w:p>
    <w:p>
      <w:pPr>
        <w:numPr>
          <w:ilvl w:val="0"/>
          <w:numId w:val="63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Manager can create only a Sales Executive.</w:t>
      </w:r>
    </w:p>
    <w:p>
      <w:pPr>
        <w:numPr>
          <w:ilvl w:val="0"/>
          <w:numId w:val="63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Every user's detail can be edited, and role / permission assignment is managed from the same screen.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This keeps org-chart creation consistent with the runtime permission model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 user can never create a peer or a superior, only someone below them in the hierarchy.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Customer Management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Customer Management holds the accounts that meetings are scheduled against. A user creates a customer record here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company, primary contact, email, phone and address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and that customer then becomes selectable when a Sales Executive, Manager or Super Admin schedules a meeting.</w:t>
      </w:r>
    </w:p>
    <w:p>
      <w:pPr>
        <w:spacing w:before="160" w:after="4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object w:dxaOrig="8352" w:dyaOrig="4420">
          <v:rect xmlns:o="urn:schemas-microsoft-com:office:office" xmlns:v="urn:schemas-microsoft-com:vml" id="rectole0000000004" style="width:417.600000pt;height:221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320" w:line="240"/>
        <w:ind w:right="0" w:left="0" w:firstLine="0"/>
        <w:jc w:val="center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Fig. 5 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4A5568"/>
          <w:spacing w:val="0"/>
          <w:position w:val="0"/>
          <w:sz w:val="19"/>
          <w:shd w:fill="auto" w:val="clear"/>
        </w:rPr>
        <w:t xml:space="preserve"> Customer Management: customer accounts available for meeting scheduling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Meeting Management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This is where the day-to-day sales activity happens. Admin, Manager and Sales Executive can all create meetings for a customer; who they can create or edit a meeting for is governed by the role hierarchy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Admin has the broadest reach and can act on its own meetings and those of every role below it, a Manager can act on its team's meetings, and a Sales Executive can act only on their own.</w:t>
      </w:r>
    </w:p>
    <w:p>
      <w:pPr>
        <w:spacing w:before="28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24"/>
          <w:shd w:fill="auto" w:val="clear"/>
        </w:rPr>
        <w:t xml:space="preserve">7.1  Meeting Lifecycle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Rather than a flat “created / not created” record, every meeting moves through five explicit, enforced states:</w:t>
      </w:r>
    </w:p>
    <w:tbl>
      <w:tblPr/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>
        <w:trPr>
          <w:trHeight w:val="1" w:hRule="atLeast"/>
          <w:jc w:val="center"/>
        </w:trPr>
        <w:tc>
          <w:tcPr>
            <w:tcW w:w="216" w:type="dxa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auto" w:fill="4a5568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SCHEDULED</w:t>
            </w:r>
          </w:p>
        </w:tc>
        <w:tc>
          <w:tcPr>
            <w:tcW w:w="21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4A5568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216" w:type="dxa"/>
            <w:tcBorders>
              <w:top w:val="single" w:color="2e6fbf" w:sz="2"/>
              <w:left w:val="single" w:color="2e6fbf" w:sz="2"/>
              <w:bottom w:val="single" w:color="2e6fbf" w:sz="2"/>
              <w:right w:val="single" w:color="2e6fbf" w:sz="2"/>
            </w:tcBorders>
            <w:shd w:color="auto" w:fill="2e6fb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CONFIRMED</w:t>
            </w:r>
          </w:p>
        </w:tc>
        <w:tc>
          <w:tcPr>
            <w:tcW w:w="21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4A5568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CHECKED IN</w:t>
            </w:r>
          </w:p>
        </w:tc>
        <w:tc>
          <w:tcPr>
            <w:tcW w:w="21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4A5568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IN PROGRESS</w:t>
            </w:r>
          </w:p>
        </w:tc>
        <w:tc>
          <w:tcPr>
            <w:tcW w:w="21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4A5568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5"/>
                <w:shd w:fill="auto" w:val="clear"/>
              </w:rPr>
              <w:t xml:space="preserve">COMPLETED</w:t>
            </w:r>
          </w:p>
        </w:tc>
      </w:tr>
    </w:tbl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7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Scheduled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the meeting is created with customer, purpose, time window, location and assignee.</w:t>
      </w:r>
    </w:p>
    <w:p>
      <w:pPr>
        <w:numPr>
          <w:ilvl w:val="0"/>
          <w:numId w:val="77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Confirmed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the meeting is confirmed as going ahead.</w:t>
      </w:r>
    </w:p>
    <w:p>
      <w:pPr>
        <w:numPr>
          <w:ilvl w:val="0"/>
          <w:numId w:val="77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Checked In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the assigned user checks in; check-in is only permitted from 15 minutes before the scheduled start.</w:t>
      </w:r>
    </w:p>
    <w:p>
      <w:pPr>
        <w:numPr>
          <w:ilvl w:val="0"/>
          <w:numId w:val="77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In Progress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once checked in, the meeting is live. The user can check out mid-meeting and check back in later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clicking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Start Meeting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again re-marks them as Checked In and the meeting continues, still In Progress.</w:t>
      </w:r>
    </w:p>
    <w:p>
      <w:pPr>
        <w:numPr>
          <w:ilvl w:val="0"/>
          <w:numId w:val="77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Completed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the final state, reached only after a meeting outcome has been recorded.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Every check-in and check-out is stored as its own Attendance Session, complete with timestamp and GPS coordinates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which means a meeting that is interrupted and resumed, or split across more than one visit, is captured accurately rather than forced into a single continuous block.</w:t>
      </w:r>
    </w:p>
    <w:p>
      <w:pPr>
        <w:spacing w:before="28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24"/>
          <w:shd w:fill="auto" w:val="clear"/>
        </w:rPr>
        <w:t xml:space="preserve">7.2  Sample Meeting Record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An example of a scheduled meeting as captured by the system:</w:t>
      </w:r>
    </w:p>
    <w:tbl>
      <w:tblPr/>
      <w:tblGrid>
        <w:gridCol w:w="2600"/>
        <w:gridCol w:w="675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Purpose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Product Demo &amp; Business Discussion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Customer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Amit Verma 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 Verma Trading Co.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Assigned To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tasleem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Scheduled Start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17 Sep 2026, 12:35 PM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Scheduled End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17 Sep 2026, 01:10 PM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Location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Nexora Technologies, Cyber City, Gurugram, Haryana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Created By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tasleem</w:t>
            </w:r>
          </w:p>
        </w:tc>
      </w:tr>
    </w:tbl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21"/>
          <w:shd w:fill="auto" w:val="clear"/>
        </w:rPr>
        <w:t xml:space="preserve">Attendance Sessions</w:t>
      </w:r>
    </w:p>
    <w:tbl>
      <w:tblPr/>
      <w:tblGrid>
        <w:gridCol w:w="2600"/>
        <w:gridCol w:w="675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Session 1 </w:t>
            </w: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 Check-in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17 Sep 2026, 12:31:43 PM  (28.5134, 77.4107)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Session 1 </w:t>
            </w: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 Check-out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17 Sep 2026, 12:34:18 PM  (28.5133, 77.4107)</w:t>
            </w:r>
          </w:p>
        </w:tc>
      </w:tr>
    </w:tbl>
    <w:p>
      <w:pPr>
        <w:spacing w:before="28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B2A4A"/>
          <w:spacing w:val="0"/>
          <w:position w:val="0"/>
          <w:sz w:val="24"/>
          <w:shd w:fill="auto" w:val="clear"/>
        </w:rPr>
        <w:t xml:space="preserve">7.3  Meeting Outcome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Before a meeting can move to Completed, the user must submit a meeting outcome. This is a hard requirement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completion is blocked without it:</w:t>
      </w:r>
    </w:p>
    <w:tbl>
      <w:tblPr/>
      <w:tblGrid>
        <w:gridCol w:w="216"/>
        <w:gridCol w:w="216"/>
        <w:gridCol w:w="216"/>
        <w:gridCol w:w="216"/>
        <w:gridCol w:w="216"/>
      </w:tblGrid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1f8a57" w:sz="2"/>
              <w:left w:val="single" w:color="1f8a57" w:sz="2"/>
              <w:bottom w:val="single" w:color="1f8a57" w:sz="2"/>
              <w:right w:val="single" w:color="1f8a57" w:sz="2"/>
            </w:tcBorders>
            <w:shd w:color="auto" w:fill="1f8a57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Interested</w:t>
            </w:r>
          </w:p>
        </w:tc>
        <w:tc>
          <w:tcPr>
            <w:tcW w:w="216" w:type="dxa"/>
            <w:tcBorders>
              <w:top w:val="single" w:color="e8622c" w:sz="2"/>
              <w:left w:val="single" w:color="e8622c" w:sz="2"/>
              <w:bottom w:val="single" w:color="e8622c" w:sz="2"/>
              <w:right w:val="single" w:color="e8622c" w:sz="2"/>
            </w:tcBorders>
            <w:shd w:color="auto" w:fill="e8622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Follow-up Required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Proposal Requested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 Interested</w:t>
            </w:r>
          </w:p>
        </w:tc>
        <w:tc>
          <w:tcPr>
            <w:tcW w:w="216" w:type="dxa"/>
            <w:tcBorders>
              <w:top w:val="single" w:color="836967" w:sz="2"/>
              <w:left w:val="single" w:color="836967" w:sz="2"/>
              <w:bottom w:val="single" w:color="836967" w:sz="2"/>
              <w:right w:val="single" w:color="836967" w:sz="2"/>
            </w:tcBorders>
            <w:shd w:color="auto" w:fill="auto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Unable to Meet</w:t>
            </w:r>
          </w:p>
        </w:tc>
      </w:tr>
    </w:tbl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Choosing “Follow-up Required” opens a short form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Action / Task, Owner (defaulting to the assigned employee), Due Date, and Description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which creates a tracked follow-up. Example:</w:t>
      </w:r>
    </w:p>
    <w:tbl>
      <w:tblPr/>
      <w:tblGrid>
        <w:gridCol w:w="2600"/>
        <w:gridCol w:w="675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Need to connect again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PENDING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Owner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tasleem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f4f5f7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20"/>
                <w:shd w:fill="auto" w:val="clear"/>
              </w:rPr>
              <w:t xml:space="preserve">Due Date</w:t>
            </w:r>
          </w:p>
        </w:tc>
        <w:tc>
          <w:tcPr>
            <w:tcW w:w="6750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25" w:type="dxa"/>
              <w:right w:w="125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20"/>
                <w:shd w:fill="auto" w:val="clear"/>
              </w:rPr>
              <w:t xml:space="preserve">23 Sep 2026</w:t>
            </w:r>
          </w:p>
        </w:tc>
      </w:tr>
    </w:tbl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Once the outcome (and any required follow-up) is recorded, the meeting status changes to Completed and the visit is considered closed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while the follow-up task remains open and owned, ready to drive the next visit.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How This Maps to the Assignment Brief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For quick reference, the table below ties the functional walkthrough above back to the core requirements set out in the assignment:</w:t>
      </w:r>
    </w:p>
    <w:tbl>
      <w:tblPr/>
      <w:tblGrid>
        <w:gridCol w:w="4675"/>
        <w:gridCol w:w="4675"/>
      </w:tblGrid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Assignment requirement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auto" w:fill="1b2a4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How it is implemented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Sales Employee, Sales Manager, Admin roles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Sales Executive, Manager and Admin roles, each with independently toggleable module permissions.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Create a meeting against a customer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Meeting form captures customer, purpose, scheduled start/end, location and assigned employee.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Check-in / check-out with timestamp &amp; location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Attendance Sessions record check-in and check-out time plus GPS coordinates per session.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Meeting outcome on completion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Outcome is required before completion: Interested, Follow-up Required, Proposal Requested, Not Interested, Unable to Meet.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Follow-up action with owner &amp; due date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Selecting “Follow-up Required” opens an action form (owner, due date, description) and creates a tracked follow-up task.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Meaningful lifecycle, not plain CRUD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Scheduled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 Confirmed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 Checked In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 In Progress </w:t>
            </w:r>
            <w:r>
              <w:rPr>
                <w:rFonts w:ascii="Cambria Math" w:hAnsi="Cambria Math" w:cs="Cambria Math" w:eastAsia="Cambria Math"/>
                <w:color w:val="2A2E34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 Completed, enforced by status, not free-text.</w:t>
            </w:r>
          </w:p>
        </w:tc>
      </w:tr>
      <w:tr>
        <w:trPr>
          <w:trHeight w:val="1" w:hRule="atLeast"/>
          <w:jc w:val="left"/>
        </w:trPr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B2A4A"/>
                <w:spacing w:val="0"/>
                <w:position w:val="0"/>
                <w:sz w:val="19"/>
                <w:shd w:fill="auto" w:val="clear"/>
              </w:rPr>
              <w:t xml:space="preserve">Role-based authorization</w:t>
            </w:r>
          </w:p>
        </w:tc>
        <w:tc>
          <w:tcPr>
            <w:tcW w:w="4675" w:type="dxa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color="000000" w:fill="ffffff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A2E34"/>
                <w:spacing w:val="0"/>
                <w:position w:val="0"/>
                <w:sz w:val="19"/>
                <w:shd w:fill="auto" w:val="clear"/>
              </w:rPr>
              <w:t xml:space="preserve">Permission Management + Role Management modules gate every create/read/update/delete action per module, per role.</w:t>
            </w:r>
          </w:p>
        </w:tc>
      </w:tr>
    </w:tbl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Handling the Open-Ended Design Scenario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The assignment poses a deliberately open-ended scenario: a 10:00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11:00 AM meeting is checked into at 10:02 AM; at 10:40 AM the customer asks the salesperson to come back at 3:00 PM; the salesperson returns at 3:10 PM and completes the meeting at 4:00 PM.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This is exactly what the per-session Attendance model above is designed for. Because check-in/check-out is captured as a list of sessions rather than a single pair of timestamps on the meeting, the flow plays out as:</w:t>
      </w:r>
    </w:p>
    <w:p>
      <w:pPr>
        <w:numPr>
          <w:ilvl w:val="0"/>
          <w:numId w:val="144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Session 1: Check-in 10:02 AM </w:t>
      </w:r>
      <w:r>
        <w:rPr>
          <w:rFonts w:ascii="Cambria Math" w:hAnsi="Cambria Math" w:cs="Cambria Math" w:eastAsia="Cambria Math"/>
          <w:color w:val="2A2E34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Check-out 10:40 AM (meeting paused at the customer's request; status remains In Progress).</w:t>
      </w:r>
    </w:p>
    <w:p>
      <w:pPr>
        <w:numPr>
          <w:ilvl w:val="0"/>
          <w:numId w:val="144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The salesperson clicks “Start Meeting” again at 3:10 PM, opening Session 2: Check-in 3:10 PM </w:t>
      </w:r>
      <w:r>
        <w:rPr>
          <w:rFonts w:ascii="Cambria Math" w:hAnsi="Cambria Math" w:cs="Cambria Math" w:eastAsia="Cambria Math"/>
          <w:color w:val="2A2E34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Check-out 4:00 PM.</w:t>
      </w:r>
    </w:p>
    <w:p>
      <w:pPr>
        <w:numPr>
          <w:ilvl w:val="0"/>
          <w:numId w:val="144"/>
        </w:numPr>
        <w:spacing w:before="0" w:after="90" w:line="290"/>
        <w:ind w:right="0" w:left="720" w:hanging="36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The meeting outcome is recorded and the meeting is moved to Completed at 4:00 PM.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The meeting's total attended duration, the gap between sessions, and the original vs. actual timing are all reconstructable from the stored session data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without ever needing to treat the interruption as a second meeting or losing the original scheduled window.</w:t>
      </w:r>
    </w:p>
    <w:p>
      <w:pPr>
        <w:spacing w:before="42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8622C"/>
          <w:spacing w:val="0"/>
          <w:position w:val="0"/>
          <w:sz w:val="30"/>
          <w:shd w:fill="auto" w:val="clear"/>
        </w:rPr>
        <w:t xml:space="preserve">10.  </w:t>
      </w:r>
      <w:r>
        <w:rPr>
          <w:rFonts w:ascii="Calibri" w:hAnsi="Calibri" w:cs="Calibri" w:eastAsia="Calibri"/>
          <w:b/>
          <w:color w:val="1B2A4A"/>
          <w:spacing w:val="0"/>
          <w:position w:val="0"/>
          <w:sz w:val="30"/>
          <w:shd w:fill="auto" w:val="clear"/>
        </w:rPr>
        <w:t xml:space="preserve">Summary</w:t>
      </w:r>
    </w:p>
    <w:p>
      <w:pPr>
        <w:spacing w:before="0" w:after="160" w:line="300"/>
        <w:ind w:right="0" w:left="0" w:firstLine="0"/>
        <w:jc w:val="left"/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Together, the Permission, Role, Team, Customer and Meeting modules give Optronix CRM a consistent model: permissions define what can be done, roles bundle permissions into job functions, team hierarchy controls who can act on whom, customers anchor every meeting to a real account, and the meeting lifecycle turns a simple visit into a fully auditable record 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A2E34"/>
          <w:spacing w:val="0"/>
          <w:position w:val="0"/>
          <w:sz w:val="22"/>
          <w:shd w:fill="auto" w:val="clear"/>
        </w:rPr>
        <w:t xml:space="preserve"> from scheduling, through attendance, to outcome and follow-up.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3">
    <w:abstractNumId w:val="12"/>
  </w:num>
  <w:num w:numId="77">
    <w:abstractNumId w:val="6"/>
  </w:num>
  <w:num w:numId="1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