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Title- Password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Description- Frank (a bitskrieg member) forgot the authentication password. Can you help Frank recover 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Link- web-chal.vercel.app/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