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A7" w:rsidRDefault="00EF3EA7" w:rsidP="009E172E">
      <w:pPr>
        <w:pStyle w:val="ListParagraph"/>
        <w:numPr>
          <w:ilvl w:val="0"/>
          <w:numId w:val="2"/>
        </w:numPr>
      </w:pPr>
      <w:r>
        <w:t>Observation consist of data till 19th march 2020</w:t>
      </w:r>
    </w:p>
    <w:p w:rsidR="00CD3C4F" w:rsidRDefault="00EF3EA7" w:rsidP="009E172E">
      <w:pPr>
        <w:pStyle w:val="ListParagraph"/>
        <w:numPr>
          <w:ilvl w:val="0"/>
          <w:numId w:val="2"/>
        </w:numPr>
        <w:tabs>
          <w:tab w:val="left" w:pos="1134"/>
        </w:tabs>
      </w:pPr>
      <w:r>
        <w:t>Maharashtra, Kerala</w:t>
      </w:r>
      <w:r w:rsidR="00F91E4C">
        <w:t>, Uttar Pradesh</w:t>
      </w:r>
      <w:r>
        <w:t xml:space="preserve"> are highly affected states in India. Confirmed cases of Indian National in these states are </w:t>
      </w:r>
      <w:r w:rsidR="00F91E4C">
        <w:t xml:space="preserve">44, 25, </w:t>
      </w:r>
      <w:proofErr w:type="gramStart"/>
      <w:r w:rsidR="00F91E4C">
        <w:t>18</w:t>
      </w:r>
      <w:proofErr w:type="gramEnd"/>
      <w:r>
        <w:t xml:space="preserve"> respectively.</w:t>
      </w:r>
    </w:p>
    <w:p w:rsidR="009E172E" w:rsidRDefault="009E172E" w:rsidP="009E172E">
      <w:pPr>
        <w:pStyle w:val="ListParagraph"/>
        <w:numPr>
          <w:ilvl w:val="0"/>
          <w:numId w:val="2"/>
        </w:numPr>
        <w:tabs>
          <w:tab w:val="left" w:pos="1134"/>
        </w:tabs>
      </w:pPr>
      <w:r>
        <w:t xml:space="preserve">Since the growth of confirmed cases is exponential in month of </w:t>
      </w:r>
      <w:proofErr w:type="gramStart"/>
      <w:r>
        <w:t>march</w:t>
      </w:r>
      <w:proofErr w:type="gramEnd"/>
      <w:r>
        <w:t xml:space="preserve"> so the </w:t>
      </w:r>
      <w:proofErr w:type="spellStart"/>
      <w:r>
        <w:t>govt</w:t>
      </w:r>
      <w:proofErr w:type="spellEnd"/>
      <w:r>
        <w:t xml:space="preserve"> have decided to shut down gatherings.</w:t>
      </w:r>
    </w:p>
    <w:p w:rsidR="008B0239" w:rsidRDefault="009E172E" w:rsidP="008B0239">
      <w:pPr>
        <w:pStyle w:val="ListParagraph"/>
        <w:numPr>
          <w:ilvl w:val="0"/>
          <w:numId w:val="2"/>
        </w:numPr>
        <w:tabs>
          <w:tab w:val="left" w:pos="1134"/>
        </w:tabs>
      </w:pPr>
      <w:r>
        <w:t xml:space="preserve"> </w:t>
      </w:r>
      <w:r w:rsidR="00F91E4C">
        <w:t>Highly affected state due to foreign na</w:t>
      </w:r>
      <w:r w:rsidR="004F7598">
        <w:t xml:space="preserve">tional is </w:t>
      </w:r>
      <w:proofErr w:type="spellStart"/>
      <w:r w:rsidR="004F7598">
        <w:t>Haryana</w:t>
      </w:r>
      <w:r w:rsidR="008B0239">
        <w:t>.</w:t>
      </w:r>
      <w:r w:rsidR="00B330CA">
        <w:t>Most</w:t>
      </w:r>
      <w:proofErr w:type="spellEnd"/>
      <w:r w:rsidR="00B330CA">
        <w:t xml:space="preserve"> of the cured people are from UP</w:t>
      </w:r>
      <w:bookmarkStart w:id="0" w:name="_GoBack"/>
      <w:bookmarkEnd w:id="0"/>
    </w:p>
    <w:sectPr w:rsidR="008B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D1A2D"/>
    <w:multiLevelType w:val="hybridMultilevel"/>
    <w:tmpl w:val="E4CCE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27695"/>
    <w:multiLevelType w:val="hybridMultilevel"/>
    <w:tmpl w:val="46BAC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A7"/>
    <w:rsid w:val="004F7598"/>
    <w:rsid w:val="008B0239"/>
    <w:rsid w:val="009E172E"/>
    <w:rsid w:val="00B330CA"/>
    <w:rsid w:val="00C25A1D"/>
    <w:rsid w:val="00CD3C4F"/>
    <w:rsid w:val="00EF3EA7"/>
    <w:rsid w:val="00F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Brothers</dc:creator>
  <cp:lastModifiedBy>Brothers</cp:lastModifiedBy>
  <cp:revision>2</cp:revision>
  <dcterms:created xsi:type="dcterms:W3CDTF">2020-03-19T19:27:00Z</dcterms:created>
  <dcterms:modified xsi:type="dcterms:W3CDTF">2020-03-19T21:20:00Z</dcterms:modified>
</cp:coreProperties>
</file>