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>
          <w:sz w:val="24"/>
          <w:szCs w:val="24"/>
        </w:rPr>
      </w:pPr>
      <w:bookmarkStart w:colFirst="0" w:colLast="0" w:name="_tg9wkbovt752" w:id="0"/>
      <w:bookmarkEnd w:id="0"/>
      <w:r w:rsidDel="00000000" w:rsidR="00000000" w:rsidRPr="00000000">
        <w:rPr>
          <w:sz w:val="24"/>
          <w:szCs w:val="24"/>
          <w:rtl w:val="0"/>
        </w:rPr>
        <w:t xml:space="preserve">Demo links: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Tensorflow Playground</w:t>
        </w:r>
      </w:hyperlink>
      <w:r w:rsidDel="00000000" w:rsidR="00000000" w:rsidRPr="00000000">
        <w:rPr>
          <w:sz w:val="24"/>
          <w:szCs w:val="24"/>
          <w:rtl w:val="0"/>
        </w:rPr>
        <w:t xml:space="preserve"> - have specific agenda for what you want them to learn from this!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https://tensorflow-mnist.herokuapp.com</w:t>
        </w:r>
      </w:hyperlink>
      <w:r w:rsidDel="00000000" w:rsidR="00000000" w:rsidRPr="00000000">
        <w:rPr>
          <w:sz w:val="24"/>
          <w:szCs w:val="24"/>
          <w:rtl w:val="0"/>
        </w:rPr>
        <w:t xml:space="preserve"> - live browser demo for hand writing classification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https://cs.stanford.edu/~karpathy/convnetjs/demo/mnist.html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https://cs.stanford.edu/people/karpathy/convnetjs/demo/classify2d.html</w:t>
        </w:r>
      </w:hyperlink>
      <w:r w:rsidDel="00000000" w:rsidR="00000000" w:rsidRPr="00000000">
        <w:rPr>
          <w:sz w:val="24"/>
          <w:szCs w:val="24"/>
          <w:rtl w:val="0"/>
        </w:rPr>
        <w:t xml:space="preserve"> - Imp for transformations [ Difficult]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http://yosinski.com/deepvis#toolbox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contextualSpacing w:val="0"/>
        <w:rPr>
          <w:sz w:val="24"/>
          <w:szCs w:val="24"/>
        </w:rPr>
      </w:pPr>
      <w:bookmarkStart w:colFirst="0" w:colLast="0" w:name="_xfwwbrm0pebj" w:id="1"/>
      <w:bookmarkEnd w:id="1"/>
      <w:r w:rsidDel="00000000" w:rsidR="00000000" w:rsidRPr="00000000">
        <w:rPr>
          <w:sz w:val="24"/>
          <w:szCs w:val="24"/>
          <w:rtl w:val="0"/>
        </w:rPr>
        <w:t xml:space="preserve">PPT Reference: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320" w:lineRule="auto"/>
        <w:ind w:left="720" w:hanging="360"/>
        <w:rPr>
          <w:color w:val="595959"/>
          <w:sz w:val="24"/>
          <w:szCs w:val="24"/>
        </w:rPr>
      </w:pPr>
      <w:hyperlink r:id="rId11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http://cs231n.stanford.edu/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320" w:lineRule="auto"/>
        <w:ind w:left="720" w:hanging="360"/>
        <w:rPr>
          <w:color w:val="595959"/>
          <w:sz w:val="24"/>
          <w:szCs w:val="24"/>
        </w:rPr>
      </w:pPr>
      <w:hyperlink r:id="rId12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http://colah.github.io/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320" w:lineRule="auto"/>
        <w:ind w:left="720" w:hanging="360"/>
        <w:rPr>
          <w:color w:val="595959"/>
          <w:sz w:val="24"/>
          <w:szCs w:val="24"/>
        </w:rPr>
      </w:pPr>
      <w:hyperlink r:id="rId13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https://github.com/janishar/mit-deep-learning-book-pdf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contextualSpacing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Points to remember: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[spend more time on examples than theory in ppt, maybe give analogy and teach]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about all the terms - AI, ML, DL, RL…….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Correlate how humans learn and how machines can learn, eg: teaching a kid to learn colors, persons name etc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Egs of interesting systems using ML, DL currently. ( spam, cars, google io, 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how linear eqs solve model problems, ml formulation, DL formulation 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Motivate with transformations, tell about convolutions and how they can help.[ Add some interesting cases here.] ---- Notebook 1 (conv)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formulation for images, what all it captures[video/image egs] ----- Notebook 2 (cnn with mnist)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power and breadth of applications AI [ RL, RNN, ML, DL] are useful.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https://www.slideshare.net/LuMa921/deep-learning-a-visual-introduction/7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widowControl w:val="0"/>
        <w:spacing w:line="240" w:lineRule="auto"/>
        <w:contextualSpacing w:val="0"/>
        <w:rPr/>
      </w:pPr>
      <w:bookmarkStart w:colFirst="0" w:colLast="0" w:name="_itprlpat77ew" w:id="2"/>
      <w:bookmarkEnd w:id="2"/>
      <w:r w:rsidDel="00000000" w:rsidR="00000000" w:rsidRPr="00000000">
        <w:rPr>
          <w:rtl w:val="0"/>
        </w:rPr>
        <w:t xml:space="preserve">To Add: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AI flow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cases/ egs in beginning.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demos from references in appropriate places.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How a novice can understand convolution and appreciate it.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line="240" w:lineRule="auto"/>
        <w:contextualSpacing w:val="0"/>
        <w:rPr/>
      </w:pPr>
      <w:bookmarkStart w:colFirst="0" w:colLast="0" w:name="_j7f38iufgr41" w:id="3"/>
      <w:bookmarkEnd w:id="3"/>
      <w:r w:rsidDel="00000000" w:rsidR="00000000" w:rsidRPr="00000000">
        <w:rPr>
          <w:rtl w:val="0"/>
        </w:rPr>
        <w:t xml:space="preserve">Presentation TIPS: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595959"/>
          <w:rtl w:val="0"/>
        </w:rPr>
        <w:t xml:space="preserve">Can ask Questions anytime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595959"/>
          <w:rtl w:val="0"/>
        </w:rPr>
        <w:t xml:space="preserve">Ask about the familiarity with the field before starting and cater to it!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s231n.stanford.edu/" TargetMode="External"/><Relationship Id="rId10" Type="http://schemas.openxmlformats.org/officeDocument/2006/relationships/hyperlink" Target="http://yosinski.com/deepvis#toolbox" TargetMode="External"/><Relationship Id="rId13" Type="http://schemas.openxmlformats.org/officeDocument/2006/relationships/hyperlink" Target="https://github.com/janishar/mit-deep-learning-book-pdf" TargetMode="External"/><Relationship Id="rId12" Type="http://schemas.openxmlformats.org/officeDocument/2006/relationships/hyperlink" Target="http://colah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stanford.edu/people/karpathy/convnetjs/demo/classify2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4864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7" Type="http://schemas.openxmlformats.org/officeDocument/2006/relationships/hyperlink" Target="https://tensorflow-mnist.herokuapp.com" TargetMode="External"/><Relationship Id="rId8" Type="http://schemas.openxmlformats.org/officeDocument/2006/relationships/hyperlink" Target="https://cs.stanford.edu/~karpathy/convnetjs/demo/mn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