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120" w:after="120" w:line="288" w:lineRule="auto"/>
        <w:ind w:left="0" w:right="0" w:firstLine="0"/>
        <w:jc w:val="left"/>
        <w:rPr>
          <w:rFonts w:ascii="Times New Roman" w:eastAsia="Times New Roman" w:hAnsi="Times New Roman" w:cs="Times New Roman"/>
          <w:b/>
          <w:color w:val="auto"/>
          <w:spacing w:val="0"/>
          <w:position w:val="0"/>
          <w:sz w:val="28"/>
          <w:shd w:val="clear" w:color="auto" w:fill="auto"/>
        </w:rPr>
      </w:pPr>
      <w:r>
        <w:rPr>
          <w:rFonts w:ascii="Times New Roman" w:eastAsia="Times New Roman" w:hAnsi="Times New Roman" w:cs="Times New Roman"/>
          <w:b/>
          <w:color w:val="auto"/>
          <w:spacing w:val="0"/>
          <w:position w:val="0"/>
          <w:sz w:val="28"/>
          <w:shd w:val="clear" w:color="auto" w:fill="auto"/>
        </w:rPr>
        <w:t xml:space="preserve">Mr Abanikanta Samal, </w:t>
      </w:r>
    </w:p>
    <w:p>
      <w:pPr>
        <w:spacing w:before="120" w:after="120" w:line="288" w:lineRule="auto"/>
        <w:ind w:left="0" w:right="0" w:firstLine="0"/>
        <w:jc w:val="left"/>
        <w:rPr>
          <w:rFonts w:ascii="Times New Roman" w:eastAsia="Times New Roman" w:hAnsi="Times New Roman" w:cs="Times New Roman"/>
          <w:b/>
          <w:color w:val="auto"/>
          <w:spacing w:val="0"/>
          <w:position w:val="0"/>
          <w:sz w:val="28"/>
          <w:shd w:val="clear" w:color="auto" w:fill="auto"/>
        </w:rPr>
      </w:pPr>
      <w:r>
        <w:rPr>
          <w:rFonts w:ascii="Times New Roman" w:eastAsia="Times New Roman" w:hAnsi="Times New Roman" w:cs="Times New Roman"/>
          <w:b/>
          <w:color w:val="auto"/>
          <w:spacing w:val="0"/>
          <w:position w:val="0"/>
          <w:sz w:val="28"/>
          <w:shd w:val="clear" w:color="auto" w:fill="auto"/>
        </w:rPr>
        <w:t>Senior Engineer -Application Support</w:t>
      </w:r>
    </w:p>
    <w:p>
      <w:pPr>
        <w:spacing w:before="120" w:after="120" w:line="288" w:lineRule="auto"/>
        <w:ind w:left="0" w:right="0" w:firstLine="0"/>
        <w:jc w:val="left"/>
        <w:rPr>
          <w:rFonts w:ascii="Times New Roman" w:eastAsia="Times New Roman" w:hAnsi="Times New Roman" w:cs="Times New Roman"/>
          <w:b/>
          <w:color w:val="004970"/>
          <w:spacing w:val="0"/>
          <w:position w:val="0"/>
          <w:sz w:val="22"/>
          <w:shd w:val="clear" w:color="auto" w:fill="auto"/>
        </w:rPr>
      </w:pPr>
      <w:r>
        <w:rPr>
          <w:rFonts w:ascii="Times New Roman" w:eastAsia="Times New Roman" w:hAnsi="Times New Roman" w:cs="Times New Roman"/>
          <w:b/>
          <w:color w:val="004970"/>
          <w:spacing w:val="0"/>
          <w:position w:val="0"/>
          <w:sz w:val="22"/>
          <w:shd w:val="clear" w:color="auto" w:fill="auto"/>
        </w:rPr>
        <w:t>E-Mail: abani.samal18@gmail.com</w:t>
      </w:r>
    </w:p>
    <w:p>
      <w:pPr>
        <w:spacing w:before="120" w:after="120" w:line="288" w:lineRule="auto"/>
        <w:ind w:left="0" w:right="0" w:firstLine="0"/>
        <w:jc w:val="left"/>
        <w:rPr>
          <w:rFonts w:ascii="Times New Roman" w:eastAsia="Times New Roman" w:hAnsi="Times New Roman" w:cs="Times New Roman"/>
          <w:b/>
          <w:color w:val="004970"/>
          <w:spacing w:val="0"/>
          <w:position w:val="0"/>
          <w:sz w:val="22"/>
          <w:shd w:val="clear" w:color="auto" w:fill="auto"/>
        </w:rPr>
      </w:pPr>
      <w:r>
        <w:rPr>
          <w:rFonts w:ascii="Times New Roman" w:eastAsia="Times New Roman" w:hAnsi="Times New Roman" w:cs="Times New Roman"/>
          <w:b/>
          <w:color w:val="004970"/>
          <w:spacing w:val="0"/>
          <w:position w:val="0"/>
          <w:sz w:val="22"/>
          <w:shd w:val="clear" w:color="auto" w:fill="auto"/>
        </w:rPr>
        <w:t>Mob   :  +91 8861368281</w:t>
      </w:r>
    </w:p>
    <w:p>
      <w:pPr>
        <w:spacing w:before="360" w:after="120" w:line="240" w:lineRule="auto"/>
        <w:ind w:left="0" w:right="72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b/>
          <w:color w:val="385370"/>
          <w:spacing w:val="0"/>
          <w:position w:val="0"/>
          <w:sz w:val="28"/>
          <w:shd w:val="clear" w:color="auto" w:fill="auto"/>
        </w:rPr>
        <w:t>Summary of Qualifications (Knowledge &amp; Skill Areas)</w:t>
      </w:r>
    </w:p>
    <w:p>
      <w:pPr>
        <w:numPr>
          <w:ilvl w:val="0"/>
          <w:numId w:val="1"/>
        </w:numPr>
        <w:tabs>
          <w:tab w:val="left" w:pos="2520"/>
        </w:tabs>
        <w:spacing w:before="60" w:after="0" w:line="240" w:lineRule="auto"/>
        <w:ind w:left="36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Having 6+ years of experience as Production/Application support engineer in </w:t>
      </w:r>
      <w:r>
        <w:rPr>
          <w:rFonts w:ascii="Times New Roman" w:eastAsia="Times New Roman" w:hAnsi="Times New Roman" w:cs="Times New Roman"/>
          <w:b/>
          <w:color w:val="auto"/>
          <w:spacing w:val="0"/>
          <w:position w:val="0"/>
          <w:sz w:val="20"/>
          <w:shd w:val="clear" w:color="auto" w:fill="auto"/>
        </w:rPr>
        <w:t>Finance/Banking, Healthcare and Telecom domain</w:t>
      </w:r>
      <w:r>
        <w:rPr>
          <w:rFonts w:ascii="Times New Roman" w:eastAsia="Times New Roman" w:hAnsi="Times New Roman" w:cs="Times New Roman"/>
          <w:color w:val="auto"/>
          <w:spacing w:val="0"/>
          <w:position w:val="0"/>
          <w:sz w:val="20"/>
          <w:shd w:val="clear" w:color="auto" w:fill="auto"/>
        </w:rPr>
        <w:t>.</w:t>
      </w:r>
    </w:p>
    <w:p>
      <w:pPr>
        <w:numPr>
          <w:ilvl w:val="0"/>
          <w:numId w:val="1"/>
        </w:numPr>
        <w:tabs>
          <w:tab w:val="left" w:pos="2520"/>
        </w:tabs>
        <w:spacing w:before="0" w:after="0" w:line="240" w:lineRule="auto"/>
        <w:ind w:left="360" w:right="0" w:hanging="360"/>
        <w:jc w:val="both"/>
        <w:rPr>
          <w:rFonts w:ascii="Times New Roman" w:eastAsia="Times New Roman" w:hAnsi="Times New Roman" w:cs="Times New Roman"/>
          <w:b/>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Experience in Production activities like- H</w:t>
      </w:r>
      <w:r>
        <w:rPr>
          <w:rFonts w:ascii="Times New Roman" w:eastAsia="Times New Roman" w:hAnsi="Times New Roman" w:cs="Times New Roman"/>
          <w:b/>
          <w:color w:val="auto"/>
          <w:spacing w:val="0"/>
          <w:position w:val="0"/>
          <w:sz w:val="20"/>
          <w:shd w:val="clear" w:color="auto" w:fill="auto"/>
        </w:rPr>
        <w:t>andling production issues, involving in bridge calls and production deployment.</w:t>
      </w:r>
    </w:p>
    <w:p>
      <w:pPr>
        <w:numPr>
          <w:ilvl w:val="0"/>
          <w:numId w:val="1"/>
        </w:numPr>
        <w:tabs>
          <w:tab w:val="left" w:pos="2520"/>
        </w:tabs>
        <w:spacing w:before="0" w:after="0" w:line="240" w:lineRule="auto"/>
        <w:ind w:left="360" w:right="0" w:hanging="360"/>
        <w:jc w:val="both"/>
        <w:rPr>
          <w:rFonts w:ascii="Times New Roman" w:eastAsia="Times New Roman" w:hAnsi="Times New Roman" w:cs="Times New Roman"/>
          <w:b/>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worked closely with </w:t>
      </w:r>
      <w:r>
        <w:rPr>
          <w:rFonts w:ascii="Times New Roman" w:eastAsia="Times New Roman" w:hAnsi="Times New Roman" w:cs="Times New Roman"/>
          <w:b/>
          <w:color w:val="auto"/>
          <w:spacing w:val="0"/>
          <w:position w:val="0"/>
          <w:sz w:val="20"/>
          <w:shd w:val="clear" w:color="auto" w:fill="auto"/>
        </w:rPr>
        <w:t xml:space="preserve">development team to monitor/resolve </w:t>
      </w:r>
      <w:r>
        <w:rPr>
          <w:rFonts w:ascii="Times New Roman" w:eastAsia="Times New Roman" w:hAnsi="Times New Roman" w:cs="Times New Roman"/>
          <w:color w:val="auto"/>
          <w:spacing w:val="0"/>
          <w:position w:val="0"/>
          <w:sz w:val="20"/>
          <w:shd w:val="clear" w:color="auto" w:fill="auto"/>
        </w:rPr>
        <w:t>high priority issues</w:t>
      </w:r>
      <w:r>
        <w:rPr>
          <w:rFonts w:ascii="Times New Roman" w:eastAsia="Times New Roman" w:hAnsi="Times New Roman" w:cs="Times New Roman"/>
          <w:b/>
          <w:color w:val="auto"/>
          <w:spacing w:val="0"/>
          <w:position w:val="0"/>
          <w:sz w:val="20"/>
          <w:shd w:val="clear" w:color="auto" w:fill="auto"/>
        </w:rPr>
        <w:t xml:space="preserve"> .</w:t>
      </w:r>
    </w:p>
    <w:p>
      <w:pPr>
        <w:numPr>
          <w:ilvl w:val="0"/>
          <w:numId w:val="1"/>
        </w:numPr>
        <w:tabs>
          <w:tab w:val="left" w:pos="2520"/>
        </w:tabs>
        <w:spacing w:before="0" w:after="0" w:line="240" w:lineRule="auto"/>
        <w:ind w:left="360" w:right="0" w:hanging="360"/>
        <w:jc w:val="both"/>
        <w:rPr>
          <w:rFonts w:ascii="Times New Roman" w:eastAsia="Times New Roman" w:hAnsi="Times New Roman" w:cs="Times New Roman"/>
          <w:b/>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Worked as L1/L2 application support analyst.</w:t>
      </w:r>
    </w:p>
    <w:p>
      <w:pPr>
        <w:numPr>
          <w:ilvl w:val="0"/>
          <w:numId w:val="1"/>
        </w:numPr>
        <w:tabs>
          <w:tab w:val="left" w:pos="2520"/>
        </w:tabs>
        <w:spacing w:before="0" w:after="0" w:line="240" w:lineRule="auto"/>
        <w:ind w:left="360" w:right="0" w:hanging="360"/>
        <w:jc w:val="both"/>
        <w:rPr>
          <w:rFonts w:ascii="Times New Roman" w:eastAsia="Times New Roman" w:hAnsi="Times New Roman" w:cs="Times New Roman"/>
          <w:b/>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Knowledge in monitoring tools like- </w:t>
      </w:r>
      <w:r>
        <w:rPr>
          <w:rFonts w:ascii="Times New Roman" w:eastAsia="Times New Roman" w:hAnsi="Times New Roman" w:cs="Times New Roman"/>
          <w:b/>
          <w:color w:val="auto"/>
          <w:spacing w:val="0"/>
          <w:position w:val="0"/>
          <w:sz w:val="20"/>
          <w:shd w:val="clear" w:color="auto" w:fill="auto"/>
        </w:rPr>
        <w:t>Splunk, Grafana, ELK, Dynatrace, Snap Logic, postman</w:t>
      </w:r>
      <w:r>
        <w:rPr>
          <w:rFonts w:ascii="Times New Roman" w:eastAsia="Times New Roman" w:hAnsi="Times New Roman" w:cs="Times New Roman"/>
          <w:color w:val="auto"/>
          <w:spacing w:val="0"/>
          <w:position w:val="0"/>
          <w:sz w:val="20"/>
          <w:shd w:val="clear" w:color="auto" w:fill="auto"/>
        </w:rPr>
        <w:t>.</w:t>
      </w:r>
    </w:p>
    <w:p>
      <w:pPr>
        <w:numPr>
          <w:ilvl w:val="0"/>
          <w:numId w:val="1"/>
        </w:numPr>
        <w:tabs>
          <w:tab w:val="left" w:pos="2520"/>
        </w:tabs>
        <w:spacing w:before="0" w:after="0" w:line="240" w:lineRule="auto"/>
        <w:ind w:left="360" w:right="0" w:hanging="360"/>
        <w:jc w:val="both"/>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Work extensively on </w:t>
      </w:r>
      <w:r>
        <w:rPr>
          <w:rFonts w:ascii="Times New Roman" w:eastAsia="Times New Roman" w:hAnsi="Times New Roman" w:cs="Times New Roman"/>
          <w:b/>
          <w:color w:val="auto"/>
          <w:spacing w:val="0"/>
          <w:position w:val="0"/>
          <w:sz w:val="20"/>
          <w:shd w:val="clear" w:color="auto" w:fill="auto"/>
        </w:rPr>
        <w:t xml:space="preserve">Windows/UNIX </w:t>
      </w:r>
      <w:r>
        <w:rPr>
          <w:rFonts w:ascii="Times New Roman" w:eastAsia="Times New Roman" w:hAnsi="Times New Roman" w:cs="Times New Roman"/>
          <w:color w:val="auto"/>
          <w:spacing w:val="0"/>
          <w:position w:val="0"/>
          <w:sz w:val="20"/>
          <w:shd w:val="clear" w:color="auto" w:fill="auto"/>
        </w:rPr>
        <w:t>and SQL on Application Support and supported both Java and .net based applications.</w:t>
      </w:r>
    </w:p>
    <w:p>
      <w:pPr>
        <w:numPr>
          <w:ilvl w:val="0"/>
          <w:numId w:val="1"/>
        </w:numPr>
        <w:tabs>
          <w:tab w:val="left" w:pos="2520"/>
        </w:tabs>
        <w:spacing w:before="0" w:after="0" w:line="240" w:lineRule="auto"/>
        <w:ind w:left="360" w:right="0" w:hanging="360"/>
        <w:jc w:val="both"/>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Knowledge in </w:t>
      </w:r>
      <w:r>
        <w:rPr>
          <w:rFonts w:ascii="Times New Roman" w:eastAsia="Times New Roman" w:hAnsi="Times New Roman" w:cs="Times New Roman"/>
          <w:b/>
          <w:color w:val="auto"/>
          <w:spacing w:val="0"/>
          <w:position w:val="0"/>
          <w:sz w:val="20"/>
          <w:shd w:val="clear" w:color="auto" w:fill="auto"/>
        </w:rPr>
        <w:t>AWS cloud.</w:t>
      </w:r>
    </w:p>
    <w:p>
      <w:pPr>
        <w:numPr>
          <w:ilvl w:val="0"/>
          <w:numId w:val="1"/>
        </w:numPr>
        <w:tabs>
          <w:tab w:val="left" w:pos="2520"/>
        </w:tabs>
        <w:spacing w:before="0" w:after="0" w:line="240" w:lineRule="auto"/>
        <w:ind w:left="360" w:right="0" w:hanging="360"/>
        <w:jc w:val="both"/>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Knowledge in </w:t>
      </w:r>
      <w:r>
        <w:rPr>
          <w:rFonts w:ascii="Times New Roman" w:eastAsia="Times New Roman" w:hAnsi="Times New Roman" w:cs="Times New Roman"/>
          <w:b/>
          <w:color w:val="auto"/>
          <w:spacing w:val="0"/>
          <w:position w:val="0"/>
          <w:sz w:val="20"/>
          <w:shd w:val="clear" w:color="auto" w:fill="auto"/>
        </w:rPr>
        <w:t xml:space="preserve"> CI/CD </w:t>
      </w:r>
      <w:r>
        <w:rPr>
          <w:rFonts w:ascii="Times New Roman" w:eastAsia="Times New Roman" w:hAnsi="Times New Roman" w:cs="Times New Roman"/>
          <w:color w:val="auto"/>
          <w:spacing w:val="0"/>
          <w:position w:val="0"/>
          <w:sz w:val="20"/>
          <w:shd w:val="clear" w:color="auto" w:fill="auto"/>
        </w:rPr>
        <w:t>pipeline</w:t>
      </w:r>
      <w:r>
        <w:rPr>
          <w:rFonts w:ascii="Times New Roman" w:eastAsia="Times New Roman" w:hAnsi="Times New Roman" w:cs="Times New Roman"/>
          <w:b/>
          <w:color w:val="auto"/>
          <w:spacing w:val="0"/>
          <w:position w:val="0"/>
          <w:sz w:val="20"/>
          <w:shd w:val="clear" w:color="auto" w:fill="auto"/>
        </w:rPr>
        <w:t xml:space="preserve"> </w:t>
      </w:r>
      <w:r>
        <w:rPr>
          <w:rFonts w:ascii="Times New Roman" w:eastAsia="Times New Roman" w:hAnsi="Times New Roman" w:cs="Times New Roman"/>
          <w:color w:val="auto"/>
          <w:spacing w:val="0"/>
          <w:position w:val="0"/>
          <w:sz w:val="20"/>
          <w:shd w:val="clear" w:color="auto" w:fill="auto"/>
        </w:rPr>
        <w:t xml:space="preserve">and </w:t>
      </w:r>
      <w:r>
        <w:rPr>
          <w:rFonts w:ascii="Times New Roman" w:eastAsia="Times New Roman" w:hAnsi="Times New Roman" w:cs="Times New Roman"/>
          <w:b/>
          <w:color w:val="auto"/>
          <w:spacing w:val="0"/>
          <w:position w:val="0"/>
          <w:sz w:val="20"/>
          <w:shd w:val="clear" w:color="auto" w:fill="auto"/>
        </w:rPr>
        <w:t xml:space="preserve">DevOps </w:t>
      </w:r>
      <w:r>
        <w:rPr>
          <w:rFonts w:ascii="Times New Roman" w:eastAsia="Times New Roman" w:hAnsi="Times New Roman" w:cs="Times New Roman"/>
          <w:color w:val="auto"/>
          <w:spacing w:val="0"/>
          <w:position w:val="0"/>
          <w:sz w:val="20"/>
          <w:shd w:val="clear" w:color="auto" w:fill="auto"/>
        </w:rPr>
        <w:t xml:space="preserve">Tools like </w:t>
      </w:r>
      <w:r>
        <w:rPr>
          <w:rFonts w:ascii="Times New Roman" w:eastAsia="Times New Roman" w:hAnsi="Times New Roman" w:cs="Times New Roman"/>
          <w:b/>
          <w:color w:val="auto"/>
          <w:spacing w:val="0"/>
          <w:position w:val="0"/>
          <w:sz w:val="20"/>
          <w:shd w:val="clear" w:color="auto" w:fill="auto"/>
        </w:rPr>
        <w:t>GitHub, Jenkins, Docker, Ansible.</w:t>
      </w:r>
    </w:p>
    <w:p>
      <w:pPr>
        <w:numPr>
          <w:ilvl w:val="0"/>
          <w:numId w:val="1"/>
        </w:numPr>
        <w:tabs>
          <w:tab w:val="left" w:pos="2520"/>
        </w:tabs>
        <w:spacing w:before="60" w:after="0" w:line="240" w:lineRule="auto"/>
        <w:ind w:left="360" w:right="0" w:hanging="360"/>
        <w:jc w:val="both"/>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Good exposure to ITIL process and used ticketing tolls like</w:t>
      </w:r>
      <w:r>
        <w:rPr>
          <w:rFonts w:ascii="Times New Roman" w:eastAsia="Times New Roman" w:hAnsi="Times New Roman" w:cs="Times New Roman"/>
          <w:b/>
          <w:color w:val="auto"/>
          <w:spacing w:val="0"/>
          <w:position w:val="0"/>
          <w:sz w:val="20"/>
          <w:shd w:val="clear" w:color="auto" w:fill="auto"/>
        </w:rPr>
        <w:t>-</w:t>
      </w:r>
      <w:r>
        <w:rPr>
          <w:rFonts w:ascii="Times New Roman" w:eastAsia="Times New Roman" w:hAnsi="Times New Roman" w:cs="Times New Roman"/>
          <w:b/>
          <w:i/>
          <w:color w:val="auto"/>
          <w:spacing w:val="0"/>
          <w:position w:val="0"/>
          <w:sz w:val="20"/>
          <w:shd w:val="clear" w:color="auto" w:fill="auto"/>
        </w:rPr>
        <w:t xml:space="preserve"> </w:t>
      </w:r>
      <w:r>
        <w:rPr>
          <w:rFonts w:ascii="Times New Roman" w:eastAsia="Times New Roman" w:hAnsi="Times New Roman" w:cs="Times New Roman"/>
          <w:b/>
          <w:color w:val="auto"/>
          <w:spacing w:val="0"/>
          <w:position w:val="0"/>
          <w:sz w:val="20"/>
          <w:shd w:val="clear" w:color="auto" w:fill="auto"/>
        </w:rPr>
        <w:t>Zendesk, HP Service Manager, ServiceNow</w:t>
      </w:r>
      <w:r>
        <w:rPr>
          <w:rFonts w:ascii="Times New Roman" w:eastAsia="Times New Roman" w:hAnsi="Times New Roman" w:cs="Times New Roman"/>
          <w:color w:val="auto"/>
          <w:spacing w:val="0"/>
          <w:position w:val="0"/>
          <w:sz w:val="20"/>
          <w:shd w:val="clear" w:color="auto" w:fill="auto"/>
        </w:rPr>
        <w:t>, ITSM.</w:t>
      </w:r>
    </w:p>
    <w:p>
      <w:pPr>
        <w:numPr>
          <w:ilvl w:val="0"/>
          <w:numId w:val="1"/>
        </w:numPr>
        <w:tabs>
          <w:tab w:val="left" w:pos="2520"/>
        </w:tabs>
        <w:spacing w:before="60" w:after="0" w:line="240" w:lineRule="auto"/>
        <w:ind w:left="360" w:right="0" w:hanging="36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0"/>
          <w:shd w:val="clear" w:color="auto" w:fill="auto"/>
        </w:rPr>
        <w:t>Flexible to work with 24/7 shifts</w:t>
      </w:r>
      <w:r>
        <w:rPr>
          <w:rFonts w:ascii="Times New Roman" w:eastAsia="Times New Roman" w:hAnsi="Times New Roman" w:cs="Times New Roman"/>
          <w:color w:val="auto"/>
          <w:spacing w:val="0"/>
          <w:position w:val="0"/>
          <w:sz w:val="22"/>
          <w:shd w:val="clear" w:color="auto" w:fill="auto"/>
        </w:rPr>
        <w:t>.</w:t>
      </w:r>
    </w:p>
    <w:p>
      <w:pPr>
        <w:numPr>
          <w:ilvl w:val="0"/>
          <w:numId w:val="1"/>
        </w:numPr>
        <w:spacing w:before="360" w:after="120" w:line="240" w:lineRule="auto"/>
        <w:ind w:left="0" w:right="720" w:firstLine="0"/>
        <w:jc w:val="left"/>
        <w:rPr>
          <w:rFonts w:ascii="Times New Roman" w:eastAsia="Times New Roman" w:hAnsi="Times New Roman" w:cs="Times New Roman"/>
          <w:b/>
          <w:color w:val="385370"/>
          <w:spacing w:val="0"/>
          <w:position w:val="0"/>
          <w:sz w:val="28"/>
          <w:shd w:val="clear" w:color="auto" w:fill="auto"/>
        </w:rPr>
      </w:pPr>
      <w:r>
        <w:rPr>
          <w:rFonts w:ascii="Times New Roman" w:eastAsia="Times New Roman" w:hAnsi="Times New Roman" w:cs="Times New Roman"/>
          <w:b/>
          <w:color w:val="385370"/>
          <w:spacing w:val="0"/>
          <w:position w:val="0"/>
          <w:sz w:val="28"/>
          <w:shd w:val="clear" w:color="auto" w:fill="auto"/>
        </w:rPr>
        <w:t>Professional Experience</w:t>
      </w:r>
    </w:p>
    <w:tbl>
      <w:tblPr>
        <w:jc w:val="left"/>
        <w:tblCellMar>
          <w:left w:w="10" w:type="dxa"/>
          <w:right w:w="10" w:type="dxa"/>
        </w:tblCellMar>
      </w:tblPr>
      <w:tblGrid>
        <w:gridCol w:w="4261"/>
        <w:gridCol w:w="5207"/>
      </w:tblGrid>
      <w:tr>
        <w:tblPrEx>
          <w:jc w:val="left"/>
          <w:tblCellMar>
            <w:left w:w="10" w:type="dxa"/>
            <w:right w:w="10" w:type="dxa"/>
          </w:tblCellMar>
        </w:tblPrEx>
        <w:trPr>
          <w:trHeight w:val="1"/>
          <w:jc w:val="left"/>
        </w:trPr>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120" w:after="120" w:line="276" w:lineRule="auto"/>
              <w:ind w:left="0" w:right="0" w:firstLine="0"/>
              <w:jc w:val="both"/>
              <w:rPr>
                <w:color w:val="auto"/>
                <w:spacing w:val="0"/>
                <w:position w:val="0"/>
                <w:sz w:val="22"/>
              </w:rPr>
            </w:pPr>
            <w:r>
              <w:rPr>
                <w:rFonts w:ascii="Times New Roman" w:eastAsia="Times New Roman" w:hAnsi="Times New Roman" w:cs="Times New Roman"/>
                <w:color w:val="auto"/>
                <w:spacing w:val="0"/>
                <w:position w:val="0"/>
                <w:sz w:val="22"/>
                <w:shd w:val="clear" w:color="auto" w:fill="auto"/>
              </w:rPr>
              <w:t>Harman Connected Services</w:t>
            </w:r>
          </w:p>
        </w:tc>
        <w:tc>
          <w:tcPr>
            <w:tcW w:w="5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120" w:after="120" w:line="276" w:lineRule="auto"/>
              <w:ind w:left="0" w:right="0" w:firstLine="0"/>
              <w:jc w:val="both"/>
              <w:rPr>
                <w:color w:val="auto"/>
                <w:spacing w:val="0"/>
                <w:position w:val="0"/>
                <w:sz w:val="22"/>
              </w:rPr>
            </w:pPr>
            <w:r>
              <w:rPr>
                <w:rFonts w:ascii="Times New Roman" w:eastAsia="Times New Roman" w:hAnsi="Times New Roman" w:cs="Times New Roman"/>
                <w:color w:val="auto"/>
                <w:spacing w:val="0"/>
                <w:position w:val="0"/>
                <w:sz w:val="22"/>
                <w:shd w:val="clear" w:color="auto" w:fill="auto"/>
              </w:rPr>
              <w:t>July 2021 to Current date</w:t>
            </w:r>
          </w:p>
        </w:tc>
      </w:tr>
      <w:tr>
        <w:tblPrEx>
          <w:jc w:val="left"/>
          <w:tblCellMar>
            <w:left w:w="10" w:type="dxa"/>
            <w:right w:w="10" w:type="dxa"/>
          </w:tblCellMar>
        </w:tblPrEx>
        <w:trPr>
          <w:trHeight w:val="1"/>
          <w:jc w:val="left"/>
        </w:trPr>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120" w:after="120" w:line="276" w:lineRule="auto"/>
              <w:ind w:left="0" w:right="0" w:firstLine="0"/>
              <w:jc w:val="both"/>
              <w:rPr>
                <w:color w:val="auto"/>
                <w:spacing w:val="0"/>
                <w:position w:val="0"/>
                <w:sz w:val="22"/>
              </w:rPr>
            </w:pPr>
            <w:r>
              <w:rPr>
                <w:rFonts w:ascii="Times New Roman" w:eastAsia="Times New Roman" w:hAnsi="Times New Roman" w:cs="Times New Roman"/>
                <w:color w:val="auto"/>
                <w:spacing w:val="0"/>
                <w:position w:val="0"/>
                <w:sz w:val="22"/>
                <w:shd w:val="clear" w:color="auto" w:fill="FFFFFF"/>
              </w:rPr>
              <w:t>Oasis Infotech</w:t>
            </w:r>
          </w:p>
        </w:tc>
        <w:tc>
          <w:tcPr>
            <w:tcW w:w="5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120" w:after="120" w:line="276" w:lineRule="auto"/>
              <w:ind w:left="0" w:right="0" w:firstLine="0"/>
              <w:jc w:val="both"/>
              <w:rPr>
                <w:color w:val="auto"/>
                <w:spacing w:val="0"/>
                <w:position w:val="0"/>
                <w:sz w:val="22"/>
              </w:rPr>
            </w:pPr>
            <w:r>
              <w:rPr>
                <w:rFonts w:ascii="Times New Roman" w:eastAsia="Times New Roman" w:hAnsi="Times New Roman" w:cs="Times New Roman"/>
                <w:color w:val="auto"/>
                <w:spacing w:val="0"/>
                <w:position w:val="0"/>
                <w:sz w:val="22"/>
                <w:shd w:val="clear" w:color="auto" w:fill="auto"/>
              </w:rPr>
              <w:t>Dec-2017 to July-2021</w:t>
            </w:r>
          </w:p>
        </w:tc>
      </w:tr>
      <w:tr>
        <w:tblPrEx>
          <w:jc w:val="left"/>
          <w:tblCellMar>
            <w:left w:w="10" w:type="dxa"/>
            <w:right w:w="10" w:type="dxa"/>
          </w:tblCellMar>
        </w:tblPrEx>
        <w:trPr>
          <w:trHeight w:val="1"/>
          <w:jc w:val="left"/>
        </w:trPr>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120" w:after="120" w:line="276" w:lineRule="auto"/>
              <w:ind w:left="0" w:right="0" w:firstLine="0"/>
              <w:jc w:val="both"/>
              <w:rPr>
                <w:color w:val="auto"/>
                <w:spacing w:val="0"/>
                <w:position w:val="0"/>
                <w:sz w:val="22"/>
              </w:rPr>
            </w:pPr>
            <w:r>
              <w:rPr>
                <w:rFonts w:ascii="Times New Roman" w:eastAsia="Times New Roman" w:hAnsi="Times New Roman" w:cs="Times New Roman"/>
                <w:color w:val="auto"/>
                <w:spacing w:val="0"/>
                <w:position w:val="0"/>
                <w:sz w:val="22"/>
                <w:shd w:val="clear" w:color="auto" w:fill="auto"/>
              </w:rPr>
              <w:t>HCL Technologies</w:t>
            </w:r>
          </w:p>
        </w:tc>
        <w:tc>
          <w:tcPr>
            <w:tcW w:w="5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120" w:after="120" w:line="276" w:lineRule="auto"/>
              <w:ind w:left="0" w:right="0" w:firstLine="0"/>
              <w:jc w:val="both"/>
              <w:rPr>
                <w:color w:val="auto"/>
                <w:spacing w:val="0"/>
                <w:position w:val="0"/>
                <w:sz w:val="22"/>
              </w:rPr>
            </w:pPr>
            <w:r>
              <w:rPr>
                <w:rFonts w:ascii="Times New Roman" w:eastAsia="Times New Roman" w:hAnsi="Times New Roman" w:cs="Times New Roman"/>
                <w:color w:val="auto"/>
                <w:spacing w:val="0"/>
                <w:position w:val="0"/>
                <w:sz w:val="22"/>
                <w:shd w:val="clear" w:color="auto" w:fill="auto"/>
              </w:rPr>
              <w:t>Feb-2016 to Dec-2017</w:t>
            </w:r>
          </w:p>
        </w:tc>
      </w:tr>
    </w:tbl>
    <w:p>
      <w:pPr>
        <w:numPr>
          <w:ilvl w:val="0"/>
          <w:numId w:val="2"/>
        </w:numPr>
        <w:spacing w:before="360" w:after="120" w:line="276" w:lineRule="auto"/>
        <w:ind w:left="0" w:right="720" w:firstLine="0"/>
        <w:jc w:val="left"/>
        <w:rPr>
          <w:rFonts w:ascii="Times New Roman" w:eastAsia="Times New Roman" w:hAnsi="Times New Roman" w:cs="Times New Roman"/>
          <w:b/>
          <w:color w:val="385370"/>
          <w:spacing w:val="0"/>
          <w:position w:val="0"/>
          <w:sz w:val="28"/>
          <w:shd w:val="clear" w:color="auto" w:fill="auto"/>
        </w:rPr>
      </w:pPr>
      <w:r>
        <w:rPr>
          <w:rFonts w:ascii="Times New Roman" w:eastAsia="Times New Roman" w:hAnsi="Times New Roman" w:cs="Times New Roman"/>
          <w:b/>
          <w:color w:val="385370"/>
          <w:spacing w:val="0"/>
          <w:position w:val="0"/>
          <w:sz w:val="28"/>
          <w:shd w:val="clear" w:color="auto" w:fill="auto"/>
        </w:rPr>
        <w:t>Education</w:t>
      </w:r>
      <w:r>
        <w:rPr>
          <w:rFonts w:ascii="Times New Roman" w:eastAsia="Times New Roman" w:hAnsi="Times New Roman" w:cs="Times New Roman"/>
          <w:color w:val="385370"/>
          <w:spacing w:val="0"/>
          <w:position w:val="0"/>
          <w:sz w:val="22"/>
          <w:shd w:val="clear" w:color="auto" w:fill="auto"/>
        </w:rPr>
        <w:t xml:space="preserve"> </w:t>
      </w:r>
      <w:r>
        <w:rPr>
          <w:rFonts w:ascii="Times New Roman" w:eastAsia="Times New Roman" w:hAnsi="Times New Roman" w:cs="Times New Roman"/>
          <w:b/>
          <w:color w:val="385370"/>
          <w:spacing w:val="0"/>
          <w:position w:val="0"/>
          <w:sz w:val="22"/>
          <w:shd w:val="clear" w:color="auto" w:fill="auto"/>
        </w:rPr>
        <w:t xml:space="preserve">[Name of the Institution]                                           </w:t>
      </w:r>
    </w:p>
    <w:p>
      <w:pPr>
        <w:spacing w:before="120" w:after="120" w:line="276" w:lineRule="auto"/>
        <w:ind w:left="0" w:right="0" w:firstLine="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Master in computer application, Berhampur University, Odisha</w:t>
      </w:r>
    </w:p>
    <w:p>
      <w:pPr>
        <w:spacing w:before="120" w:after="120" w:line="276" w:lineRule="auto"/>
        <w:ind w:left="0" w:right="0" w:firstLine="0"/>
        <w:jc w:val="both"/>
        <w:rPr>
          <w:rFonts w:ascii="Times New Roman" w:eastAsia="Times New Roman" w:hAnsi="Times New Roman" w:cs="Times New Roman"/>
          <w:color w:val="auto"/>
          <w:spacing w:val="0"/>
          <w:position w:val="0"/>
          <w:sz w:val="22"/>
          <w:shd w:val="clear" w:color="auto" w:fill="auto"/>
        </w:rPr>
      </w:pPr>
    </w:p>
    <w:p>
      <w:pPr>
        <w:spacing w:before="0" w:after="120" w:line="240" w:lineRule="auto"/>
        <w:ind w:left="0" w:right="0" w:firstLine="0"/>
        <w:jc w:val="left"/>
        <w:rPr>
          <w:rFonts w:ascii="Trebuchet MS" w:eastAsia="Trebuchet MS" w:hAnsi="Trebuchet MS" w:cs="Trebuchet MS"/>
          <w:color w:val="auto"/>
          <w:spacing w:val="0"/>
          <w:position w:val="0"/>
          <w:sz w:val="20"/>
          <w:shd w:val="clear" w:color="auto" w:fill="auto"/>
        </w:rPr>
      </w:pPr>
      <w:r>
        <w:rPr>
          <w:rFonts w:ascii="Trebuchet MS" w:eastAsia="Trebuchet MS" w:hAnsi="Trebuchet MS" w:cs="Trebuchet MS"/>
          <w:b/>
          <w:color w:val="auto"/>
          <w:spacing w:val="0"/>
          <w:position w:val="0"/>
          <w:sz w:val="22"/>
          <w:shd w:val="clear" w:color="auto" w:fill="auto"/>
        </w:rPr>
        <w:t>Professional Experience:</w:t>
      </w:r>
    </w:p>
    <w:p>
      <w:pPr>
        <w:spacing w:before="0" w:after="120" w:line="240" w:lineRule="auto"/>
        <w:ind w:left="0" w:right="0" w:firstLine="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Project name:  Care Stream Partner Program.</w:t>
      </w:r>
    </w:p>
    <w:p>
      <w:pPr>
        <w:spacing w:before="0" w:after="120" w:line="240" w:lineRule="auto"/>
        <w:ind w:left="0" w:right="0" w:firstLine="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Company Name: Harman connected Service.</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Duration:         July 2021 to Mar 2023</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Role:                Senior Engineer Production support </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Client:  </w:t>
        <w:tab/>
        <w:t xml:space="preserve">          Care Stream Dental, USA</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Tools:              AWS,  Splunk, Snap Logic,Grafana, Postman, Zendesk, SSMS, HP Service Manager</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p>
    <w:p>
      <w:pPr>
        <w:spacing w:before="0" w:after="120" w:line="240" w:lineRule="auto"/>
        <w:ind w:left="0" w:right="0" w:firstLine="0"/>
        <w:jc w:val="left"/>
        <w:rPr>
          <w:rFonts w:ascii="Trebuchet MS" w:eastAsia="Trebuchet MS" w:hAnsi="Trebuchet MS" w:cs="Trebuchet MS"/>
          <w:color w:val="auto"/>
          <w:spacing w:val="0"/>
          <w:position w:val="0"/>
          <w:sz w:val="20"/>
          <w:shd w:val="clear" w:color="auto" w:fill="auto"/>
        </w:rPr>
      </w:pPr>
      <w:r>
        <w:rPr>
          <w:rFonts w:ascii="Trebuchet MS" w:eastAsia="Trebuchet MS" w:hAnsi="Trebuchet MS" w:cs="Trebuchet MS"/>
          <w:color w:val="auto"/>
          <w:spacing w:val="0"/>
          <w:position w:val="0"/>
          <w:sz w:val="20"/>
          <w:shd w:val="clear" w:color="auto" w:fill="auto"/>
        </w:rPr>
        <w:t xml:space="preserve">        Responsibilities  </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p>
    <w:p>
      <w:pPr>
        <w:numPr>
          <w:ilvl w:val="0"/>
          <w:numId w:val="3"/>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Worked on Incident management, Change management, Problem management and  Major incident management.</w:t>
      </w:r>
    </w:p>
    <w:p>
      <w:pPr>
        <w:numPr>
          <w:ilvl w:val="0"/>
          <w:numId w:val="3"/>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Deploying packages as per developers request in SIT, Test, Pre-Prod and Prod environment as per Dplan.</w:t>
      </w:r>
    </w:p>
    <w:p>
      <w:pPr>
        <w:numPr>
          <w:ilvl w:val="0"/>
          <w:numId w:val="3"/>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Define, implement, and configure new artifacts (Dashboards, Alerts, Custom queries etc.).</w:t>
      </w:r>
    </w:p>
    <w:p>
      <w:pPr>
        <w:numPr>
          <w:ilvl w:val="0"/>
          <w:numId w:val="3"/>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Monitoring and fixing issues related to all schedule jobs and batch processing.</w:t>
      </w:r>
    </w:p>
    <w:p>
      <w:pPr>
        <w:numPr>
          <w:ilvl w:val="0"/>
          <w:numId w:val="3"/>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Organize and Facilitate Daily Alert Review calls with different technical teams.</w:t>
      </w:r>
    </w:p>
    <w:p>
      <w:pPr>
        <w:numPr>
          <w:ilvl w:val="0"/>
          <w:numId w:val="3"/>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Creating and maintain SOP Document for new Production issues.</w:t>
      </w:r>
    </w:p>
    <w:p>
      <w:pPr>
        <w:numPr>
          <w:ilvl w:val="0"/>
          <w:numId w:val="3"/>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Working on CRQ requests as per schedule.</w:t>
      </w:r>
    </w:p>
    <w:p>
      <w:pPr>
        <w:spacing w:before="0" w:after="120" w:line="240" w:lineRule="auto"/>
        <w:ind w:left="1440" w:right="0" w:firstLine="0"/>
        <w:jc w:val="left"/>
        <w:rPr>
          <w:rFonts w:ascii="Times New Roman" w:eastAsia="Times New Roman" w:hAnsi="Times New Roman" w:cs="Times New Roman"/>
          <w:color w:val="auto"/>
          <w:spacing w:val="0"/>
          <w:position w:val="0"/>
          <w:sz w:val="20"/>
          <w:shd w:val="clear" w:color="auto" w:fill="auto"/>
        </w:rPr>
      </w:pPr>
    </w:p>
    <w:p>
      <w:pPr>
        <w:spacing w:before="0" w:after="120" w:line="240" w:lineRule="auto"/>
        <w:ind w:left="0" w:right="0" w:firstLine="0"/>
        <w:jc w:val="left"/>
        <w:rPr>
          <w:rFonts w:ascii="Times New Roman" w:eastAsia="Times New Roman" w:hAnsi="Times New Roman" w:cs="Times New Roman"/>
          <w:b/>
          <w:color w:val="auto"/>
          <w:spacing w:val="0"/>
          <w:position w:val="0"/>
          <w:sz w:val="20"/>
          <w:shd w:val="clear" w:color="auto" w:fill="auto"/>
        </w:rPr>
      </w:pPr>
      <w:r>
        <w:rPr>
          <w:rFonts w:ascii="Times New Roman" w:eastAsia="Times New Roman" w:hAnsi="Times New Roman" w:cs="Times New Roman"/>
          <w:b/>
          <w:color w:val="auto"/>
          <w:spacing w:val="0"/>
          <w:position w:val="0"/>
          <w:sz w:val="22"/>
          <w:shd w:val="clear" w:color="auto" w:fill="auto"/>
        </w:rPr>
        <w:t xml:space="preserve">Project name: VDG </w:t>
      </w:r>
      <w:r>
        <w:rPr>
          <w:rFonts w:ascii="Times New Roman" w:eastAsia="Times New Roman" w:hAnsi="Times New Roman" w:cs="Times New Roman"/>
          <w:b/>
          <w:color w:val="auto"/>
          <w:spacing w:val="0"/>
          <w:position w:val="0"/>
          <w:sz w:val="20"/>
          <w:shd w:val="clear" w:color="auto" w:fill="auto"/>
        </w:rPr>
        <w:t>(Validation data gateway)</w:t>
      </w:r>
    </w:p>
    <w:p>
      <w:pPr>
        <w:spacing w:before="0" w:after="120" w:line="240" w:lineRule="auto"/>
        <w:ind w:left="0" w:right="0" w:firstLine="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Company Name: Oasis Infotech</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Duration:     Dec 2019 to June-2021</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Role: </w:t>
        <w:tab/>
        <w:t xml:space="preserve">      Senior Production support engineer</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Client:          Citi Bank</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Tools:          Splunk, Postman, Elk, Dynatrace, Windows, IIS Servers, Service now, ITSM </w:t>
      </w:r>
    </w:p>
    <w:p>
      <w:pPr>
        <w:spacing w:before="0" w:after="120" w:line="240" w:lineRule="auto"/>
        <w:ind w:left="720" w:right="0" w:firstLine="0"/>
        <w:jc w:val="left"/>
        <w:rPr>
          <w:rFonts w:ascii="Times New Roman" w:eastAsia="Times New Roman" w:hAnsi="Times New Roman" w:cs="Times New Roman"/>
          <w:b/>
          <w:color w:val="auto"/>
          <w:spacing w:val="0"/>
          <w:position w:val="0"/>
          <w:sz w:val="20"/>
          <w:shd w:val="clear" w:color="auto" w:fill="auto"/>
        </w:rPr>
      </w:pPr>
      <w:r>
        <w:rPr>
          <w:rFonts w:ascii="Times New Roman" w:eastAsia="Times New Roman" w:hAnsi="Times New Roman" w:cs="Times New Roman"/>
          <w:b/>
          <w:color w:val="auto"/>
          <w:spacing w:val="0"/>
          <w:position w:val="0"/>
          <w:sz w:val="20"/>
          <w:shd w:val="clear" w:color="auto" w:fill="auto"/>
        </w:rPr>
        <w:t xml:space="preserve">Responsibilities  </w:t>
      </w:r>
    </w:p>
    <w:p>
      <w:pPr>
        <w:spacing w:before="0" w:after="120" w:line="240" w:lineRule="auto"/>
        <w:ind w:left="720" w:right="0" w:firstLine="0"/>
        <w:jc w:val="left"/>
        <w:rPr>
          <w:rFonts w:ascii="Times New Roman" w:eastAsia="Times New Roman" w:hAnsi="Times New Roman" w:cs="Times New Roman"/>
          <w:b/>
          <w:color w:val="auto"/>
          <w:spacing w:val="0"/>
          <w:position w:val="0"/>
          <w:sz w:val="20"/>
          <w:shd w:val="clear" w:color="auto" w:fill="auto"/>
        </w:rPr>
      </w:pPr>
    </w:p>
    <w:p>
      <w:pPr>
        <w:numPr>
          <w:ilvl w:val="0"/>
          <w:numId w:val="4"/>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L2 Troubleshooting/Debugging on Production or Staging environment from the Server and GUI perspective.</w:t>
      </w:r>
    </w:p>
    <w:p>
      <w:pPr>
        <w:numPr>
          <w:ilvl w:val="0"/>
          <w:numId w:val="4"/>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We as a T2 support Team is the first technical point of contact to fix application and systems issues, or incidents as they are known, that disrupt the service they depend upon in the Application Platform. </w:t>
      </w:r>
    </w:p>
    <w:p>
      <w:pPr>
        <w:numPr>
          <w:ilvl w:val="0"/>
          <w:numId w:val="4"/>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Performed SSL certificate Procurement, renewal/Update and installation of SSL certificate using ECP cloud.</w:t>
      </w:r>
    </w:p>
    <w:p>
      <w:pPr>
        <w:numPr>
          <w:ilvl w:val="0"/>
          <w:numId w:val="4"/>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Installation/Update of SSL Certificates.</w:t>
      </w:r>
    </w:p>
    <w:p>
      <w:pPr>
        <w:numPr>
          <w:ilvl w:val="0"/>
          <w:numId w:val="4"/>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Responsible to provide RCA on the high and critical level incidents.</w:t>
      </w:r>
    </w:p>
    <w:p>
      <w:pPr>
        <w:numPr>
          <w:ilvl w:val="0"/>
          <w:numId w:val="4"/>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Continuous monitoring of Dynatrace and Splunk and Kibana for Monitoring and ServiceNow, JIRA and ITSM Connect for ticketing perspective.</w:t>
      </w:r>
    </w:p>
    <w:p>
      <w:pPr>
        <w:spacing w:before="0" w:after="120" w:line="240" w:lineRule="auto"/>
        <w:ind w:left="1440" w:right="0" w:firstLine="0"/>
        <w:jc w:val="left"/>
        <w:rPr>
          <w:rFonts w:ascii="Times New Roman" w:eastAsia="Times New Roman" w:hAnsi="Times New Roman" w:cs="Times New Roman"/>
          <w:color w:val="auto"/>
          <w:spacing w:val="0"/>
          <w:position w:val="0"/>
          <w:sz w:val="20"/>
          <w:shd w:val="clear" w:color="auto" w:fill="auto"/>
        </w:rPr>
      </w:pPr>
    </w:p>
    <w:p>
      <w:pPr>
        <w:spacing w:before="0" w:after="120" w:line="240" w:lineRule="auto"/>
        <w:ind w:left="0" w:right="0" w:firstLine="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Project name: UPI Payment Support</w:t>
      </w:r>
    </w:p>
    <w:p>
      <w:pPr>
        <w:spacing w:before="0" w:after="120" w:line="240" w:lineRule="auto"/>
        <w:ind w:left="0" w:right="0" w:firstLine="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Company Name: Oasis Infotech</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Duration:     Nov 2018 to Nov 2019</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Role: </w:t>
        <w:tab/>
        <w:t xml:space="preserve">      Senior Production support engineer</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Client:          IOB, AU Small Finance Bank, Deutsche Bank (Retail and Corporate)</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Tools:          SQL Server 2016,SQL, PLSQL, Unix, </w:t>
      </w:r>
      <w:r>
        <w:rPr>
          <w:rFonts w:ascii="Times New Roman" w:eastAsia="Times New Roman" w:hAnsi="Times New Roman" w:cs="Times New Roman"/>
          <w:color w:val="auto"/>
          <w:spacing w:val="0"/>
          <w:position w:val="0"/>
          <w:sz w:val="22"/>
          <w:shd w:val="clear" w:color="auto" w:fill="auto"/>
        </w:rPr>
        <w:t>.net,</w:t>
      </w:r>
      <w:r>
        <w:rPr>
          <w:rFonts w:ascii="Times New Roman" w:eastAsia="Times New Roman" w:hAnsi="Times New Roman" w:cs="Times New Roman"/>
          <w:color w:val="auto"/>
          <w:spacing w:val="0"/>
          <w:position w:val="0"/>
          <w:sz w:val="20"/>
          <w:shd w:val="clear" w:color="auto" w:fill="auto"/>
        </w:rPr>
        <w:t xml:space="preserve">Windows Server (IIS), Postman, Dynatrace, Service now,  </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                   WinSCP.</w:t>
      </w:r>
    </w:p>
    <w:p>
      <w:pPr>
        <w:spacing w:before="0" w:after="120" w:line="240" w:lineRule="auto"/>
        <w:ind w:left="720" w:right="0" w:firstLine="0"/>
        <w:jc w:val="left"/>
        <w:rPr>
          <w:rFonts w:ascii="Times New Roman" w:eastAsia="Times New Roman" w:hAnsi="Times New Roman" w:cs="Times New Roman"/>
          <w:b/>
          <w:color w:val="auto"/>
          <w:spacing w:val="0"/>
          <w:position w:val="0"/>
          <w:sz w:val="20"/>
          <w:shd w:val="clear" w:color="auto" w:fill="auto"/>
        </w:rPr>
      </w:pPr>
      <w:r>
        <w:rPr>
          <w:rFonts w:ascii="Times New Roman" w:eastAsia="Times New Roman" w:hAnsi="Times New Roman" w:cs="Times New Roman"/>
          <w:b/>
          <w:color w:val="auto"/>
          <w:spacing w:val="0"/>
          <w:position w:val="0"/>
          <w:sz w:val="20"/>
          <w:shd w:val="clear" w:color="auto" w:fill="auto"/>
        </w:rPr>
        <w:t xml:space="preserve">Responsibilities  </w:t>
      </w:r>
    </w:p>
    <w:p>
      <w:pPr>
        <w:spacing w:before="0" w:after="120" w:line="240" w:lineRule="auto"/>
        <w:ind w:left="720" w:right="0" w:firstLine="0"/>
        <w:jc w:val="left"/>
        <w:rPr>
          <w:rFonts w:ascii="Times New Roman" w:eastAsia="Times New Roman" w:hAnsi="Times New Roman" w:cs="Times New Roman"/>
          <w:b/>
          <w:color w:val="auto"/>
          <w:spacing w:val="0"/>
          <w:position w:val="0"/>
          <w:sz w:val="20"/>
          <w:shd w:val="clear" w:color="auto" w:fill="auto"/>
        </w:rPr>
      </w:pPr>
    </w:p>
    <w:p>
      <w:pPr>
        <w:numPr>
          <w:ilvl w:val="0"/>
          <w:numId w:val="5"/>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Responsible for production support, troubleshooting, RCA, Performance monitoring, Potential problems Analysis.</w:t>
      </w:r>
    </w:p>
    <w:p>
      <w:pPr>
        <w:numPr>
          <w:ilvl w:val="0"/>
          <w:numId w:val="5"/>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Resource planning and coordination for deployment with various teams.</w:t>
      </w:r>
    </w:p>
    <w:p>
      <w:pPr>
        <w:numPr>
          <w:ilvl w:val="0"/>
          <w:numId w:val="5"/>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Implemented different types of queries analyzing in production database and transaction basis of business specification.</w:t>
      </w:r>
    </w:p>
    <w:p>
      <w:pPr>
        <w:numPr>
          <w:ilvl w:val="0"/>
          <w:numId w:val="5"/>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Modifying Stored Procedures for extracting Daily, Weekly and Monthly reports.</w:t>
      </w:r>
    </w:p>
    <w:p>
      <w:pPr>
        <w:numPr>
          <w:ilvl w:val="0"/>
          <w:numId w:val="5"/>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Responsible to provide RCA on the high and critical level incidents.</w:t>
      </w:r>
    </w:p>
    <w:p>
      <w:pPr>
        <w:numPr>
          <w:ilvl w:val="0"/>
          <w:numId w:val="5"/>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Handling Bank queries and responding them in timely manner.</w:t>
      </w:r>
    </w:p>
    <w:p>
      <w:pPr>
        <w:numPr>
          <w:ilvl w:val="0"/>
          <w:numId w:val="5"/>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Monitoring Application servers and CPU Utilization and Memory Utilization and Alerts.</w:t>
      </w:r>
    </w:p>
    <w:p>
      <w:pPr>
        <w:spacing w:before="0" w:after="120" w:line="240" w:lineRule="auto"/>
        <w:ind w:left="0" w:right="0" w:firstLine="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Project name: NRM (Network resource management)</w:t>
      </w:r>
    </w:p>
    <w:p>
      <w:pPr>
        <w:spacing w:before="0" w:after="120" w:line="240" w:lineRule="auto"/>
        <w:ind w:left="0" w:right="0" w:firstLine="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Company Name: Oasis infotech</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Duration:      Dec 2017 </w:t>
      </w:r>
      <w:r>
        <w:rPr>
          <w:rFonts w:ascii="Times New Roman" w:eastAsia="Times New Roman" w:hAnsi="Times New Roman" w:cs="Times New Roman"/>
          <w:color w:val="auto"/>
          <w:spacing w:val="0"/>
          <w:position w:val="0"/>
          <w:sz w:val="20"/>
          <w:shd w:val="clear" w:color="auto" w:fill="auto"/>
        </w:rPr>
        <w:t>–</w:t>
      </w:r>
      <w:r>
        <w:rPr>
          <w:rFonts w:ascii="Times New Roman" w:eastAsia="Times New Roman" w:hAnsi="Times New Roman" w:cs="Times New Roman"/>
          <w:color w:val="auto"/>
          <w:spacing w:val="0"/>
          <w:position w:val="0"/>
          <w:sz w:val="20"/>
          <w:shd w:val="clear" w:color="auto" w:fill="auto"/>
        </w:rPr>
        <w:t xml:space="preserve"> nov-2018</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Role: </w:t>
        <w:tab/>
        <w:t xml:space="preserve">       Senior Production support engineer</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Client:</w:t>
        <w:tab/>
        <w:t xml:space="preserve">       Sprint</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Tools:</w:t>
        <w:tab/>
        <w:t xml:space="preserve">       Netcracker Application, Zendesk, ServiceNow, SSMS, Grafana, Postman.                         </w:t>
      </w:r>
    </w:p>
    <w:p>
      <w:pPr>
        <w:spacing w:before="0" w:after="120" w:line="240" w:lineRule="auto"/>
        <w:ind w:left="0" w:right="0" w:firstLine="0"/>
        <w:jc w:val="left"/>
        <w:rPr>
          <w:rFonts w:ascii="Times New Roman" w:eastAsia="Times New Roman" w:hAnsi="Times New Roman" w:cs="Times New Roman"/>
          <w:b/>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                </w:t>
      </w:r>
      <w:r>
        <w:rPr>
          <w:rFonts w:ascii="Times New Roman" w:eastAsia="Times New Roman" w:hAnsi="Times New Roman" w:cs="Times New Roman"/>
          <w:b/>
          <w:color w:val="auto"/>
          <w:spacing w:val="0"/>
          <w:position w:val="0"/>
          <w:sz w:val="20"/>
          <w:shd w:val="clear" w:color="auto" w:fill="auto"/>
        </w:rPr>
        <w:t xml:space="preserve">Responsibilities  </w:t>
      </w:r>
    </w:p>
    <w:p>
      <w:pPr>
        <w:numPr>
          <w:ilvl w:val="0"/>
          <w:numId w:val="6"/>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Attending production calls from operational users, trouble shooting and resolving issues of related applications.</w:t>
      </w:r>
    </w:p>
    <w:p>
      <w:pPr>
        <w:numPr>
          <w:ilvl w:val="0"/>
          <w:numId w:val="6"/>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Performing Production Data Fixes in case of any failures/bugs with prior go ahead from operational users.</w:t>
      </w:r>
    </w:p>
    <w:p>
      <w:pPr>
        <w:numPr>
          <w:ilvl w:val="0"/>
          <w:numId w:val="6"/>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Coordinate with Application Development Team to successfully deploy releases in Production environments.</w:t>
      </w:r>
    </w:p>
    <w:p>
      <w:pPr>
        <w:numPr>
          <w:ilvl w:val="0"/>
          <w:numId w:val="6"/>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Investigate and resolve escalated tickets.</w:t>
      </w:r>
    </w:p>
    <w:p>
      <w:pPr>
        <w:numPr>
          <w:ilvl w:val="0"/>
          <w:numId w:val="6"/>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Monitoring/scheduling/start/stop jobs. </w:t>
      </w:r>
    </w:p>
    <w:p>
      <w:pPr>
        <w:numPr>
          <w:ilvl w:val="0"/>
          <w:numId w:val="6"/>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Handling P1 tickets and end user issues.</w:t>
      </w:r>
    </w:p>
    <w:p>
      <w:pPr>
        <w:spacing w:before="0" w:after="120" w:line="240" w:lineRule="auto"/>
        <w:ind w:left="1440" w:right="0" w:firstLine="0"/>
        <w:jc w:val="left"/>
        <w:rPr>
          <w:rFonts w:ascii="Times New Roman" w:eastAsia="Times New Roman" w:hAnsi="Times New Roman" w:cs="Times New Roman"/>
          <w:color w:val="auto"/>
          <w:spacing w:val="0"/>
          <w:position w:val="0"/>
          <w:sz w:val="20"/>
          <w:shd w:val="clear" w:color="auto" w:fill="auto"/>
        </w:rPr>
      </w:pPr>
    </w:p>
    <w:p>
      <w:pPr>
        <w:spacing w:before="0" w:after="120" w:line="240" w:lineRule="auto"/>
        <w:ind w:left="1440" w:right="0" w:firstLine="0"/>
        <w:jc w:val="left"/>
        <w:rPr>
          <w:rFonts w:ascii="Times New Roman" w:eastAsia="Times New Roman" w:hAnsi="Times New Roman" w:cs="Times New Roman"/>
          <w:color w:val="auto"/>
          <w:spacing w:val="0"/>
          <w:position w:val="0"/>
          <w:sz w:val="20"/>
          <w:shd w:val="clear" w:color="auto" w:fill="auto"/>
        </w:rPr>
      </w:pPr>
    </w:p>
    <w:p>
      <w:pPr>
        <w:spacing w:before="0" w:after="120" w:line="240" w:lineRule="auto"/>
        <w:ind w:left="0" w:right="0" w:firstLine="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Project name:  Vodacom Final Billers</w:t>
      </w:r>
    </w:p>
    <w:p>
      <w:pPr>
        <w:spacing w:before="0" w:after="120" w:line="240" w:lineRule="auto"/>
        <w:ind w:left="0" w:right="0" w:firstLine="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Company Name: HCL Technologies</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Duration:       December 2016 </w:t>
      </w:r>
      <w:r>
        <w:rPr>
          <w:rFonts w:ascii="Times New Roman" w:eastAsia="Times New Roman" w:hAnsi="Times New Roman" w:cs="Times New Roman"/>
          <w:color w:val="auto"/>
          <w:spacing w:val="0"/>
          <w:position w:val="0"/>
          <w:sz w:val="20"/>
          <w:shd w:val="clear" w:color="auto" w:fill="auto"/>
        </w:rPr>
        <w:t>–</w:t>
      </w:r>
      <w:r>
        <w:rPr>
          <w:rFonts w:ascii="Times New Roman" w:eastAsia="Times New Roman" w:hAnsi="Times New Roman" w:cs="Times New Roman"/>
          <w:color w:val="auto"/>
          <w:spacing w:val="0"/>
          <w:position w:val="0"/>
          <w:sz w:val="20"/>
          <w:shd w:val="clear" w:color="auto" w:fill="auto"/>
        </w:rPr>
        <w:t xml:space="preserve"> Dec 2017</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Role:             Senior Software Engineer</w:t>
      </w:r>
    </w:p>
    <w:p>
      <w:pPr>
        <w:spacing w:before="0" w:after="12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Client:           Vodacom, South Africa</w:t>
      </w:r>
    </w:p>
    <w:p>
      <w:pPr>
        <w:spacing w:before="0" w:after="120" w:line="240" w:lineRule="auto"/>
        <w:ind w:left="720" w:right="0" w:firstLine="0"/>
        <w:jc w:val="left"/>
        <w:rPr>
          <w:rFonts w:ascii="Times New Roman" w:eastAsia="Times New Roman" w:hAnsi="Times New Roman" w:cs="Times New Roman"/>
          <w:b/>
          <w:color w:val="auto"/>
          <w:spacing w:val="0"/>
          <w:position w:val="0"/>
          <w:sz w:val="20"/>
          <w:shd w:val="clear" w:color="auto" w:fill="auto"/>
        </w:rPr>
      </w:pPr>
      <w:r>
        <w:rPr>
          <w:rFonts w:ascii="Times New Roman" w:eastAsia="Times New Roman" w:hAnsi="Times New Roman" w:cs="Times New Roman"/>
          <w:b/>
          <w:color w:val="auto"/>
          <w:spacing w:val="0"/>
          <w:position w:val="0"/>
          <w:sz w:val="20"/>
          <w:shd w:val="clear" w:color="auto" w:fill="auto"/>
        </w:rPr>
        <w:t>Responsibilities</w:t>
        <w:tab/>
      </w:r>
    </w:p>
    <w:p>
      <w:pPr>
        <w:spacing w:before="0" w:after="120" w:line="240" w:lineRule="auto"/>
        <w:ind w:left="720" w:right="0" w:firstLine="0"/>
        <w:jc w:val="left"/>
        <w:rPr>
          <w:rFonts w:ascii="Times New Roman" w:eastAsia="Times New Roman" w:hAnsi="Times New Roman" w:cs="Times New Roman"/>
          <w:b/>
          <w:color w:val="auto"/>
          <w:spacing w:val="0"/>
          <w:position w:val="0"/>
          <w:sz w:val="20"/>
          <w:shd w:val="clear" w:color="auto" w:fill="auto"/>
        </w:rPr>
      </w:pPr>
    </w:p>
    <w:p>
      <w:pPr>
        <w:numPr>
          <w:ilvl w:val="0"/>
          <w:numId w:val="7"/>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Handled sev1 to sev-4 incidents and SR within SLA.</w:t>
      </w:r>
    </w:p>
    <w:p>
      <w:pPr>
        <w:numPr>
          <w:ilvl w:val="0"/>
          <w:numId w:val="7"/>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Involved in Application and Batch Monitoring activities.</w:t>
      </w:r>
    </w:p>
    <w:p>
      <w:pPr>
        <w:numPr>
          <w:ilvl w:val="0"/>
          <w:numId w:val="7"/>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Investigated and Resolved Escalated Ticket on Priority.</w:t>
      </w:r>
    </w:p>
    <w:p>
      <w:pPr>
        <w:numPr>
          <w:ilvl w:val="0"/>
          <w:numId w:val="7"/>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preparing report and sending the ticket updated regularly.</w:t>
      </w:r>
    </w:p>
    <w:p>
      <w:pPr>
        <w:numPr>
          <w:ilvl w:val="0"/>
          <w:numId w:val="7"/>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Working extensively on Incident Management and change management and Release Management.</w:t>
      </w:r>
    </w:p>
    <w:p>
      <w:pPr>
        <w:numPr>
          <w:ilvl w:val="0"/>
          <w:numId w:val="7"/>
        </w:numPr>
        <w:spacing w:before="0" w:after="120" w:line="240" w:lineRule="auto"/>
        <w:ind w:left="1440" w:right="0" w:hanging="36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Supported on IST and UAT as and when required.</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DF26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2E325AE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31704CC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381FF84E"/>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58CF5F02"/>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77907D3F"/>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7AE2B50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6"/>
  </w:num>
  <w:num w:numId="2">
    <w:abstractNumId w:val="2"/>
  </w:num>
  <w:num w:numId="3">
    <w:abstractNumId w:val="0"/>
  </w:num>
  <w:num w:numId="4">
    <w:abstractNumId w:val="4"/>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5d7916446a6c5b69567ff98f5dd66d42134f530e18705c4458440321091b5b58110d140015435c5f0a4356014b4450530401195c1333471b1b1115485c5b0a5848011503504e1c180c571833471b1b001445515d09535601514841481f0f2b561358191b195115495d0c00584e4209430247460c590858184508105042445b0c0f054e4108120211474a411b1213471b1b111743595e005343140918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