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919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3"/>
        <w:gridCol w:w="7025"/>
      </w:tblGrid>
      <w:tr w14:paraId="419B42D6" w14:textId="77777777" w:rsidTr="00CD0534">
        <w:tblPrEx>
          <w:tblW w:w="9198" w:type="dxa"/>
          <w:tblInd w:w="-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9198" w:type="dxa"/>
            <w:gridSpan w:val="2"/>
            <w:shd w:val="clear" w:color="auto" w:fill="124079"/>
          </w:tcPr>
          <w:p w:rsidR="004601C2" w:rsidRPr="00A777DE" w:rsidP="004601C2" w14:paraId="08C543A7" w14:textId="286651A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A777DE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Mannuri Nagarjuna</w:t>
            </w:r>
          </w:p>
          <w:p w:rsidR="004601C2" w:rsidRPr="00A777DE" w:rsidP="004601C2" w14:paraId="580ED011" w14:textId="57ECBC2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A777DE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Application 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&amp;</w:t>
            </w:r>
            <w:r w:rsidR="00A777DE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A777DE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Production Support Engineer</w:t>
            </w:r>
          </w:p>
          <w:p w:rsidR="004601C2" w:rsidRPr="00A777DE" w:rsidP="004601C2" w14:paraId="24BB543C" w14:textId="1BBA3AC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A777DE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Call: </w:t>
            </w:r>
            <w:r w:rsidR="007A71A4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+91 </w:t>
            </w:r>
            <w:r w:rsidRPr="00A777DE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8074458573                                  Mail:  nagarjuna</w:t>
            </w:r>
            <w:r w:rsidR="006E24C9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mannuri</w:t>
            </w:r>
            <w:r w:rsidRPr="00A777DE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7@gmail.com</w:t>
            </w:r>
          </w:p>
        </w:tc>
      </w:tr>
      <w:tr w14:paraId="734080B9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2"/>
          </w:tcPr>
          <w:p w:rsidR="004601C2" w:rsidRPr="00DE483C" w:rsidP="00CD0534" w14:paraId="7C5FD8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ind w:left="720"/>
              <w:rPr>
                <w:rFonts w:eastAsia="Noto Sans Symbols" w:asciiTheme="majorHAnsi" w:hAnsiTheme="majorHAnsi" w:cstheme="majorHAnsi"/>
                <w:color w:val="000000"/>
              </w:rPr>
            </w:pPr>
          </w:p>
          <w:p w:rsidR="004601C2" w:rsidRPr="00DE483C" w:rsidP="004601C2" w14:paraId="0408ED0C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Having 4</w:t>
            </w:r>
            <w:r>
              <w:rPr>
                <w:rFonts w:asciiTheme="majorHAnsi" w:hAnsiTheme="majorHAnsi" w:cstheme="majorHAnsi"/>
                <w:color w:val="000000"/>
              </w:rPr>
              <w:t>+</w:t>
            </w:r>
            <w:r w:rsidRPr="00DE483C">
              <w:rPr>
                <w:rFonts w:asciiTheme="majorHAnsi" w:hAnsiTheme="majorHAnsi" w:cstheme="majorHAnsi"/>
                <w:b/>
                <w:color w:val="000000"/>
              </w:rPr>
              <w:t xml:space="preserve"> </w:t>
            </w:r>
            <w:r w:rsidRPr="00DE483C">
              <w:rPr>
                <w:rFonts w:asciiTheme="majorHAnsi" w:hAnsiTheme="majorHAnsi" w:cstheme="majorHAnsi"/>
                <w:color w:val="000000"/>
              </w:rPr>
              <w:t>Years of technical experience in Application &amp; Production Support Engineer role.</w:t>
            </w:r>
          </w:p>
          <w:p w:rsidR="004601C2" w:rsidRPr="00DE483C" w:rsidP="004601C2" w14:paraId="657AAAD1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Excellent analytical, interpersonal and communication skills.</w:t>
            </w:r>
          </w:p>
          <w:p w:rsidR="004601C2" w:rsidRPr="00DE483C" w:rsidP="004601C2" w14:paraId="2DF7FC61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Good at human relations and ability to work in and with a team.</w:t>
            </w:r>
          </w:p>
          <w:p w:rsidR="004601C2" w:rsidRPr="00DE483C" w:rsidP="004601C2" w14:paraId="1D99D0A9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4" w:line="275" w:lineRule="auto"/>
              <w:rPr>
                <w:rFonts w:eastAsia="Noto Sans Symbols" w:asciiTheme="majorHAnsi" w:hAnsiTheme="majorHAnsi" w:cstheme="majorHAnsi"/>
                <w:b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 xml:space="preserve">Good knowledge in </w:t>
            </w:r>
            <w:r w:rsidRPr="00DE483C">
              <w:rPr>
                <w:rFonts w:asciiTheme="majorHAnsi" w:hAnsiTheme="majorHAnsi" w:cstheme="majorHAnsi"/>
                <w:b/>
                <w:color w:val="000000"/>
              </w:rPr>
              <w:t>UNIX, Oracle, Shell scripting</w:t>
            </w:r>
            <w:r>
              <w:rPr>
                <w:rFonts w:asciiTheme="majorHAnsi" w:hAnsiTheme="majorHAnsi" w:cstheme="majorHAnsi"/>
                <w:b/>
                <w:color w:val="000000"/>
              </w:rPr>
              <w:t>, Basic Python</w:t>
            </w:r>
          </w:p>
          <w:p w:rsidR="004601C2" w:rsidRPr="00DE483C" w:rsidP="004601C2" w14:paraId="30E69872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b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 xml:space="preserve">Having good knowledge in </w:t>
            </w:r>
            <w:r w:rsidRPr="00DE483C">
              <w:rPr>
                <w:rFonts w:asciiTheme="majorHAnsi" w:hAnsiTheme="majorHAnsi" w:cstheme="majorHAnsi"/>
                <w:b/>
                <w:color w:val="000000"/>
              </w:rPr>
              <w:t>SQL.</w:t>
            </w:r>
          </w:p>
          <w:p w:rsidR="004601C2" w:rsidRPr="00DE483C" w:rsidP="004601C2" w14:paraId="197317F8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Hands on experience in writing database queries.</w:t>
            </w:r>
          </w:p>
          <w:p w:rsidR="004601C2" w:rsidRPr="00DE483C" w:rsidP="004601C2" w14:paraId="6F6B54AA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ind w:right="568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 xml:space="preserve">Having sufficient workflow knowledge in </w:t>
            </w:r>
            <w:r w:rsidRPr="00DE483C">
              <w:rPr>
                <w:rFonts w:asciiTheme="majorHAnsi" w:hAnsiTheme="majorHAnsi" w:cstheme="majorHAnsi"/>
                <w:b/>
                <w:color w:val="000000"/>
              </w:rPr>
              <w:t xml:space="preserve">ITIL </w:t>
            </w:r>
            <w:r w:rsidRPr="00DE483C">
              <w:rPr>
                <w:rFonts w:asciiTheme="majorHAnsi" w:hAnsiTheme="majorHAnsi" w:cstheme="majorHAnsi"/>
                <w:color w:val="000000"/>
              </w:rPr>
              <w:t>(Information Technology Infrastructure Library) Process</w:t>
            </w:r>
          </w:p>
          <w:p w:rsidR="004601C2" w:rsidRPr="00DE483C" w:rsidP="004601C2" w14:paraId="039BFA38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3"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 xml:space="preserve">Having hands on experience in </w:t>
            </w:r>
            <w:r w:rsidRPr="00DE483C">
              <w:rPr>
                <w:rFonts w:asciiTheme="majorHAnsi" w:hAnsiTheme="majorHAnsi" w:cstheme="majorHAnsi"/>
                <w:b/>
                <w:color w:val="000000"/>
              </w:rPr>
              <w:t xml:space="preserve">SQL </w:t>
            </w:r>
            <w:r w:rsidRPr="00DE483C">
              <w:rPr>
                <w:rFonts w:asciiTheme="majorHAnsi" w:hAnsiTheme="majorHAnsi" w:cstheme="majorHAnsi"/>
                <w:color w:val="000000"/>
              </w:rPr>
              <w:t>as well as good knowledge in Shell Scripting.</w:t>
            </w:r>
          </w:p>
          <w:p w:rsidR="004601C2" w:rsidRPr="00DE483C" w:rsidP="004601C2" w14:paraId="11DADE95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ind w:right="664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A proven record of reliability, the ability to perform under time*constraints, and good judgment under pressure.</w:t>
            </w:r>
          </w:p>
          <w:p w:rsidR="004601C2" w:rsidRPr="00DE483C" w:rsidP="004601C2" w14:paraId="1499C25D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ind w:right="417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Ability to work with teams delivering successful results through efficient coordination, delegation, tracking and reporting.</w:t>
            </w:r>
          </w:p>
          <w:p w:rsidR="004601C2" w:rsidRPr="00DE483C" w:rsidP="004601C2" w14:paraId="69C22128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"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Appetite to learn and work on new technologies and domain to take bigger challenges.</w:t>
            </w:r>
          </w:p>
          <w:p w:rsidR="004601C2" w:rsidRPr="00DE483C" w:rsidP="004601C2" w14:paraId="577EDE49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Providing L2 support and delivering the value-added services to the client.</w:t>
            </w:r>
          </w:p>
          <w:p w:rsidR="004601C2" w:rsidRPr="00DE483C" w:rsidP="004601C2" w14:paraId="39227FCB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 xml:space="preserve">Good knowledge on Scheduling jobs using </w:t>
            </w:r>
            <w:r w:rsidRPr="00DE483C">
              <w:rPr>
                <w:rFonts w:asciiTheme="majorHAnsi" w:hAnsiTheme="majorHAnsi" w:cstheme="majorHAnsi"/>
                <w:b/>
                <w:color w:val="000000"/>
              </w:rPr>
              <w:t>Crontab scheduler</w:t>
            </w:r>
            <w:r w:rsidRPr="00DE483C">
              <w:rPr>
                <w:rFonts w:asciiTheme="majorHAnsi" w:hAnsiTheme="majorHAnsi" w:cstheme="majorHAnsi"/>
                <w:color w:val="000000"/>
              </w:rPr>
              <w:t>.</w:t>
            </w:r>
          </w:p>
          <w:p w:rsidR="004601C2" w:rsidRPr="00DE483C" w:rsidP="004601C2" w14:paraId="7B8D7073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ind w:right="115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An effective team member with excellent interpersonal &amp; problem-solving abilities, skills at handling multiple tasks and modules simultaneously.</w:t>
            </w:r>
          </w:p>
          <w:p w:rsidR="004601C2" w:rsidRPr="00DE483C" w:rsidP="004601C2" w14:paraId="7C1FE695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4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 xml:space="preserve">Enhanced the existing </w:t>
            </w:r>
            <w:r w:rsidRPr="00DE483C">
              <w:rPr>
                <w:rFonts w:asciiTheme="majorHAnsi" w:hAnsiTheme="majorHAnsi" w:cstheme="majorHAnsi"/>
                <w:b/>
                <w:color w:val="000000"/>
              </w:rPr>
              <w:t xml:space="preserve">UNIX/LINUX </w:t>
            </w:r>
            <w:r w:rsidRPr="00DE483C">
              <w:rPr>
                <w:rFonts w:asciiTheme="majorHAnsi" w:hAnsiTheme="majorHAnsi" w:cstheme="majorHAnsi"/>
                <w:color w:val="000000"/>
              </w:rPr>
              <w:t>scripts to achieve better performance and throughput.</w:t>
            </w:r>
          </w:p>
          <w:p w:rsidR="004601C2" w:rsidRPr="00DE483C" w:rsidP="004601C2" w14:paraId="6EDDD73D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4"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Ability to learn new technologies as well as quick learner and good knowledge of quality processes.</w:t>
            </w:r>
          </w:p>
          <w:p w:rsidR="004601C2" w:rsidRPr="00DE483C" w:rsidP="004601C2" w14:paraId="4F973BC4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Strong problem-solving skills and ability to analyze technically.</w:t>
            </w:r>
          </w:p>
          <w:p w:rsidR="004601C2" w:rsidRPr="00DE483C" w:rsidP="004601C2" w14:paraId="77DCAABD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ind w:right="1239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Excellent communication, interpersonal skills, confidence and poised in interaction with individuals at all levels.</w:t>
            </w:r>
          </w:p>
          <w:p w:rsidR="004601C2" w:rsidRPr="00DE483C" w:rsidP="004601C2" w14:paraId="678EFB03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</w:rPr>
            </w:pPr>
            <w:r w:rsidRPr="00DE483C">
              <w:rPr>
                <w:rFonts w:asciiTheme="majorHAnsi" w:hAnsiTheme="majorHAnsi" w:cstheme="majorHAnsi"/>
                <w:color w:val="000000"/>
              </w:rPr>
              <w:t>Good understanding on Incident Management/Change Management.</w:t>
            </w:r>
          </w:p>
        </w:tc>
      </w:tr>
      <w:tr w14:paraId="1D2109E5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2"/>
          </w:tcPr>
          <w:p w:rsidR="004601C2" w:rsidRPr="00F07B4D" w:rsidP="00CD0534" w14:paraId="0C9722DC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14:paraId="7358E966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4601C2" w:rsidRPr="00F07B4D" w:rsidP="00CD0534" w14:paraId="178563F8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Skills Summary</w:t>
            </w:r>
          </w:p>
        </w:tc>
      </w:tr>
      <w:tr w14:paraId="1E308AD3" w14:textId="77777777" w:rsidTr="00CD0534">
        <w:tblPrEx>
          <w:tblW w:w="9198" w:type="dxa"/>
          <w:tblInd w:w="-108" w:type="dxa"/>
          <w:tblLook w:val="04A0"/>
        </w:tblPrEx>
        <w:tc>
          <w:tcPr>
            <w:tcW w:w="2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34FED2C2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Domain </w:t>
            </w:r>
          </w:p>
        </w:tc>
        <w:tc>
          <w:tcPr>
            <w:tcW w:w="70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601C2" w:rsidRPr="00B950C1" w:rsidP="00CD0534" w14:paraId="2EE83B1D" w14:textId="77777777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B950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</w:t>
            </w:r>
            <w:r w:rsidRPr="00B950C1">
              <w:rPr>
                <w:rFonts w:ascii="Calibri Light" w:hAnsi="Calibri Light" w:cs="Arial"/>
                <w:color w:val="auto"/>
                <w:sz w:val="22"/>
                <w:szCs w:val="22"/>
              </w:rPr>
              <w:t>Media &amp; Entertainment, Telecom, Transport Management system (supply and chain)</w:t>
            </w:r>
          </w:p>
        </w:tc>
      </w:tr>
      <w:tr w14:paraId="0C991572" w14:textId="77777777" w:rsidTr="00CD0534">
        <w:tblPrEx>
          <w:tblW w:w="9198" w:type="dxa"/>
          <w:tblInd w:w="-108" w:type="dxa"/>
          <w:tblLook w:val="04A0"/>
        </w:tblPrEx>
        <w:tc>
          <w:tcPr>
            <w:tcW w:w="2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474A7879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70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601C2" w:rsidRPr="00B950C1" w:rsidP="00CD0534" w14:paraId="0EFCA02A" w14:textId="77777777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B950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Oracle SQL, PL/SQL, Shell Scripting</w:t>
            </w:r>
            <w:r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, Basic Python</w:t>
            </w:r>
          </w:p>
        </w:tc>
      </w:tr>
      <w:tr w14:paraId="412ADC21" w14:textId="77777777" w:rsidTr="00CD0534">
        <w:tblPrEx>
          <w:tblW w:w="9198" w:type="dxa"/>
          <w:tblInd w:w="-108" w:type="dxa"/>
          <w:tblLook w:val="04A0"/>
        </w:tblPrEx>
        <w:tc>
          <w:tcPr>
            <w:tcW w:w="2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67D87401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Operating System / ERP Version</w:t>
            </w:r>
          </w:p>
        </w:tc>
        <w:tc>
          <w:tcPr>
            <w:tcW w:w="70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601C2" w:rsidRPr="00B950C1" w:rsidP="00CD0534" w14:paraId="75E7300A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50C1">
              <w:rPr>
                <w:rFonts w:asciiTheme="majorHAnsi" w:hAnsiTheme="majorHAnsi" w:cstheme="majorHAnsi"/>
                <w:sz w:val="22"/>
                <w:szCs w:val="22"/>
              </w:rPr>
              <w:t xml:space="preserve">Windows, UNIX/LINUX </w:t>
            </w:r>
          </w:p>
        </w:tc>
      </w:tr>
      <w:tr w14:paraId="795EB573" w14:textId="77777777" w:rsidTr="00CD0534">
        <w:tblPrEx>
          <w:tblW w:w="9198" w:type="dxa"/>
          <w:tblInd w:w="-108" w:type="dxa"/>
          <w:tblLook w:val="04A0"/>
        </w:tblPrEx>
        <w:tc>
          <w:tcPr>
            <w:tcW w:w="21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244BB86E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Tools / DB / Packages / Framework / ERP Components</w:t>
            </w:r>
          </w:p>
        </w:tc>
        <w:tc>
          <w:tcPr>
            <w:tcW w:w="70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601C2" w:rsidRPr="00B950C1" w:rsidP="00CD0534" w14:paraId="07EF10A8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50C1">
              <w:rPr>
                <w:rFonts w:asciiTheme="majorHAnsi" w:hAnsiTheme="majorHAnsi" w:cstheme="majorHAnsi"/>
                <w:sz w:val="22"/>
                <w:szCs w:val="22"/>
              </w:rPr>
              <w:t>ServiceNow, JIRA</w:t>
            </w:r>
          </w:p>
        </w:tc>
      </w:tr>
    </w:tbl>
    <w:p w:rsidR="00C17E4A" w14:paraId="2A3AB1F3" w14:textId="77777777"/>
    <w:tbl>
      <w:tblPr>
        <w:tblStyle w:val="TableGrid"/>
        <w:tblW w:w="919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1"/>
        <w:gridCol w:w="3743"/>
        <w:gridCol w:w="1583"/>
        <w:gridCol w:w="1961"/>
      </w:tblGrid>
      <w:tr w14:paraId="48132428" w14:textId="77777777" w:rsidTr="00CD0534">
        <w:tblPrEx>
          <w:tblW w:w="9198" w:type="dxa"/>
          <w:tblInd w:w="-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9198" w:type="dxa"/>
            <w:gridSpan w:val="4"/>
          </w:tcPr>
          <w:p w:rsidR="004601C2" w:rsidRPr="00F07B4D" w:rsidP="00CD0534" w14:paraId="088DEEE9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14:paraId="4FA7C0D1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4"/>
            <w:shd w:val="clear" w:color="auto" w:fill="124079"/>
          </w:tcPr>
          <w:p w:rsidR="004601C2" w:rsidRPr="00F07B4D" w:rsidP="00CD0534" w14:paraId="215EDF43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sz w:val="22"/>
                <w:szCs w:val="22"/>
              </w:rPr>
              <w:t>Work Experience</w:t>
            </w:r>
          </w:p>
        </w:tc>
      </w:tr>
      <w:tr w14:paraId="2AD43DF9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:rsidR="004601C2" w:rsidRPr="00F07B4D" w:rsidP="00CD0534" w14:paraId="719CE398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Project 1</w:t>
            </w:r>
          </w:p>
        </w:tc>
      </w:tr>
      <w:tr w14:paraId="417FB033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:rsidR="004601C2" w:rsidRPr="00F07B4D" w:rsidP="00CD0534" w14:paraId="2B5A47C2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731CFB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Company Name       Larsen &amp; Toubro Infotech Ltd </w:t>
            </w:r>
          </w:p>
        </w:tc>
      </w:tr>
      <w:tr w14:paraId="175632C1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5A975C62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tcBorders>
              <w:top w:val="none" w:sz="6" w:space="0" w:color="auto"/>
              <w:bottom w:val="none" w:sz="6" w:space="0" w:color="auto"/>
            </w:tcBorders>
          </w:tcPr>
          <w:p w:rsidR="004601C2" w:rsidRPr="00495445" w:rsidP="00CD0534" w14:paraId="7BBFFCDB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Paramount – Media &amp; Entertainment Domine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0F5454EC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96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601C2" w:rsidRPr="00F07B4D" w:rsidP="00CD0534" w14:paraId="314AA2D9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20</w:t>
            </w:r>
          </w:p>
        </w:tc>
      </w:tr>
      <w:tr w14:paraId="2328F681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60E5DA5F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4601C2" w:rsidRPr="00F07B4D" w:rsidP="00CD0534" w14:paraId="6CF75A8E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April - 2022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6859F6F0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96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601C2" w:rsidRPr="00F07B4D" w:rsidP="00CD0534" w14:paraId="5E63510B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Till Now</w:t>
            </w:r>
          </w:p>
        </w:tc>
      </w:tr>
      <w:tr w14:paraId="38DA09C0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75856EBA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Project Description</w:t>
            </w:r>
          </w:p>
        </w:tc>
        <w:tc>
          <w:tcPr>
            <w:tcW w:w="7287" w:type="dxa"/>
            <w:gridSpan w:val="3"/>
            <w:tcBorders>
              <w:top w:val="none" w:sz="6" w:space="0" w:color="auto"/>
              <w:bottom w:val="none" w:sz="6" w:space="0" w:color="auto"/>
            </w:tcBorders>
          </w:tcPr>
          <w:p w:rsidR="004601C2" w:rsidP="00CD0534" w14:paraId="1AF5DACC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Support as Incident analyst for different shift to monitor and work on Incident tickets using SNOW tool for Paramount clients.</w:t>
            </w:r>
          </w:p>
          <w:p w:rsidR="004601C2" w:rsidRPr="00F07B4D" w:rsidP="00CD0534" w14:paraId="64D77616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</w:p>
        </w:tc>
      </w:tr>
      <w:tr w14:paraId="73C6D081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1FB4E9D6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7287" w:type="dxa"/>
            <w:gridSpan w:val="3"/>
            <w:tcBorders>
              <w:top w:val="none" w:sz="6" w:space="0" w:color="auto"/>
              <w:bottom w:val="none" w:sz="6" w:space="0" w:color="auto"/>
            </w:tcBorders>
          </w:tcPr>
          <w:p w:rsidR="004601C2" w:rsidRPr="00233030" w:rsidP="00CD0534" w14:paraId="7A7B7D79" w14:textId="77777777">
            <w:pPr>
              <w:pStyle w:val="Default"/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601C2" w:rsidRPr="00233030" w:rsidP="004601C2" w14:paraId="6E8976C7" w14:textId="77777777">
            <w:pPr>
              <w:pStyle w:val="Default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233030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Monitor dashboard, systems, applications using various Application Monitoring Tools </w:t>
            </w:r>
          </w:p>
          <w:p w:rsidR="004601C2" w:rsidRPr="00233030" w:rsidP="004601C2" w14:paraId="2A9E98D2" w14:textId="77777777">
            <w:pPr>
              <w:pStyle w:val="Default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233030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Work with software L2 Team  </w:t>
            </w:r>
          </w:p>
          <w:p w:rsidR="004601C2" w:rsidRPr="00233030" w:rsidP="004601C2" w14:paraId="215972C1" w14:textId="77777777">
            <w:pPr>
              <w:pStyle w:val="Default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233030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Trouble shooting issue incident level and providing finding to L2 and manager level</w:t>
            </w: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.</w:t>
            </w:r>
          </w:p>
          <w:p w:rsidR="004601C2" w:rsidRPr="00233030" w:rsidP="004601C2" w14:paraId="7F940E02" w14:textId="77777777">
            <w:pPr>
              <w:pStyle w:val="Default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233030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Ensuring the compliance with service level agreements (SLA’s), by providing regular updates and timely solutions</w:t>
            </w:r>
          </w:p>
          <w:p w:rsidR="004601C2" w:rsidRPr="00233030" w:rsidP="004601C2" w14:paraId="6DEA4FE5" w14:textId="77777777">
            <w:pPr>
              <w:pStyle w:val="Default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233030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Working on daily Audit report work</w:t>
            </w:r>
            <w:r w:rsidRPr="0023303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:rsidR="004601C2" w:rsidRPr="00495445" w:rsidP="00CD0534" w14:paraId="5107F7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5"/>
                <w:tab w:val="left" w:pos="1176"/>
              </w:tabs>
              <w:spacing w:before="1"/>
              <w:ind w:left="1176" w:right="1229"/>
              <w:jc w:val="both"/>
              <w:rPr>
                <w:rFonts w:asciiTheme="majorHAnsi" w:hAnsiTheme="majorHAnsi" w:cstheme="majorHAnsi"/>
                <w:color w:val="000000"/>
              </w:rPr>
            </w:pPr>
          </w:p>
          <w:p w:rsidR="004601C2" w:rsidRPr="00F07B4D" w:rsidP="00CD0534" w14:paraId="399DBF75" w14:textId="77777777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ajorHAnsi" w:hAnsiTheme="majorHAnsi" w:cstheme="majorHAnsi"/>
                <w:color w:val="404040" w:themeColor="text1" w:themeTint="BF"/>
              </w:rPr>
            </w:pPr>
          </w:p>
        </w:tc>
      </w:tr>
      <w:tr w14:paraId="3144CEB9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4601C2" w:rsidP="00CD0534" w14:paraId="6814AD23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601C2" w:rsidRPr="00F07B4D" w:rsidP="00CD0534" w14:paraId="7C42FF30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14:paraId="287DE847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:rsidR="004601C2" w:rsidRPr="00F07B4D" w:rsidP="00CD0534" w14:paraId="37BB5378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Project 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14:paraId="45F16E70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:rsidR="004601C2" w:rsidRPr="00F07B4D" w:rsidP="00CD0534" w14:paraId="0144C2CA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Company Name:    </w:t>
            </w:r>
            <w:r w:rsidRPr="008E385B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CLOBDATA TECHNO SOLUTIONS PRIVATE LIMITED</w:t>
            </w:r>
          </w:p>
        </w:tc>
      </w:tr>
      <w:tr w14:paraId="24CF5E39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5A269B39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4601C2" w:rsidRPr="00B950C1" w:rsidP="00CD0534" w14:paraId="161DCB87" w14:textId="77777777">
            <w:pPr>
              <w:spacing w:before="90" w:line="275" w:lineRule="auto"/>
              <w:ind w:left="100"/>
              <w:rPr>
                <w:rFonts w:asciiTheme="majorHAnsi" w:hAnsiTheme="majorHAnsi" w:cstheme="majorHAnsi"/>
                <w:b/>
                <w:bCs/>
              </w:rPr>
            </w:pPr>
            <w:r w:rsidRPr="00B950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AS400 (Application System 400)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1015AA26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96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01C2" w:rsidRPr="00F07B4D" w:rsidP="00CD0534" w14:paraId="2A2D3ECF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8</w:t>
            </w:r>
          </w:p>
        </w:tc>
      </w:tr>
      <w:tr w14:paraId="3A020EC7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425E6E13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4601C2" w:rsidRPr="00F07B4D" w:rsidP="00CD0534" w14:paraId="3BB19FAD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Sept 2018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28478258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96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01C2" w:rsidRPr="00F07B4D" w:rsidP="00CD0534" w14:paraId="5A604348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 March- 2022</w:t>
            </w:r>
          </w:p>
        </w:tc>
      </w:tr>
      <w:tr w14:paraId="4FA19C94" w14:textId="77777777" w:rsidTr="00CD0534">
        <w:tblPrEx>
          <w:tblW w:w="9198" w:type="dxa"/>
          <w:tblInd w:w="-108" w:type="dxa"/>
          <w:tblLook w:val="04A0"/>
        </w:tblPrEx>
        <w:trPr>
          <w:trHeight w:val="1317"/>
        </w:trPr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7BFDB82A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Project Description</w:t>
            </w:r>
          </w:p>
        </w:tc>
        <w:tc>
          <w:tcPr>
            <w:tcW w:w="72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01C2" w:rsidRPr="00731CFB" w:rsidP="00CD0534" w14:paraId="4F8F1539" w14:textId="77777777">
            <w:pPr>
              <w:pStyle w:val="Default"/>
              <w:ind w:left="720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  <w:p w:rsidR="004601C2" w:rsidRPr="00731CFB" w:rsidP="00CD0534" w14:paraId="3F2E10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5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31CF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This application has good features to help business to increase their efficiency:</w:t>
            </w:r>
          </w:p>
          <w:p w:rsidR="004601C2" w:rsidRPr="00731CFB" w:rsidP="004601C2" w14:paraId="652FCB2A" w14:textId="7777777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5"/>
                <w:tab w:val="left" w:pos="1176"/>
              </w:tabs>
              <w:spacing w:before="2"/>
              <w:ind w:right="1231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31CF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AS400 application that integrates business processes across all the branches of the company.</w:t>
            </w:r>
          </w:p>
          <w:p w:rsidR="004601C2" w:rsidRPr="00731CFB" w:rsidP="004601C2" w14:paraId="75920044" w14:textId="7777777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5"/>
                <w:tab w:val="left" w:pos="1176"/>
              </w:tabs>
              <w:spacing w:line="291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31CF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Price tracking system to count for the latest discounts and price rules.</w:t>
            </w:r>
          </w:p>
          <w:p w:rsidR="004601C2" w:rsidRPr="00731CFB" w:rsidP="004601C2" w14:paraId="7D213420" w14:textId="7777777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5"/>
                <w:tab w:val="left" w:pos="1176"/>
              </w:tabs>
              <w:spacing w:line="291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31CF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Great return process with quick authorization and order tracking software.</w:t>
            </w:r>
          </w:p>
          <w:p w:rsidR="004601C2" w:rsidRPr="00731CFB" w:rsidP="004601C2" w14:paraId="7DD9A08A" w14:textId="7777777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5"/>
                <w:tab w:val="left" w:pos="1176"/>
              </w:tabs>
              <w:spacing w:before="1"/>
              <w:ind w:right="1229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31CF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Enhance sales order processing by integrating faster invoicing, billing and record creation.</w:t>
            </w:r>
          </w:p>
          <w:p w:rsidR="004601C2" w:rsidRPr="00731CFB" w:rsidP="00CD0534" w14:paraId="20F0C426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</w:p>
        </w:tc>
      </w:tr>
      <w:tr w14:paraId="6A49C678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4601C2" w:rsidRPr="00F07B4D" w:rsidP="00CD0534" w14:paraId="0600AB24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72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01C2" w:rsidRPr="00551689" w:rsidP="004601C2" w14:paraId="62B24198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"/>
              <w:ind w:right="1233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Responsible for providing Support in L2 Level depending on the priority of the issues to meet Client’s SLA.</w:t>
            </w:r>
          </w:p>
          <w:p w:rsidR="004601C2" w:rsidRPr="00551689" w:rsidP="004601C2" w14:paraId="6B8B42ED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4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On Call Coverage - Resolving issues based on priority.</w:t>
            </w:r>
          </w:p>
          <w:p w:rsidR="004601C2" w:rsidRPr="00551689" w:rsidP="004601C2" w14:paraId="58936EB7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Scheduling the jobs using crontab command in UNIX.</w:t>
            </w:r>
          </w:p>
          <w:p w:rsidR="004601C2" w:rsidRPr="00551689" w:rsidP="004601C2" w14:paraId="2B0B3C9F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Involved in code level investigation of the jobs (UNIX, Shell Scripting, </w:t>
            </w: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SQL, PL/SQL).</w:t>
            </w:r>
          </w:p>
          <w:p w:rsidR="004601C2" w:rsidRPr="00551689" w:rsidP="004601C2" w14:paraId="692166F1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4"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Finding out the root cause of performance SQL Queries and resolving accordingly.</w:t>
            </w:r>
          </w:p>
          <w:p w:rsidR="004601C2" w:rsidRPr="00551689" w:rsidP="004601C2" w14:paraId="41771AD2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0"/>
                <w:tab w:val="left" w:pos="851"/>
              </w:tabs>
              <w:spacing w:line="275" w:lineRule="auto"/>
              <w:ind w:left="851" w:hanging="391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Interact with the L1 and L3 teams to Monitor and resolve job failures.</w:t>
            </w:r>
          </w:p>
          <w:p w:rsidR="004601C2" w:rsidRPr="00551689" w:rsidP="004601C2" w14:paraId="114CBA04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Identification of recurring issues and escalation for permanent fix if needed.</w:t>
            </w:r>
          </w:p>
          <w:p w:rsidR="004601C2" w:rsidRPr="00551689" w:rsidP="004601C2" w14:paraId="4788E91E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Creating FRDs (Future Reference Documents) for future purposes.</w:t>
            </w:r>
          </w:p>
          <w:p w:rsidR="004601C2" w:rsidRPr="00551689" w:rsidP="004601C2" w14:paraId="6A64108B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Reporting the technical issue to the L3 development team.</w:t>
            </w:r>
          </w:p>
          <w:p w:rsidR="004601C2" w:rsidRPr="00551689" w:rsidP="004601C2" w14:paraId="1BDB8CE0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5"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Perform the daily health check of the application on production environment.</w:t>
            </w:r>
          </w:p>
          <w:p w:rsidR="004601C2" w:rsidRPr="00551689" w:rsidP="004601C2" w14:paraId="50B821D3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Writing shell scripts and SQL queries according to the customer requirement.</w:t>
            </w:r>
          </w:p>
          <w:p w:rsidR="004601C2" w:rsidRPr="00551689" w:rsidP="004601C2" w14:paraId="42F67B30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line="275" w:lineRule="auto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Loading the data into the database using the SQL loader and External table concepts.</w:t>
            </w:r>
          </w:p>
          <w:p w:rsidR="004601C2" w:rsidRPr="00551689" w:rsidP="004601C2" w14:paraId="04E0AA9F" w14:textId="777777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ind w:right="1926"/>
              <w:rPr>
                <w:rFonts w:eastAsia="Noto Sans Symbols" w:asciiTheme="majorHAnsi" w:hAnsiTheme="majorHAnsi" w:cstheme="majorHAnsi"/>
                <w:color w:val="000000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Performing the monthly, weekly activities and validating the data using the existing reports.</w:t>
            </w:r>
          </w:p>
          <w:p w:rsidR="004601C2" w:rsidRPr="00551689" w:rsidP="00CD0534" w14:paraId="39FE427F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 w:rsidRPr="005516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Customize the tasks according to customer’s requirement using Shell scripting</w:t>
            </w:r>
          </w:p>
        </w:tc>
      </w:tr>
      <w:tr w14:paraId="1C1108E6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4601C2" w:rsidRPr="00F07B4D" w:rsidP="00CD0534" w14:paraId="2B4FDC9C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Technology &amp; Tools</w:t>
            </w:r>
          </w:p>
        </w:tc>
        <w:tc>
          <w:tcPr>
            <w:tcW w:w="72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01C2" w:rsidP="00CD0534" w14:paraId="31CF1F8B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Oracle Database</w:t>
            </w: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 12C</w:t>
            </w:r>
            <w:r w:rsidRPr="00F07B4D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, SQL</w:t>
            </w:r>
          </w:p>
          <w:p w:rsidR="004601C2" w:rsidRPr="00F07B4D" w:rsidP="00CD0534" w14:paraId="71F9ED49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ServiceNow, JIRA</w:t>
            </w:r>
          </w:p>
        </w:tc>
      </w:tr>
      <w:tr w14:paraId="3D4E81FC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4601C2" w:rsidRPr="00F07B4D" w:rsidP="00CD0534" w14:paraId="548F314D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72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01C2" w:rsidRPr="00F07B4D" w:rsidP="00CD0534" w14:paraId="14633755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Support for any kind of critical Requirement by the users</w:t>
            </w:r>
          </w:p>
        </w:tc>
      </w:tr>
      <w:tr w14:paraId="709C099C" w14:textId="77777777" w:rsidTr="00CD0534">
        <w:tblPrEx>
          <w:tblW w:w="9198" w:type="dxa"/>
          <w:tblInd w:w="-108" w:type="dxa"/>
          <w:tblLook w:val="04A0"/>
        </w:tblPrEx>
        <w:trPr>
          <w:trHeight w:val="390"/>
        </w:trPr>
        <w:tc>
          <w:tcPr>
            <w:tcW w:w="9198" w:type="dxa"/>
            <w:gridSpan w:val="4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:rsidR="004601C2" w:rsidRPr="00F07B4D" w:rsidP="00CD0534" w14:paraId="07DD6CAE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:rsidR="004601C2" w:rsidRPr="00F07B4D" w:rsidP="00CD0534" w14:paraId="549EF14D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14:paraId="31491A12" w14:textId="77777777" w:rsidTr="00CD0534">
        <w:tblPrEx>
          <w:tblW w:w="9198" w:type="dxa"/>
          <w:tblInd w:w="-108" w:type="dxa"/>
          <w:tblLook w:val="04A0"/>
        </w:tblPrEx>
        <w:trPr>
          <w:trHeight w:val="116"/>
        </w:trPr>
        <w:tc>
          <w:tcPr>
            <w:tcW w:w="9198" w:type="dxa"/>
            <w:gridSpan w:val="4"/>
            <w:shd w:val="clear" w:color="auto" w:fill="124079"/>
          </w:tcPr>
          <w:p w:rsidR="004601C2" w:rsidRPr="00F07B4D" w:rsidP="00CD0534" w14:paraId="2D29A26E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Other Experience</w:t>
            </w:r>
          </w:p>
        </w:tc>
      </w:tr>
      <w:tr w14:paraId="4FC4798A" w14:textId="77777777" w:rsidTr="00CD0534">
        <w:tblPrEx>
          <w:tblW w:w="9198" w:type="dxa"/>
          <w:tblInd w:w="-108" w:type="dxa"/>
          <w:tblLook w:val="04A0"/>
        </w:tblPrEx>
        <w:trPr>
          <w:trHeight w:val="260"/>
        </w:trPr>
        <w:tc>
          <w:tcPr>
            <w:tcW w:w="919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601C2" w:rsidRPr="00F07B4D" w:rsidP="00CD0534" w14:paraId="5C7A02A6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14:paraId="653BD70D" w14:textId="77777777" w:rsidTr="00CD0534">
        <w:tblPrEx>
          <w:tblW w:w="9198" w:type="dxa"/>
          <w:tblInd w:w="-108" w:type="dxa"/>
          <w:tblLook w:val="04A0"/>
        </w:tblPrEx>
        <w:tc>
          <w:tcPr>
            <w:tcW w:w="9198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4601C2" w:rsidRPr="00F07B4D" w:rsidP="00CD0534" w14:paraId="3F7777CD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sz w:val="22"/>
                <w:szCs w:val="22"/>
              </w:rPr>
              <w:t>Educational Qualification</w:t>
            </w:r>
          </w:p>
        </w:tc>
      </w:tr>
      <w:tr w14:paraId="2E6F7886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4601C2" w:rsidRPr="00F07B4D" w:rsidP="00CD0534" w14:paraId="43B5F6EC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72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601C2" w:rsidRPr="00F07B4D" w:rsidP="00CD0534" w14:paraId="36CE9679" w14:textId="62A53D09">
            <w:pPr>
              <w:pStyle w:val="Default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sz w:val="22"/>
                <w:szCs w:val="22"/>
              </w:rPr>
              <w:t xml:space="preserve">Master’s in computer applications from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Yogi Vemana University</w:t>
            </w:r>
          </w:p>
        </w:tc>
      </w:tr>
      <w:tr w14:paraId="1094A924" w14:textId="77777777" w:rsidTr="00CD0534">
        <w:tblPrEx>
          <w:tblW w:w="9198" w:type="dxa"/>
          <w:tblInd w:w="-108" w:type="dxa"/>
          <w:tblLook w:val="04A0"/>
        </w:tblPrEx>
        <w:tc>
          <w:tcPr>
            <w:tcW w:w="1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4601C2" w:rsidRPr="00F07B4D" w:rsidP="00CD0534" w14:paraId="056F7AFC" w14:textId="77777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728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601C2" w:rsidRPr="00F07B4D" w:rsidP="00CD0534" w14:paraId="20CDC1E8" w14:textId="57BA7FB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 w:rsidRPr="00F07B4D">
              <w:rPr>
                <w:rFonts w:asciiTheme="majorHAnsi" w:hAnsiTheme="majorHAnsi" w:cstheme="majorHAnsi"/>
                <w:sz w:val="22"/>
                <w:szCs w:val="22"/>
              </w:rPr>
              <w:t xml:space="preserve">Bachelor’s in computer applications from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Sri Venkateswara</w:t>
            </w:r>
            <w:r w:rsidRPr="00F07B4D">
              <w:rPr>
                <w:rFonts w:asciiTheme="majorHAnsi" w:hAnsiTheme="majorHAnsi" w:cstheme="majorHAnsi"/>
                <w:sz w:val="22"/>
                <w:szCs w:val="22"/>
              </w:rPr>
              <w:t xml:space="preserve"> University</w:t>
            </w:r>
          </w:p>
        </w:tc>
      </w:tr>
    </w:tbl>
    <w:p w:rsidR="004601C2" w:rsidRPr="00F07B4D" w:rsidP="004601C2" w14:paraId="322984F9" w14:textId="77777777">
      <w:pPr>
        <w:rPr>
          <w:rFonts w:asciiTheme="majorHAnsi" w:hAnsiTheme="majorHAnsi" w:cstheme="majorHAnsi"/>
          <w:sz w:val="22"/>
          <w:szCs w:val="22"/>
        </w:rPr>
      </w:pPr>
    </w:p>
    <w:p w:rsidR="004601C2" w14:paraId="7D6AE2DB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601C2">
      <w:pgSz w:w="11906" w:h="16838"/>
      <w:pgMar w:top="851" w:right="1440" w:bottom="1440" w:left="1440" w:header="426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F019D9"/>
    <w:multiLevelType w:val="hybridMultilevel"/>
    <w:tmpl w:val="BEB01A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553F2"/>
    <w:multiLevelType w:val="multilevel"/>
    <w:tmpl w:val="577E176A"/>
    <w:lvl w:ilvl="0">
      <w:start w:val="0"/>
      <w:numFmt w:val="bullet"/>
      <w:lvlText w:val=""/>
      <w:lvlJc w:val="left"/>
      <w:pPr>
        <w:ind w:left="821" w:hanging="361"/>
      </w:pPr>
    </w:lvl>
    <w:lvl w:ilvl="1">
      <w:start w:val="0"/>
      <w:numFmt w:val="bullet"/>
      <w:lvlText w:val="●"/>
      <w:lvlJc w:val="left"/>
      <w:pPr>
        <w:ind w:left="1176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2237" w:hanging="360"/>
      </w:pPr>
    </w:lvl>
    <w:lvl w:ilvl="3">
      <w:start w:val="0"/>
      <w:numFmt w:val="bullet"/>
      <w:lvlText w:val="•"/>
      <w:lvlJc w:val="left"/>
      <w:pPr>
        <w:ind w:left="3295" w:hanging="360"/>
      </w:pPr>
    </w:lvl>
    <w:lvl w:ilvl="4">
      <w:start w:val="0"/>
      <w:numFmt w:val="bullet"/>
      <w:lvlText w:val="•"/>
      <w:lvlJc w:val="left"/>
      <w:pPr>
        <w:ind w:left="4353" w:hanging="360"/>
      </w:pPr>
    </w:lvl>
    <w:lvl w:ilvl="5">
      <w:start w:val="0"/>
      <w:numFmt w:val="bullet"/>
      <w:lvlText w:val="•"/>
      <w:lvlJc w:val="left"/>
      <w:pPr>
        <w:ind w:left="5411" w:hanging="360"/>
      </w:pPr>
    </w:lvl>
    <w:lvl w:ilvl="6">
      <w:start w:val="0"/>
      <w:numFmt w:val="bullet"/>
      <w:lvlText w:val="•"/>
      <w:lvlJc w:val="left"/>
      <w:pPr>
        <w:ind w:left="6468" w:hanging="360"/>
      </w:pPr>
    </w:lvl>
    <w:lvl w:ilvl="7">
      <w:start w:val="0"/>
      <w:numFmt w:val="bullet"/>
      <w:lvlText w:val="•"/>
      <w:lvlJc w:val="left"/>
      <w:pPr>
        <w:ind w:left="7526" w:hanging="360"/>
      </w:pPr>
    </w:lvl>
    <w:lvl w:ilvl="8">
      <w:start w:val="0"/>
      <w:numFmt w:val="bullet"/>
      <w:lvlText w:val="•"/>
      <w:lvlJc w:val="left"/>
      <w:pPr>
        <w:ind w:left="8584" w:hanging="360"/>
      </w:pPr>
    </w:lvl>
  </w:abstractNum>
  <w:abstractNum w:abstractNumId="2">
    <w:nsid w:val="53082087"/>
    <w:multiLevelType w:val="multilevel"/>
    <w:tmpl w:val="EEDC11CA"/>
    <w:lvl w:ilvl="0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</w:rPr>
    </w:lvl>
    <w:lvl w:ilvl="1">
      <w:start w:val="0"/>
      <w:numFmt w:val="bullet"/>
      <w:lvlText w:val="●"/>
      <w:lvlJc w:val="left"/>
      <w:pPr>
        <w:ind w:left="1176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2237" w:hanging="360"/>
      </w:pPr>
    </w:lvl>
    <w:lvl w:ilvl="3">
      <w:start w:val="0"/>
      <w:numFmt w:val="bullet"/>
      <w:lvlText w:val="•"/>
      <w:lvlJc w:val="left"/>
      <w:pPr>
        <w:ind w:left="3295" w:hanging="360"/>
      </w:pPr>
    </w:lvl>
    <w:lvl w:ilvl="4">
      <w:start w:val="0"/>
      <w:numFmt w:val="bullet"/>
      <w:lvlText w:val="•"/>
      <w:lvlJc w:val="left"/>
      <w:pPr>
        <w:ind w:left="4353" w:hanging="360"/>
      </w:pPr>
    </w:lvl>
    <w:lvl w:ilvl="5">
      <w:start w:val="0"/>
      <w:numFmt w:val="bullet"/>
      <w:lvlText w:val="•"/>
      <w:lvlJc w:val="left"/>
      <w:pPr>
        <w:ind w:left="5411" w:hanging="360"/>
      </w:pPr>
    </w:lvl>
    <w:lvl w:ilvl="6">
      <w:start w:val="0"/>
      <w:numFmt w:val="bullet"/>
      <w:lvlText w:val="•"/>
      <w:lvlJc w:val="left"/>
      <w:pPr>
        <w:ind w:left="6468" w:hanging="360"/>
      </w:pPr>
    </w:lvl>
    <w:lvl w:ilvl="7">
      <w:start w:val="0"/>
      <w:numFmt w:val="bullet"/>
      <w:lvlText w:val="•"/>
      <w:lvlJc w:val="left"/>
      <w:pPr>
        <w:ind w:left="7526" w:hanging="360"/>
      </w:pPr>
    </w:lvl>
    <w:lvl w:ilvl="8">
      <w:start w:val="0"/>
      <w:numFmt w:val="bullet"/>
      <w:lvlText w:val="•"/>
      <w:lvlJc w:val="left"/>
      <w:pPr>
        <w:ind w:left="8584" w:hanging="360"/>
      </w:pPr>
    </w:lvl>
  </w:abstractNum>
  <w:abstractNum w:abstractNumId="3">
    <w:nsid w:val="7AF279F0"/>
    <w:multiLevelType w:val="hybridMultilevel"/>
    <w:tmpl w:val="2A86D1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C2"/>
    <w:rsid w:val="000553DE"/>
    <w:rsid w:val="00233030"/>
    <w:rsid w:val="002D65D9"/>
    <w:rsid w:val="004601C2"/>
    <w:rsid w:val="00495445"/>
    <w:rsid w:val="00551689"/>
    <w:rsid w:val="005D785D"/>
    <w:rsid w:val="006E24C9"/>
    <w:rsid w:val="00731CFB"/>
    <w:rsid w:val="007A71A4"/>
    <w:rsid w:val="00894035"/>
    <w:rsid w:val="008E385B"/>
    <w:rsid w:val="008F27D4"/>
    <w:rsid w:val="00947EDC"/>
    <w:rsid w:val="00A777DE"/>
    <w:rsid w:val="00B950C1"/>
    <w:rsid w:val="00C17E4A"/>
    <w:rsid w:val="00CD0534"/>
    <w:rsid w:val="00DE483C"/>
    <w:rsid w:val="00F07B4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BBC9A25-83EB-473D-928D-072D7CBE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C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1C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60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601C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01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1C2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01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1C2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b84279c21101b506d8026dcf665ac70134f530e18705c4458440321091b5b58110b120017465e590b4356014b4450530401195c1333471b1b1115485c5b0a5848011503504e1c180c571833471b1b001445515d09535601514841481f0f2b561358191b195115495d0c00584e4209430247460c590858184508105042445b0c0f054e4108120211474a411b1213471b1b1117405e580c524c160e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2023-05-08T08:42:00Z</dcterms:created>
  <dcterms:modified xsi:type="dcterms:W3CDTF">2023-06-12T05:41:00Z</dcterms:modified>
</cp:coreProperties>
</file>