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Development Report &amp; Implementation Manual</w:t>
      </w:r>
    </w:p>
    <w:p w:rsidR="00000000" w:rsidDel="00000000" w:rsidP="00000000" w:rsidRDefault="00000000" w:rsidRPr="00000000" w14:paraId="00000002">
      <w:pPr>
        <w:spacing w:after="24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Immersive Acoustics and Spatial Design: Solving Real-World Audio-Visual Optimization Challenges via VR Home Theatre Simulation</w:t>
      </w:r>
    </w:p>
    <w:p w:rsidR="00000000" w:rsidDel="00000000" w:rsidP="00000000" w:rsidRDefault="00000000" w:rsidRPr="00000000" w14:paraId="00000003">
      <w:pPr>
        <w:spacing w:after="24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PBL Title:</w:t>
      </w:r>
      <w:r w:rsidDel="00000000" w:rsidR="00000000" w:rsidRPr="00000000">
        <w:rPr>
          <w:rFonts w:ascii="Times New Roman" w:cs="Times New Roman" w:eastAsia="Times New Roman" w:hAnsi="Times New Roman"/>
          <w:sz w:val="24"/>
          <w:szCs w:val="24"/>
          <w:rtl w:val="0"/>
        </w:rPr>
        <w:t xml:space="preserve"> How can we develop an optimal, industry-compliant cinematic experience within an architecturally flawed residential space without incurring physical prototyping costs? </w:t>
      </w:r>
    </w:p>
    <w:p w:rsidR="00000000" w:rsidDel="00000000" w:rsidP="00000000" w:rsidRDefault="00000000" w:rsidRPr="00000000" w14:paraId="00000004">
      <w:pPr>
        <w:spacing w:after="24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Engine:</w:t>
      </w:r>
      <w:r w:rsidDel="00000000" w:rsidR="00000000" w:rsidRPr="00000000">
        <w:rPr>
          <w:rFonts w:ascii="Times New Roman" w:cs="Times New Roman" w:eastAsia="Times New Roman" w:hAnsi="Times New Roman"/>
          <w:sz w:val="24"/>
          <w:szCs w:val="24"/>
          <w:rtl w:val="0"/>
        </w:rPr>
        <w:t xml:space="preserve"> Unity (2022.3/2023.2 LTS)</w:t>
      </w:r>
    </w:p>
    <w:p w:rsidR="00000000" w:rsidDel="00000000" w:rsidP="00000000" w:rsidRDefault="00000000" w:rsidRPr="00000000" w14:paraId="00000005">
      <w:pPr>
        <w:spacing w:after="24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Architecture:</w:t>
      </w:r>
      <w:r w:rsidDel="00000000" w:rsidR="00000000" w:rsidRPr="00000000">
        <w:rPr>
          <w:rFonts w:ascii="Times New Roman" w:cs="Times New Roman" w:eastAsia="Times New Roman" w:hAnsi="Times New Roman"/>
          <w:sz w:val="24"/>
          <w:szCs w:val="24"/>
          <w:rtl w:val="0"/>
        </w:rPr>
        <w:t xml:space="preserve"> Cross-Platform VR (OpenXR / XR Interaction Toolkit)</w:t>
      </w:r>
    </w:p>
    <w:p w:rsidR="00000000" w:rsidDel="00000000" w:rsidP="00000000" w:rsidRDefault="00000000" w:rsidRPr="00000000" w14:paraId="00000006">
      <w:pPr>
        <w:spacing w:after="24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Problem-Based Learning (PBL) Implementation</w:t>
      </w:r>
    </w:p>
    <w:p w:rsidR="00000000" w:rsidDel="00000000" w:rsidP="00000000" w:rsidRDefault="00000000" w:rsidRPr="00000000" w14:paraId="00000007">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SECTION 1: SYSTEM ARCHITECTURE &amp; REQUIREMENTS</w:t>
      </w:r>
    </w:p>
    <w:p w:rsidR="00000000" w:rsidDel="00000000" w:rsidP="00000000" w:rsidRDefault="00000000" w:rsidRPr="00000000" w14:paraId="00000008">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1.1 Technical Dependencies</w:t>
      </w:r>
    </w:p>
    <w:p w:rsidR="00000000" w:rsidDel="00000000" w:rsidP="00000000" w:rsidRDefault="00000000" w:rsidRPr="00000000" w14:paraId="00000009">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scientifically accurate simulator, your Unity project must integrate specific audio-visual framework packages instead of relying on default engine settings.</w:t>
      </w:r>
    </w:p>
    <w:p w:rsidR="00000000" w:rsidDel="00000000" w:rsidP="00000000" w:rsidRDefault="00000000" w:rsidRPr="00000000" w14:paraId="0000000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B">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UNITY ENGINE (LTS)                            |</w:t>
      </w:r>
    </w:p>
    <w:p w:rsidR="00000000" w:rsidDel="00000000" w:rsidP="00000000" w:rsidRDefault="00000000" w:rsidRPr="00000000" w14:paraId="0000000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E">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                        |</w:t>
      </w:r>
    </w:p>
    <w:p w:rsidR="00000000" w:rsidDel="00000000" w:rsidP="00000000" w:rsidRDefault="00000000" w:rsidRPr="00000000" w14:paraId="00000010">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v                                   v                        v</w:t>
      </w:r>
    </w:p>
    <w:p w:rsidR="00000000" w:rsidDel="00000000" w:rsidP="00000000" w:rsidRDefault="00000000" w:rsidRPr="00000000" w14:paraId="0000001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w:t>
      </w:r>
    </w:p>
    <w:p w:rsidR="00000000" w:rsidDel="00000000" w:rsidP="00000000" w:rsidRDefault="00000000" w:rsidRPr="00000000" w14:paraId="00000012">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RENDERER     |                   | AUDIO ENGINE  |        | XR FRAMEWORK |</w:t>
      </w:r>
    </w:p>
    <w:p w:rsidR="00000000" w:rsidDel="00000000" w:rsidP="00000000" w:rsidRDefault="00000000" w:rsidRPr="00000000" w14:paraId="00000014">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HDRP or URP  |                   | Steam Audio / |        | OpenXR +     |</w:t>
      </w:r>
    </w:p>
    <w:p w:rsidR="00000000" w:rsidDel="00000000" w:rsidP="00000000" w:rsidRDefault="00000000" w:rsidRPr="00000000" w14:paraId="00000015">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(Raytracing) |                   | Meta XR Audio |        | Unity XRI    |</w:t>
      </w:r>
    </w:p>
    <w:p w:rsidR="00000000" w:rsidDel="00000000" w:rsidP="00000000" w:rsidRDefault="00000000" w:rsidRPr="00000000" w14:paraId="0000001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w:t>
      </w:r>
    </w:p>
    <w:p w:rsidR="00000000" w:rsidDel="00000000" w:rsidP="00000000" w:rsidRDefault="00000000" w:rsidRPr="00000000" w14:paraId="00000017">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E">
      <w:pPr>
        <w:numPr>
          <w:ilvl w:val="0"/>
          <w:numId w:val="2"/>
        </w:numPr>
        <w:spacing w:after="0" w:afterAutospacing="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Graphics Pipeline:</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HDRP (High Definition Render Pipeline):</w:t>
      </w:r>
      <w:r w:rsidDel="00000000" w:rsidR="00000000" w:rsidRPr="00000000">
        <w:rPr>
          <w:rFonts w:ascii="Times New Roman" w:cs="Times New Roman" w:eastAsia="Times New Roman" w:hAnsi="Times New Roman"/>
          <w:sz w:val="24"/>
          <w:szCs w:val="24"/>
          <w:rtl w:val="0"/>
        </w:rPr>
        <w:t xml:space="preserve"> Recommended for PCVR (RTX 3070/4070 minimum). Required for physical light calculations, screen-space reflections, and specular glare modeling.</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URP (Universal Render Pipeline):</w:t>
      </w:r>
      <w:r w:rsidDel="00000000" w:rsidR="00000000" w:rsidRPr="00000000">
        <w:rPr>
          <w:rFonts w:ascii="Times New Roman" w:cs="Times New Roman" w:eastAsia="Times New Roman" w:hAnsi="Times New Roman"/>
          <w:sz w:val="24"/>
          <w:szCs w:val="24"/>
          <w:rtl w:val="0"/>
        </w:rPr>
        <w:t xml:space="preserve"> Recommended if targeting Standalone Android VR (e.g., Meta Quest 3). Performance-optimized but requires baked lightmaps to simulate glare.</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XR Subsystem:</w:t>
      </w:r>
      <w:r w:rsidDel="00000000" w:rsidR="00000000" w:rsidRPr="00000000">
        <w:rPr>
          <w:rFonts w:ascii="Times New Roman" w:cs="Times New Roman" w:eastAsia="Times New Roman" w:hAnsi="Times New Roman"/>
          <w:sz w:val="24"/>
          <w:szCs w:val="24"/>
          <w:rtl w:val="0"/>
        </w:rPr>
        <w:t xml:space="preserve"> Unity </w:t>
      </w:r>
      <w:r w:rsidDel="00000000" w:rsidR="00000000" w:rsidRPr="00000000">
        <w:rPr>
          <w:rFonts w:ascii="Times New Roman" w:cs="Times New Roman" w:eastAsia="Times New Roman" w:hAnsi="Times New Roman"/>
          <w:b w:val="1"/>
          <w:bCs w:val="1"/>
          <w:sz w:val="24"/>
          <w:szCs w:val="24"/>
          <w:rtl w:val="0"/>
        </w:rPr>
        <w:t xml:space="preserve">XR Interaction Toolkit (XRI)</w:t>
      </w:r>
      <w:r w:rsidDel="00000000" w:rsidR="00000000" w:rsidRPr="00000000">
        <w:rPr>
          <w:rFonts w:ascii="Times New Roman" w:cs="Times New Roman" w:eastAsia="Times New Roman" w:hAnsi="Times New Roman"/>
          <w:sz w:val="24"/>
          <w:szCs w:val="24"/>
          <w:rtl w:val="0"/>
        </w:rPr>
        <w:t xml:space="preserve"> paired with the </w:t>
      </w:r>
      <w:r w:rsidDel="00000000" w:rsidR="00000000" w:rsidRPr="00000000">
        <w:rPr>
          <w:rFonts w:ascii="Times New Roman" w:cs="Times New Roman" w:eastAsia="Times New Roman" w:hAnsi="Times New Roman"/>
          <w:b w:val="1"/>
          <w:bCs w:val="1"/>
          <w:sz w:val="24"/>
          <w:szCs w:val="24"/>
          <w:rtl w:val="0"/>
        </w:rPr>
        <w:t xml:space="preserve">OpenXR Plugin</w:t>
      </w:r>
      <w:r w:rsidDel="00000000" w:rsidR="00000000" w:rsidRPr="00000000">
        <w:rPr>
          <w:rFonts w:ascii="Times New Roman" w:cs="Times New Roman" w:eastAsia="Times New Roman" w:hAnsi="Times New Roman"/>
          <w:sz w:val="24"/>
          <w:szCs w:val="24"/>
          <w:rtl w:val="0"/>
        </w:rPr>
        <w:t xml:space="preserve"> to ensure device-agnostic headset compatibility.</w:t>
      </w:r>
    </w:p>
    <w:p w:rsidR="00000000" w:rsidDel="00000000" w:rsidP="00000000" w:rsidRDefault="00000000" w:rsidRPr="00000000" w14:paraId="00000022">
      <w:pPr>
        <w:numPr>
          <w:ilvl w:val="0"/>
          <w:numId w:val="2"/>
        </w:numPr>
        <w:spacing w:after="42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Acoustic Simulation Engine: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Steam Audio SDK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Meta XR Audio SDK</w:t>
      </w:r>
      <w:r w:rsidDel="00000000" w:rsidR="00000000" w:rsidRPr="00000000">
        <w:rPr>
          <w:rFonts w:ascii="Times New Roman" w:cs="Times New Roman" w:eastAsia="Times New Roman" w:hAnsi="Times New Roman"/>
          <w:sz w:val="24"/>
          <w:szCs w:val="24"/>
          <w:rtl w:val="0"/>
        </w:rPr>
        <w:t xml:space="preserve">. These engines replace standard geometric panning with acoustic ray-tracing, occlusion mapping, sound reflection tracking, and customizable materials-based reverberation (RT60 calculation).</w:t>
      </w:r>
    </w:p>
    <w:p w:rsidR="00000000" w:rsidDel="00000000" w:rsidP="00000000" w:rsidRDefault="00000000" w:rsidRPr="00000000" w14:paraId="00000023">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1.2 Physical Environment Presets (The Flawed "As-Is" Room)</w:t>
      </w:r>
    </w:p>
    <w:p w:rsidR="00000000" w:rsidDel="00000000" w:rsidP="00000000" w:rsidRDefault="00000000" w:rsidRPr="00000000" w14:paraId="00000024">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loads an unoptimized baseline scene representing a challenging residential room layout. Use these physics parameters to define your starting constraints:</w:t>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90"/>
        <w:gridCol w:w="1515"/>
        <w:gridCol w:w="2805"/>
        <w:gridCol w:w="1725"/>
        <w:tblGridChange w:id="0">
          <w:tblGrid>
            <w:gridCol w:w="1710"/>
            <w:gridCol w:w="1890"/>
            <w:gridCol w:w="1515"/>
            <w:gridCol w:w="2805"/>
            <w:gridCol w:w="1725"/>
          </w:tblGrid>
        </w:tblGridChange>
      </w:tblGrid>
      <w:tr>
        <w:trPr>
          <w:cantSplit w:val="0"/>
          <w:trHeight w:val="96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Architectural Component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Default 3D Dimensions / Placement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Assigned Physical Material</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Acoustic Properties (Absorption Coefficient α at 1kHz)</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Optical Properties</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North Wall (Front)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5.0m × 3.0m</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Untreated Drywall</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α = 0.05 (Highly Reflective)</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Matte White</w:t>
            </w:r>
          </w:p>
        </w:tc>
      </w:tr>
      <w:tr>
        <w:trPr>
          <w:cantSplit w:val="0"/>
          <w:trHeight w:val="72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South Wall (Rear)</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5.0m × 3.0m</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Untreated Drywall</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α = 0.05</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Matte White</w:t>
            </w:r>
          </w:p>
        </w:tc>
      </w:tr>
      <w:tr>
        <w:trPr>
          <w:cantSplit w:val="0"/>
          <w:trHeight w:val="72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East Wall (Left)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7.0m × 3.0m</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Polished Concrete</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α = 0.02 (Maximum Echo)</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Semi-Gloss Gray</w:t>
            </w:r>
          </w:p>
        </w:tc>
      </w:tr>
      <w:tr>
        <w:trPr>
          <w:cantSplit w:val="0"/>
          <w:trHeight w:val="96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West Wall (Right)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7.0m × 3.0m</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Floor-to-Ceiling Glass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α = 0.03</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Highly Specular (Reflective)</w:t>
            </w:r>
          </w:p>
        </w:tc>
      </w:tr>
      <w:tr>
        <w:trPr>
          <w:cantSplit w:val="0"/>
          <w:trHeight w:val="710"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Floor</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5.0m × 7.0m</w:t>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Polished Hardwood</w:t>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α = 0.07</w:t>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 Specular Glare</w:t>
            </w:r>
          </w:p>
        </w:tc>
      </w:tr>
    </w:tbl>
    <w:p w:rsidR="00000000" w:rsidDel="00000000" w:rsidP="00000000" w:rsidRDefault="00000000" w:rsidRPr="00000000" w14:paraId="00000043">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4">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5">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7">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SECTION 2: PRODUCTION STEPS (DEVELOPMENT WORKFLOW)</w:t>
      </w:r>
    </w:p>
    <w:p w:rsidR="00000000" w:rsidDel="00000000" w:rsidP="00000000" w:rsidRDefault="00000000" w:rsidRPr="00000000" w14:paraId="00000048">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these technical construction stages inside the Unity Editor to assemble the fully functioning PBL simulator application.</w:t>
      </w:r>
    </w:p>
    <w:p w:rsidR="00000000" w:rsidDel="00000000" w:rsidP="00000000" w:rsidRDefault="00000000" w:rsidRPr="00000000" w14:paraId="00000049">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Step 1: Core Scene &amp; XR Environment Setup</w:t>
      </w:r>
    </w:p>
    <w:p w:rsidR="00000000" w:rsidDel="00000000" w:rsidP="00000000" w:rsidRDefault="00000000" w:rsidRPr="00000000" w14:paraId="0000004A">
      <w:pPr>
        <w:numPr>
          <w:ilvl w:val="0"/>
          <w:numId w:val="6"/>
        </w:numPr>
        <w:spacing w:after="0" w:afterAutospacing="0" w:before="180" w:lineRule="auto"/>
        <w:ind w:left="720" w:hanging="360"/>
        <w:rPr/>
      </w:pPr>
      <w:r w:rsidDel="00000000" w:rsidR="00000000" w:rsidRPr="00000000">
        <w:rPr>
          <w:rFonts w:ascii="Times New Roman" w:cs="Times New Roman" w:eastAsia="Times New Roman" w:hAnsi="Times New Roman"/>
          <w:sz w:val="24"/>
          <w:szCs w:val="24"/>
          <w:rtl w:val="0"/>
        </w:rPr>
        <w:t xml:space="preserve">Create a fresh project using the </w:t>
      </w:r>
      <w:r w:rsidDel="00000000" w:rsidR="00000000" w:rsidRPr="00000000">
        <w:rPr>
          <w:rFonts w:ascii="Times New Roman" w:cs="Times New Roman" w:eastAsia="Times New Roman" w:hAnsi="Times New Roman"/>
          <w:b w:val="1"/>
          <w:bCs w:val="1"/>
          <w:sz w:val="24"/>
          <w:szCs w:val="24"/>
          <w:rtl w:val="0"/>
        </w:rPr>
        <w:t xml:space="preserve">HDRP</w:t>
      </w:r>
      <w:r w:rsidDel="00000000" w:rsidR="00000000" w:rsidRPr="00000000">
        <w:rPr>
          <w:rFonts w:ascii="Times New Roman" w:cs="Times New Roman" w:eastAsia="Times New Roman" w:hAnsi="Times New Roman"/>
          <w:sz w:val="24"/>
          <w:szCs w:val="24"/>
          <w:rtl w:val="0"/>
        </w:rPr>
        <w:t xml:space="preserve"> template.</w:t>
      </w:r>
    </w:p>
    <w:p w:rsidR="00000000" w:rsidDel="00000000" w:rsidP="00000000" w:rsidRDefault="00000000" w:rsidRPr="00000000" w14:paraId="0000004B">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sz w:val="21"/>
          <w:szCs w:val="21"/>
          <w:rtl w:val="0"/>
        </w:rPr>
        <w:t xml:space="preserve">Window &gt; Package Manager</w:t>
      </w:r>
      <w:r w:rsidDel="00000000" w:rsidR="00000000" w:rsidRPr="00000000">
        <w:rPr>
          <w:rFonts w:ascii="Times New Roman" w:cs="Times New Roman" w:eastAsia="Times New Roman" w:hAnsi="Times New Roman"/>
          <w:sz w:val="24"/>
          <w:szCs w:val="24"/>
          <w:rtl w:val="0"/>
        </w:rPr>
        <w:t xml:space="preserve"> and install the </w:t>
      </w:r>
      <w:r w:rsidDel="00000000" w:rsidR="00000000" w:rsidRPr="00000000">
        <w:rPr>
          <w:rFonts w:ascii="Times New Roman" w:cs="Times New Roman" w:eastAsia="Times New Roman" w:hAnsi="Times New Roman"/>
          <w:b w:val="1"/>
          <w:bCs w:val="1"/>
          <w:sz w:val="24"/>
          <w:szCs w:val="24"/>
          <w:rtl w:val="0"/>
        </w:rPr>
        <w:t xml:space="preserve">XR Interaction Toolkit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OpenXR Plugin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Initialize the OpenXR plugin via </w:t>
      </w:r>
      <w:r w:rsidDel="00000000" w:rsidR="00000000" w:rsidRPr="00000000">
        <w:rPr>
          <w:rFonts w:ascii="Times New Roman" w:cs="Times New Roman" w:eastAsia="Times New Roman" w:hAnsi="Times New Roman"/>
          <w:sz w:val="21"/>
          <w:szCs w:val="21"/>
          <w:rtl w:val="0"/>
        </w:rPr>
        <w:t xml:space="preserve">Project Settings &gt; XR Plug-in Management</w:t>
      </w:r>
      <w:r w:rsidDel="00000000" w:rsidR="00000000" w:rsidRPr="00000000">
        <w:rPr>
          <w:rFonts w:ascii="Times New Roman" w:cs="Times New Roman" w:eastAsia="Times New Roman" w:hAnsi="Times New Roman"/>
          <w:sz w:val="24"/>
          <w:szCs w:val="24"/>
          <w:rtl w:val="0"/>
        </w:rPr>
        <w:t xml:space="preserve">, selecting your target hardware profile (Meta Quest, Valve Index, etc.).</w:t>
      </w:r>
    </w:p>
    <w:p w:rsidR="00000000" w:rsidDel="00000000" w:rsidP="00000000" w:rsidRDefault="00000000" w:rsidRPr="00000000" w14:paraId="0000004D">
      <w:pPr>
        <w:numPr>
          <w:ilvl w:val="0"/>
          <w:numId w:val="6"/>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Delete the default </w:t>
      </w:r>
      <w:r w:rsidDel="00000000" w:rsidR="00000000" w:rsidRPr="00000000">
        <w:rPr>
          <w:rFonts w:ascii="Times New Roman" w:cs="Times New Roman" w:eastAsia="Times New Roman" w:hAnsi="Times New Roman"/>
          <w:sz w:val="21"/>
          <w:szCs w:val="21"/>
          <w:rtl w:val="0"/>
        </w:rPr>
        <w:t xml:space="preserve">Main Camera</w:t>
      </w:r>
      <w:r w:rsidDel="00000000" w:rsidR="00000000" w:rsidRPr="00000000">
        <w:rPr>
          <w:rFonts w:ascii="Times New Roman" w:cs="Times New Roman" w:eastAsia="Times New Roman" w:hAnsi="Times New Roman"/>
          <w:sz w:val="24"/>
          <w:szCs w:val="24"/>
          <w:rtl w:val="0"/>
        </w:rPr>
        <w:t xml:space="preserve"> and drag the </w:t>
      </w:r>
      <w:r w:rsidDel="00000000" w:rsidR="00000000" w:rsidRPr="00000000">
        <w:rPr>
          <w:rFonts w:ascii="Times New Roman" w:cs="Times New Roman" w:eastAsia="Times New Roman" w:hAnsi="Times New Roman"/>
          <w:b w:val="1"/>
          <w:bCs w:val="1"/>
          <w:sz w:val="24"/>
          <w:szCs w:val="24"/>
          <w:rtl w:val="0"/>
        </w:rPr>
        <w:t xml:space="preserve">XR Origin (XR Rig)</w:t>
      </w:r>
      <w:r w:rsidDel="00000000" w:rsidR="00000000" w:rsidRPr="00000000">
        <w:rPr>
          <w:rFonts w:ascii="Times New Roman" w:cs="Times New Roman" w:eastAsia="Times New Roman" w:hAnsi="Times New Roman"/>
          <w:sz w:val="24"/>
          <w:szCs w:val="24"/>
          <w:rtl w:val="0"/>
        </w:rPr>
        <w:t xml:space="preserve"> prefab from the XRI package into the hierarchy. Set up continuous locomotion and snap-turn actions on your input system controllers.</w:t>
      </w:r>
    </w:p>
    <w:p w:rsidR="00000000" w:rsidDel="00000000" w:rsidP="00000000" w:rsidRDefault="00000000" w:rsidRPr="00000000" w14:paraId="0000004E">
      <w:pPr>
        <w:numPr>
          <w:ilvl w:val="0"/>
          <w:numId w:val="6"/>
        </w:numPr>
        <w:spacing w:after="42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Import your flawed 3D room mesh into the scene hierarchy. Ensure all walls, floor, and ceiling elements have a </w:t>
      </w:r>
      <w:r w:rsidDel="00000000" w:rsidR="00000000" w:rsidRPr="00000000">
        <w:rPr>
          <w:rFonts w:ascii="Times New Roman" w:cs="Times New Roman" w:eastAsia="Times New Roman" w:hAnsi="Times New Roman"/>
          <w:b w:val="1"/>
          <w:bCs w:val="1"/>
          <w:sz w:val="24"/>
          <w:szCs w:val="24"/>
          <w:rtl w:val="0"/>
        </w:rPr>
        <w:t xml:space="preserve">Mesh Collider</w:t>
      </w:r>
      <w:r w:rsidDel="00000000" w:rsidR="00000000" w:rsidRPr="00000000">
        <w:rPr>
          <w:rFonts w:ascii="Times New Roman" w:cs="Times New Roman" w:eastAsia="Times New Roman" w:hAnsi="Times New Roman"/>
          <w:sz w:val="24"/>
          <w:szCs w:val="24"/>
          <w:rtl w:val="0"/>
        </w:rPr>
        <w:t xml:space="preserve"> attached.</w:t>
      </w:r>
    </w:p>
    <w:p w:rsidR="00000000" w:rsidDel="00000000" w:rsidP="00000000" w:rsidRDefault="00000000" w:rsidRPr="00000000" w14:paraId="0000004F">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Step 2: Programming the Acoustic Physics Engine</w:t>
      </w:r>
    </w:p>
    <w:p w:rsidR="00000000" w:rsidDel="00000000" w:rsidP="00000000" w:rsidRDefault="00000000" w:rsidRPr="00000000" w14:paraId="00000050">
      <w:pPr>
        <w:numPr>
          <w:ilvl w:val="0"/>
          <w:numId w:val="3"/>
        </w:numPr>
        <w:spacing w:after="0" w:afterAutospacing="0" w:before="180" w:lineRule="auto"/>
        <w:ind w:left="720" w:hanging="360"/>
        <w:rPr/>
      </w:pPr>
      <w:r w:rsidDel="00000000" w:rsidR="00000000" w:rsidRPr="00000000">
        <w:rPr>
          <w:rFonts w:ascii="Times New Roman" w:cs="Times New Roman" w:eastAsia="Times New Roman" w:hAnsi="Times New Roman"/>
          <w:sz w:val="24"/>
          <w:szCs w:val="24"/>
          <w:rtl w:val="0"/>
        </w:rPr>
        <w:t xml:space="preserve">Download and import the </w:t>
      </w:r>
      <w:r w:rsidDel="00000000" w:rsidR="00000000" w:rsidRPr="00000000">
        <w:rPr>
          <w:rFonts w:ascii="Times New Roman" w:cs="Times New Roman" w:eastAsia="Times New Roman" w:hAnsi="Times New Roman"/>
          <w:b w:val="1"/>
          <w:bCs w:val="1"/>
          <w:sz w:val="24"/>
          <w:szCs w:val="24"/>
          <w:rtl w:val="0"/>
        </w:rPr>
        <w:t xml:space="preserve">Steam Audio Unity Plugin</w:t>
      </w:r>
      <w:r w:rsidDel="00000000" w:rsidR="00000000" w:rsidRPr="00000000">
        <w:rPr>
          <w:rFonts w:ascii="Times New Roman" w:cs="Times New Roman" w:eastAsia="Times New Roman" w:hAnsi="Times New Roman"/>
          <w:sz w:val="24"/>
          <w:szCs w:val="24"/>
          <w:rtl w:val="0"/>
        </w:rPr>
        <w:t xml:space="preserve"> unitypackage.</w:t>
      </w:r>
    </w:p>
    <w:p w:rsidR="00000000" w:rsidDel="00000000" w:rsidP="00000000" w:rsidRDefault="00000000" w:rsidRPr="00000000" w14:paraId="00000051">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sz w:val="21"/>
          <w:szCs w:val="21"/>
          <w:rtl w:val="0"/>
        </w:rPr>
        <w:t xml:space="preserve">Edit &gt; Project Settings &gt; Audio</w:t>
      </w:r>
      <w:r w:rsidDel="00000000" w:rsidR="00000000" w:rsidRPr="00000000">
        <w:rPr>
          <w:rFonts w:ascii="Times New Roman" w:cs="Times New Roman" w:eastAsia="Times New Roman" w:hAnsi="Times New Roman"/>
          <w:sz w:val="24"/>
          <w:szCs w:val="24"/>
          <w:rtl w:val="0"/>
        </w:rPr>
        <w:t xml:space="preserve"> and set the </w:t>
      </w:r>
      <w:r w:rsidDel="00000000" w:rsidR="00000000" w:rsidRPr="00000000">
        <w:rPr>
          <w:rFonts w:ascii="Times New Roman" w:cs="Times New Roman" w:eastAsia="Times New Roman" w:hAnsi="Times New Roman"/>
          <w:i w:val="1"/>
          <w:iCs w:val="1"/>
          <w:sz w:val="24"/>
          <w:szCs w:val="24"/>
          <w:rtl w:val="0"/>
        </w:rPr>
        <w:t xml:space="preserve">Spatializer Plugin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Ambisonics Decoder Plugin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Steam Audio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3"/>
        </w:numPr>
        <w:spacing w:after="4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Create custom C# definitions for the acoustic properties of materials. This handles how sound wave energy degrades upon contact:</w:t>
      </w:r>
    </w:p>
    <w:p w:rsidR="00000000" w:rsidDel="00000000" w:rsidP="00000000" w:rsidRDefault="00000000" w:rsidRPr="00000000" w14:paraId="00000053">
      <w:pPr>
        <w:spacing w:before="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csharp</w:t>
      </w:r>
    </w:p>
    <w:p w:rsidR="00000000" w:rsidDel="00000000" w:rsidP="00000000" w:rsidRDefault="00000000" w:rsidRPr="00000000" w14:paraId="0000005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File: AcousticPropertyData.cs</w:t>
      </w:r>
    </w:p>
    <w:p w:rsidR="00000000" w:rsidDel="00000000" w:rsidP="00000000" w:rsidRDefault="00000000" w:rsidRPr="00000000" w14:paraId="0000005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using UnityEngine;</w:t>
      </w:r>
    </w:p>
    <w:p w:rsidR="00000000" w:rsidDel="00000000" w:rsidP="00000000" w:rsidRDefault="00000000" w:rsidRPr="00000000" w14:paraId="0000005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[CreateAssetMenu(fileName = "NewAcousticMaterial", menuName = "AV Simulator/Acoustic Material Data")]</w:t>
      </w:r>
    </w:p>
    <w:p w:rsidR="00000000" w:rsidDel="00000000" w:rsidP="00000000" w:rsidRDefault="00000000" w:rsidRPr="00000000" w14:paraId="0000005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class AcousticPropertyData : ScriptableObject</w:t>
      </w:r>
    </w:p>
    <w:p w:rsidR="00000000" w:rsidDel="00000000" w:rsidP="00000000" w:rsidRDefault="00000000" w:rsidRPr="00000000" w14:paraId="0000005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5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string materialName;</w:t>
      </w:r>
    </w:p>
    <w:p w:rsidR="00000000" w:rsidDel="00000000" w:rsidP="00000000" w:rsidRDefault="00000000" w:rsidRPr="00000000" w14:paraId="0000005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[Range(0f, 1f)] public float lowFreqAbsorption;  // 125Hz - Low end/Bass</w:t>
      </w:r>
    </w:p>
    <w:p w:rsidR="00000000" w:rsidDel="00000000" w:rsidP="00000000" w:rsidRDefault="00000000" w:rsidRPr="00000000" w14:paraId="0000005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[Range(0f, 1f)] public float midFreqAbsorption;  // 1kHz - Vocals</w:t>
      </w:r>
    </w:p>
    <w:p w:rsidR="00000000" w:rsidDel="00000000" w:rsidP="00000000" w:rsidRDefault="00000000" w:rsidRPr="00000000" w14:paraId="0000005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[Range(0f, 1f)] public float highFreqAbsorption; // 4kHz - High end/Treble</w:t>
      </w:r>
    </w:p>
    <w:p w:rsidR="00000000" w:rsidDel="00000000" w:rsidP="00000000" w:rsidRDefault="00000000" w:rsidRPr="00000000" w14:paraId="0000005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[Range(0f, 1f)] public float scattering;         // Sound diffusion rate</w:t>
      </w:r>
    </w:p>
    <w:p w:rsidR="00000000" w:rsidDel="00000000" w:rsidP="00000000" w:rsidRDefault="00000000" w:rsidRPr="00000000" w14:paraId="0000005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60">
      <w:pPr>
        <w:spacing w:after="220" w:before="2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1">
      <w:pPr>
        <w:spacing w:before="10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numPr>
          <w:ilvl w:val="0"/>
          <w:numId w:val="7"/>
        </w:numPr>
        <w:spacing w:after="420" w:before="180" w:lineRule="auto"/>
        <w:ind w:left="720" w:hanging="360"/>
        <w:rPr/>
      </w:pPr>
      <w:r w:rsidDel="00000000" w:rsidR="00000000" w:rsidRPr="00000000">
        <w:rPr>
          <w:rFonts w:ascii="Times New Roman" w:cs="Times New Roman" w:eastAsia="Times New Roman" w:hAnsi="Times New Roman"/>
          <w:sz w:val="24"/>
          <w:szCs w:val="24"/>
          <w:rtl w:val="0"/>
        </w:rPr>
        <w:t xml:space="preserve">Attach a custom listener script to your </w:t>
      </w:r>
      <w:r w:rsidDel="00000000" w:rsidR="00000000" w:rsidRPr="00000000">
        <w:rPr>
          <w:rFonts w:ascii="Times New Roman" w:cs="Times New Roman" w:eastAsia="Times New Roman" w:hAnsi="Times New Roman"/>
          <w:sz w:val="21"/>
          <w:szCs w:val="21"/>
          <w:rtl w:val="0"/>
        </w:rPr>
        <w:t xml:space="preserve">XR Origin &gt; Main Camera</w:t>
      </w:r>
      <w:r w:rsidDel="00000000" w:rsidR="00000000" w:rsidRPr="00000000">
        <w:rPr>
          <w:rFonts w:ascii="Times New Roman" w:cs="Times New Roman" w:eastAsia="Times New Roman" w:hAnsi="Times New Roman"/>
          <w:sz w:val="24"/>
          <w:szCs w:val="24"/>
          <w:rtl w:val="0"/>
        </w:rPr>
        <w:t xml:space="preserve"> to gather raw diagnostic frequency samples across the environment:</w:t>
      </w:r>
    </w:p>
    <w:p w:rsidR="00000000" w:rsidDel="00000000" w:rsidP="00000000" w:rsidRDefault="00000000" w:rsidRPr="00000000" w14:paraId="00000063">
      <w:pPr>
        <w:spacing w:before="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csharp</w:t>
      </w:r>
    </w:p>
    <w:p w:rsidR="00000000" w:rsidDel="00000000" w:rsidP="00000000" w:rsidRDefault="00000000" w:rsidRPr="00000000" w14:paraId="0000006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File: VirtualSPLMeter.cs</w:t>
      </w:r>
    </w:p>
    <w:p w:rsidR="00000000" w:rsidDel="00000000" w:rsidP="00000000" w:rsidRDefault="00000000" w:rsidRPr="00000000" w14:paraId="0000006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using UnityEngine;</w:t>
      </w:r>
    </w:p>
    <w:p w:rsidR="00000000" w:rsidDel="00000000" w:rsidP="00000000" w:rsidRDefault="00000000" w:rsidRPr="00000000" w14:paraId="0000006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class VirtualSPLMeter : MonoBehaviour</w:t>
      </w:r>
    </w:p>
    <w:p w:rsidR="00000000" w:rsidDel="00000000" w:rsidP="00000000" w:rsidRDefault="00000000" w:rsidRPr="00000000" w14:paraId="0000006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6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private float[] audioSamples = new float[256];</w:t>
      </w:r>
    </w:p>
    <w:p w:rsidR="00000000" w:rsidDel="00000000" w:rsidP="00000000" w:rsidRDefault="00000000" w:rsidRPr="00000000" w14:paraId="0000006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float CurrentDecibels { get; private set; }</w:t>
      </w:r>
    </w:p>
    <w:p w:rsidR="00000000" w:rsidDel="00000000" w:rsidP="00000000" w:rsidRDefault="00000000" w:rsidRPr="00000000" w14:paraId="0000006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void Update()</w:t>
      </w:r>
    </w:p>
    <w:p w:rsidR="00000000" w:rsidDel="00000000" w:rsidP="00000000" w:rsidRDefault="00000000" w:rsidRPr="00000000" w14:paraId="0000006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6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Sample audio data playing through the listener context</w:t>
      </w:r>
    </w:p>
    <w:p w:rsidR="00000000" w:rsidDel="00000000" w:rsidP="00000000" w:rsidRDefault="00000000" w:rsidRPr="00000000" w14:paraId="0000006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AudioListener.GetOutputData(audioSamples, 0);</w:t>
      </w:r>
    </w:p>
    <w:p w:rsidR="00000000" w:rsidDel="00000000" w:rsidP="00000000" w:rsidRDefault="00000000" w:rsidRPr="00000000" w14:paraId="0000007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float sumOfSquares = 0f;</w:t>
      </w:r>
    </w:p>
    <w:p w:rsidR="00000000" w:rsidDel="00000000" w:rsidP="00000000" w:rsidRDefault="00000000" w:rsidRPr="00000000" w14:paraId="0000007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for (int i = 0; i &lt; audioSamples.Length; i++)</w:t>
      </w:r>
    </w:p>
    <w:p w:rsidR="00000000" w:rsidDel="00000000" w:rsidP="00000000" w:rsidRDefault="00000000" w:rsidRPr="00000000" w14:paraId="0000007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sumOfSquares += audioSamples[i] * audioSamples[i];</w:t>
      </w:r>
    </w:p>
    <w:p w:rsidR="00000000" w:rsidDel="00000000" w:rsidP="00000000" w:rsidRDefault="00000000" w:rsidRPr="00000000" w14:paraId="0000007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7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Calculate Root Mean Square (RMS) amplitude</w:t>
      </w:r>
    </w:p>
    <w:p w:rsidR="00000000" w:rsidDel="00000000" w:rsidP="00000000" w:rsidRDefault="00000000" w:rsidRPr="00000000" w14:paraId="0000007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float rmsAmplitude = Mathf.Sqrt(sumOfSquares / audioSamples.Length);</w:t>
      </w:r>
    </w:p>
    <w:p w:rsidR="00000000" w:rsidDel="00000000" w:rsidP="00000000" w:rsidRDefault="00000000" w:rsidRPr="00000000" w14:paraId="0000007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7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Convert to absolute Decibel Sound Pressure Level (dB SPL)</w:t>
      </w:r>
    </w:p>
    <w:p w:rsidR="00000000" w:rsidDel="00000000" w:rsidP="00000000" w:rsidRDefault="00000000" w:rsidRPr="00000000" w14:paraId="0000007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if (rmsAmplitude &gt; 0)</w:t>
      </w:r>
    </w:p>
    <w:p w:rsidR="00000000" w:rsidDel="00000000" w:rsidP="00000000" w:rsidRDefault="00000000" w:rsidRPr="00000000" w14:paraId="0000007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7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CurrentDecibels = 20f * Mathf.Log10(rmsAmplitude) + 94f; // Calibrated offset</w:t>
      </w:r>
    </w:p>
    <w:p w:rsidR="00000000" w:rsidDel="00000000" w:rsidP="00000000" w:rsidRDefault="00000000" w:rsidRPr="00000000" w14:paraId="0000007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7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else</w:t>
      </w:r>
    </w:p>
    <w:p w:rsidR="00000000" w:rsidDel="00000000" w:rsidP="00000000" w:rsidRDefault="00000000" w:rsidRPr="00000000" w14:paraId="0000008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8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CurrentDecibels = 0f;</w:t>
      </w:r>
    </w:p>
    <w:p w:rsidR="00000000" w:rsidDel="00000000" w:rsidP="00000000" w:rsidRDefault="00000000" w:rsidRPr="00000000" w14:paraId="0000008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8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8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85">
      <w:pPr>
        <w:spacing w:after="220" w:before="2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6">
      <w:pPr>
        <w:spacing w:before="10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Step 3: Implementing Visual Ergonomics &amp; Optics Calculations</w:t>
      </w:r>
    </w:p>
    <w:p w:rsidR="00000000" w:rsidDel="00000000" w:rsidP="00000000" w:rsidRDefault="00000000" w:rsidRPr="00000000" w14:paraId="00000088">
      <w:pPr>
        <w:numPr>
          <w:ilvl w:val="0"/>
          <w:numId w:val="5"/>
        </w:numPr>
        <w:spacing w:after="0" w:afterAutospacing="0" w:before="180" w:lineRule="auto"/>
        <w:ind w:left="720" w:hanging="360"/>
        <w:rPr/>
      </w:pPr>
      <w:r w:rsidDel="00000000" w:rsidR="00000000" w:rsidRPr="00000000">
        <w:rPr>
          <w:rFonts w:ascii="Times New Roman" w:cs="Times New Roman" w:eastAsia="Times New Roman" w:hAnsi="Times New Roman"/>
          <w:sz w:val="24"/>
          <w:szCs w:val="24"/>
          <w:rtl w:val="0"/>
        </w:rPr>
        <w:t xml:space="preserve">Create a 3D projector asset. Attach a high-intensity </w:t>
      </w:r>
      <w:r w:rsidDel="00000000" w:rsidR="00000000" w:rsidRPr="00000000">
        <w:rPr>
          <w:rFonts w:ascii="Times New Roman" w:cs="Times New Roman" w:eastAsia="Times New Roman" w:hAnsi="Times New Roman"/>
          <w:b w:val="1"/>
          <w:bCs w:val="1"/>
          <w:sz w:val="24"/>
          <w:szCs w:val="24"/>
          <w:rtl w:val="0"/>
        </w:rPr>
        <w:t xml:space="preserve">HDRP Spot Light</w:t>
      </w:r>
      <w:r w:rsidDel="00000000" w:rsidR="00000000" w:rsidRPr="00000000">
        <w:rPr>
          <w:rFonts w:ascii="Times New Roman" w:cs="Times New Roman" w:eastAsia="Times New Roman" w:hAnsi="Times New Roman"/>
          <w:sz w:val="24"/>
          <w:szCs w:val="24"/>
          <w:rtl w:val="0"/>
        </w:rPr>
        <w:t xml:space="preserve"> facing your virtual screen surface.</w:t>
      </w:r>
    </w:p>
    <w:p w:rsidR="00000000" w:rsidDel="00000000" w:rsidP="00000000" w:rsidRDefault="00000000" w:rsidRPr="00000000" w14:paraId="00000089">
      <w:pPr>
        <w:numPr>
          <w:ilvl w:val="0"/>
          <w:numId w:val="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In the inspector under the Spot Light component, apply a custom movie texture to the </w:t>
      </w:r>
      <w:r w:rsidDel="00000000" w:rsidR="00000000" w:rsidRPr="00000000">
        <w:rPr>
          <w:rFonts w:ascii="Times New Roman" w:cs="Times New Roman" w:eastAsia="Times New Roman" w:hAnsi="Times New Roman"/>
          <w:b w:val="1"/>
          <w:bCs w:val="1"/>
          <w:sz w:val="24"/>
          <w:szCs w:val="24"/>
          <w:rtl w:val="0"/>
        </w:rPr>
        <w:t xml:space="preserve">Cookie</w:t>
      </w:r>
      <w:r w:rsidDel="00000000" w:rsidR="00000000" w:rsidRPr="00000000">
        <w:rPr>
          <w:rFonts w:ascii="Times New Roman" w:cs="Times New Roman" w:eastAsia="Times New Roman" w:hAnsi="Times New Roman"/>
          <w:sz w:val="24"/>
          <w:szCs w:val="24"/>
          <w:rtl w:val="0"/>
        </w:rPr>
        <w:t xml:space="preserve"> field to project an actual image array. Set the light intensity to </w:t>
      </w:r>
      <w:r w:rsidDel="00000000" w:rsidR="00000000" w:rsidRPr="00000000">
        <w:rPr>
          <w:rFonts w:ascii="Times New Roman" w:cs="Times New Roman" w:eastAsia="Times New Roman" w:hAnsi="Times New Roman"/>
          <w:b w:val="1"/>
          <w:bCs w:val="1"/>
          <w:sz w:val="24"/>
          <w:szCs w:val="24"/>
          <w:rtl w:val="0"/>
        </w:rPr>
        <w:t xml:space="preserve">1500 Lumens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5"/>
        </w:numPr>
        <w:spacing w:after="4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Attach the calculation script below to your main seating asset rows to track real-time visual ergonomics and geometric line-of-sight metrics during runtime:</w:t>
      </w:r>
    </w:p>
    <w:p w:rsidR="00000000" w:rsidDel="00000000" w:rsidP="00000000" w:rsidRDefault="00000000" w:rsidRPr="00000000" w14:paraId="0000008B">
      <w:pPr>
        <w:spacing w:before="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csharp</w:t>
      </w:r>
    </w:p>
    <w:p w:rsidR="00000000" w:rsidDel="00000000" w:rsidP="00000000" w:rsidRDefault="00000000" w:rsidRPr="00000000" w14:paraId="0000008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File: OpticsErgonomicsCalculator.cs</w:t>
      </w:r>
    </w:p>
    <w:p w:rsidR="00000000" w:rsidDel="00000000" w:rsidP="00000000" w:rsidRDefault="00000000" w:rsidRPr="00000000" w14:paraId="0000008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using UnityEngine;</w:t>
      </w:r>
    </w:p>
    <w:p w:rsidR="00000000" w:rsidDel="00000000" w:rsidP="00000000" w:rsidRDefault="00000000" w:rsidRPr="00000000" w14:paraId="0000008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class OpticsErgonomicsCalculator : MonoBehaviour</w:t>
      </w:r>
    </w:p>
    <w:p w:rsidR="00000000" w:rsidDel="00000000" w:rsidP="00000000" w:rsidRDefault="00000000" w:rsidRPr="00000000" w14:paraId="000000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9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Transform playerEyes;</w:t>
      </w:r>
    </w:p>
    <w:p w:rsidR="00000000" w:rsidDel="00000000" w:rsidP="00000000" w:rsidRDefault="00000000" w:rsidRPr="00000000" w14:paraId="0000009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Transform movieScreen;</w:t>
      </w:r>
    </w:p>
    <w:p w:rsidR="00000000" w:rsidDel="00000000" w:rsidP="00000000" w:rsidRDefault="00000000" w:rsidRPr="00000000" w14:paraId="0000009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9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float GetViewingDistance()</w:t>
      </w:r>
    </w:p>
    <w:p w:rsidR="00000000" w:rsidDel="00000000" w:rsidP="00000000" w:rsidRDefault="00000000" w:rsidRPr="00000000" w14:paraId="0000009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9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return Vector3.Distance(playerEyes.position, movieScreen.position);</w:t>
      </w:r>
    </w:p>
    <w:p w:rsidR="00000000" w:rsidDel="00000000" w:rsidP="00000000" w:rsidRDefault="00000000" w:rsidRPr="00000000" w14:paraId="0000009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98">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float CalculateHorizontalFOV()</w:t>
      </w:r>
    </w:p>
    <w:p w:rsidR="00000000" w:rsidDel="00000000" w:rsidP="00000000" w:rsidRDefault="00000000" w:rsidRPr="00000000" w14:paraId="0000009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9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float distance = GetViewingDistance();</w:t>
      </w:r>
    </w:p>
    <w:p w:rsidR="00000000" w:rsidDel="00000000" w:rsidP="00000000" w:rsidRDefault="00000000" w:rsidRPr="00000000" w14:paraId="0000009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float screenWidth = movieScreen.lossyScale.x; </w:t>
      </w:r>
    </w:p>
    <w:p w:rsidR="00000000" w:rsidDel="00000000" w:rsidP="00000000" w:rsidRDefault="00000000" w:rsidRPr="00000000" w14:paraId="0000009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Horizontal Field of View trigonometry calculation</w:t>
      </w:r>
    </w:p>
    <w:p w:rsidR="00000000" w:rsidDel="00000000" w:rsidP="00000000" w:rsidRDefault="00000000" w:rsidRPr="00000000" w14:paraId="0000009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return 2f * Mathf.Atan(screenWidth / (2f * distance)) * Mathf.Rad2Deg;</w:t>
      </w:r>
    </w:p>
    <w:p w:rsidR="00000000" w:rsidDel="00000000" w:rsidP="00000000" w:rsidRDefault="00000000" w:rsidRPr="00000000" w14:paraId="0000009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bool ValidateSightlines()</w:t>
      </w:r>
    </w:p>
    <w:p w:rsidR="00000000" w:rsidDel="00000000" w:rsidP="00000000" w:rsidRDefault="00000000" w:rsidRPr="00000000" w14:paraId="000000A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RaycastHit hit;</w:t>
      </w:r>
    </w:p>
    <w:p w:rsidR="00000000" w:rsidDel="00000000" w:rsidP="00000000" w:rsidRDefault="00000000" w:rsidRPr="00000000" w14:paraId="000000A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Vector3 targetDirection = movieScreen.position - playerEyes.position;</w:t>
      </w:r>
    </w:p>
    <w:p w:rsidR="00000000" w:rsidDel="00000000" w:rsidP="00000000" w:rsidRDefault="00000000" w:rsidRPr="00000000" w14:paraId="000000A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Cast ray to screen center to verify structural blockage</w:t>
      </w:r>
    </w:p>
    <w:p w:rsidR="00000000" w:rsidDel="00000000" w:rsidP="00000000" w:rsidRDefault="00000000" w:rsidRPr="00000000" w14:paraId="000000A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if (Physics.Raycast(playerEyes.position, targetDirection, out hit))</w:t>
      </w:r>
    </w:p>
    <w:p w:rsidR="00000000" w:rsidDel="00000000" w:rsidP="00000000" w:rsidRDefault="00000000" w:rsidRPr="00000000" w14:paraId="000000A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if (hit.transform == movieScreen)</w:t>
      </w:r>
    </w:p>
    <w:p w:rsidR="00000000" w:rsidDel="00000000" w:rsidP="00000000" w:rsidRDefault="00000000" w:rsidRPr="00000000" w14:paraId="000000A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return true; // Line of sight is completely clear</w:t>
      </w:r>
    </w:p>
    <w:p w:rsidR="00000000" w:rsidDel="00000000" w:rsidP="00000000" w:rsidRDefault="00000000" w:rsidRPr="00000000" w14:paraId="000000A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A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return false; // Obstructed by a pillar, architectural element, or seat</w:t>
      </w:r>
    </w:p>
    <w:p w:rsidR="00000000" w:rsidDel="00000000" w:rsidP="00000000" w:rsidRDefault="00000000" w:rsidRPr="00000000" w14:paraId="000000A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B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B1">
      <w:pPr>
        <w:spacing w:after="220" w:before="2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2">
      <w:pPr>
        <w:spacing w:before="10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Step 4: Building Interactive UI &amp; Simulation Variables Sandbox</w:t>
      </w:r>
    </w:p>
    <w:p w:rsidR="00000000" w:rsidDel="00000000" w:rsidP="00000000" w:rsidRDefault="00000000" w:rsidRPr="00000000" w14:paraId="000000B4">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allow real-time manipulation without stopping runtime execution:</w:t>
      </w:r>
    </w:p>
    <w:p w:rsidR="00000000" w:rsidDel="00000000" w:rsidP="00000000" w:rsidRDefault="00000000" w:rsidRPr="00000000" w14:paraId="000000B5">
      <w:pPr>
        <w:numPr>
          <w:ilvl w:val="0"/>
          <w:numId w:val="8"/>
        </w:numPr>
        <w:spacing w:after="0" w:afterAutospacing="0" w:before="180" w:lineRule="auto"/>
        <w:ind w:left="720" w:hanging="360"/>
        <w:rPr/>
      </w:pPr>
      <w:r w:rsidDel="00000000" w:rsidR="00000000" w:rsidRPr="00000000">
        <w:rPr>
          <w:rFonts w:ascii="Times New Roman" w:cs="Times New Roman" w:eastAsia="Times New Roman" w:hAnsi="Times New Roman"/>
          <w:sz w:val="24"/>
          <w:szCs w:val="24"/>
          <w:rtl w:val="0"/>
        </w:rPr>
        <w:t xml:space="preserve">Create a canvas menu panel configured to </w:t>
      </w:r>
      <w:r w:rsidDel="00000000" w:rsidR="00000000" w:rsidRPr="00000000">
        <w:rPr>
          <w:rFonts w:ascii="Times New Roman" w:cs="Times New Roman" w:eastAsia="Times New Roman" w:hAnsi="Times New Roman"/>
          <w:b w:val="1"/>
          <w:bCs w:val="1"/>
          <w:sz w:val="24"/>
          <w:szCs w:val="24"/>
          <w:rtl w:val="0"/>
        </w:rPr>
        <w:t xml:space="preserve">World Space</w:t>
      </w:r>
      <w:r w:rsidDel="00000000" w:rsidR="00000000" w:rsidRPr="00000000">
        <w:rPr>
          <w:rFonts w:ascii="Times New Roman" w:cs="Times New Roman" w:eastAsia="Times New Roman" w:hAnsi="Times New Roman"/>
          <w:sz w:val="24"/>
          <w:szCs w:val="24"/>
          <w:rtl w:val="0"/>
        </w:rPr>
        <w:t xml:space="preserve">. Attach an </w:t>
      </w:r>
      <w:r w:rsidDel="00000000" w:rsidR="00000000" w:rsidRPr="00000000">
        <w:rPr>
          <w:rFonts w:ascii="Times New Roman" w:cs="Times New Roman" w:eastAsia="Times New Roman" w:hAnsi="Times New Roman"/>
          <w:sz w:val="21"/>
          <w:szCs w:val="21"/>
          <w:rtl w:val="0"/>
        </w:rPr>
        <w:t xml:space="preserve">XR UI Input Module</w:t>
      </w:r>
      <w:r w:rsidDel="00000000" w:rsidR="00000000" w:rsidRPr="00000000">
        <w:rPr>
          <w:rFonts w:ascii="Times New Roman" w:cs="Times New Roman" w:eastAsia="Times New Roman" w:hAnsi="Times New Roman"/>
          <w:sz w:val="24"/>
          <w:szCs w:val="24"/>
          <w:rtl w:val="0"/>
        </w:rPr>
        <w:t xml:space="preserve"> so users can target it using controller rays.</w:t>
      </w:r>
    </w:p>
    <w:p w:rsidR="00000000" w:rsidDel="00000000" w:rsidP="00000000" w:rsidRDefault="00000000" w:rsidRPr="00000000" w14:paraId="000000B6">
      <w:pPr>
        <w:numPr>
          <w:ilvl w:val="0"/>
          <w:numId w:val="8"/>
        </w:numPr>
        <w:spacing w:after="4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Map UI buttons to scripts that update materials components instantly on selected target walls. For example:</w:t>
      </w:r>
    </w:p>
    <w:p w:rsidR="00000000" w:rsidDel="00000000" w:rsidP="00000000" w:rsidRDefault="00000000" w:rsidRPr="00000000" w14:paraId="000000B7">
      <w:pPr>
        <w:spacing w:before="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csharp</w:t>
      </w:r>
    </w:p>
    <w:p w:rsidR="00000000" w:rsidDel="00000000" w:rsidP="00000000" w:rsidRDefault="00000000" w:rsidRPr="00000000" w14:paraId="000000B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File: EnvironmentModifier.cs</w:t>
      </w:r>
    </w:p>
    <w:p w:rsidR="00000000" w:rsidDel="00000000" w:rsidP="00000000" w:rsidRDefault="00000000" w:rsidRPr="00000000" w14:paraId="000000B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using UnityEngine;</w:t>
      </w:r>
    </w:p>
    <w:p w:rsidR="00000000" w:rsidDel="00000000" w:rsidP="00000000" w:rsidRDefault="00000000" w:rsidRPr="00000000" w14:paraId="000000B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class EnvironmentModifier : MonoBehaviour</w:t>
      </w:r>
    </w:p>
    <w:p w:rsidR="00000000" w:rsidDel="00000000" w:rsidP="00000000" w:rsidRDefault="00000000" w:rsidRPr="00000000" w14:paraId="000000B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B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MeshRenderer targetWallRenderer;</w:t>
      </w:r>
    </w:p>
    <w:p w:rsidR="00000000" w:rsidDel="00000000" w:rsidP="00000000" w:rsidRDefault="00000000" w:rsidRPr="00000000" w14:paraId="000000B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Material acousticFoamMaterial;</w:t>
      </w:r>
    </w:p>
    <w:p w:rsidR="00000000" w:rsidDel="00000000" w:rsidP="00000000" w:rsidRDefault="00000000" w:rsidRPr="00000000" w14:paraId="000000B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AcousticPropertyData foamData;</w:t>
      </w:r>
    </w:p>
    <w:p w:rsidR="00000000" w:rsidDel="00000000" w:rsidP="00000000" w:rsidRDefault="00000000" w:rsidRPr="00000000" w14:paraId="000000C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public void ApplyAcousticFoamTreatment()</w:t>
      </w:r>
    </w:p>
    <w:p w:rsidR="00000000" w:rsidDel="00000000" w:rsidP="00000000" w:rsidRDefault="00000000" w:rsidRPr="00000000" w14:paraId="000000C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C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Update visual look</w:t>
      </w:r>
    </w:p>
    <w:p w:rsidR="00000000" w:rsidDel="00000000" w:rsidP="00000000" w:rsidRDefault="00000000" w:rsidRPr="00000000" w14:paraId="000000C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targetWallRenderer.material = acousticFoamMaterial;</w:t>
      </w:r>
    </w:p>
    <w:p w:rsidR="00000000" w:rsidDel="00000000" w:rsidP="00000000" w:rsidRDefault="00000000" w:rsidRPr="00000000" w14:paraId="000000C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C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Update data values read by the Steam Audio Geometry framework</w:t>
      </w:r>
    </w:p>
    <w:p w:rsidR="00000000" w:rsidDel="00000000" w:rsidP="00000000" w:rsidRDefault="00000000" w:rsidRPr="00000000" w14:paraId="000000C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var steamAudioGeometry = targetWallRenderer.GetComponent&lt;SteamAudioGeometry&gt;();</w:t>
      </w:r>
    </w:p>
    <w:p w:rsidR="00000000" w:rsidDel="00000000" w:rsidP="00000000" w:rsidRDefault="00000000" w:rsidRPr="00000000" w14:paraId="000000C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if (steamAudioGeometry != null)</w:t>
      </w:r>
    </w:p>
    <w:p w:rsidR="00000000" w:rsidDel="00000000" w:rsidP="00000000" w:rsidRDefault="00000000" w:rsidRPr="00000000" w14:paraId="000000C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C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Inject the new absorption constants to update spatial sound calculations instantly</w:t>
      </w:r>
    </w:p>
    <w:p w:rsidR="00000000" w:rsidDel="00000000" w:rsidP="00000000" w:rsidRDefault="00000000" w:rsidRPr="00000000" w14:paraId="000000C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steamAudioGeometry.lowFreqAbsorption = foamData.lowFreqAbsorption;</w:t>
      </w:r>
    </w:p>
    <w:p w:rsidR="00000000" w:rsidDel="00000000" w:rsidP="00000000" w:rsidRDefault="00000000" w:rsidRPr="00000000" w14:paraId="000000C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steamAudioGeometry.midFreqAbsorption = foamData.midFreqAbsorption;</w:t>
      </w:r>
    </w:p>
    <w:p w:rsidR="00000000" w:rsidDel="00000000" w:rsidP="00000000" w:rsidRDefault="00000000" w:rsidRPr="00000000" w14:paraId="000000C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steamAudioGeometry.highFreqAbsorption = foamData.highFreqAbsorption;</w:t>
      </w:r>
    </w:p>
    <w:p w:rsidR="00000000" w:rsidDel="00000000" w:rsidP="00000000" w:rsidRDefault="00000000" w:rsidRPr="00000000" w14:paraId="000000C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steamAudioGeometry.UpdateMaterialProperties();</w:t>
      </w:r>
    </w:p>
    <w:p w:rsidR="00000000" w:rsidDel="00000000" w:rsidP="00000000" w:rsidRDefault="00000000" w:rsidRPr="00000000" w14:paraId="000000C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D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D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D2">
      <w:pPr>
        <w:spacing w:after="220" w:before="2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3">
      <w:pPr>
        <w:spacing w:after="180" w:befor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4">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SECTION 3: RE-ENGINEERING ITERATIONS (THE CRITERIA SOLUTIONS)</w:t>
      </w:r>
    </w:p>
    <w:p w:rsidR="00000000" w:rsidDel="00000000" w:rsidP="00000000" w:rsidRDefault="00000000" w:rsidRPr="00000000" w14:paraId="000000D5">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reference guide details how a user interacts with the system to transition the environment from non-compliant baseline configurations to target industry benchmarks.</w:t>
      </w:r>
    </w:p>
    <w:p w:rsidR="00000000" w:rsidDel="00000000" w:rsidP="00000000" w:rsidRDefault="00000000" w:rsidRPr="00000000" w14:paraId="000000D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PROBLEM DIAGNOSED ]</w:t>
      </w:r>
    </w:p>
    <w:p w:rsidR="00000000" w:rsidDel="00000000" w:rsidP="00000000" w:rsidRDefault="00000000" w:rsidRPr="00000000" w14:paraId="000000D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D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v</w:t>
      </w:r>
    </w:p>
    <w:p w:rsidR="00000000" w:rsidDel="00000000" w:rsidP="00000000" w:rsidRDefault="00000000" w:rsidRPr="00000000" w14:paraId="000000D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D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Acoustic Distortion    | ---&gt; Action: Swap wall physics configurations </w:t>
      </w:r>
    </w:p>
    <w:p w:rsidR="00000000" w:rsidDel="00000000" w:rsidP="00000000" w:rsidRDefault="00000000" w:rsidRPr="00000000" w14:paraId="000000DC">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              to absorb high early reflections.</w:t>
      </w:r>
    </w:p>
    <w:p w:rsidR="00000000" w:rsidDel="00000000" w:rsidP="00000000" w:rsidRDefault="00000000" w:rsidRPr="00000000" w14:paraId="000000D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D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Subwoofer Null Zone    | ---&gt; Action: Move object away from boundary </w:t>
      </w:r>
    </w:p>
    <w:p w:rsidR="00000000" w:rsidDel="00000000" w:rsidP="00000000" w:rsidRDefault="00000000" w:rsidRPr="00000000" w14:paraId="000000E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              intersections to flatten response.</w:t>
      </w:r>
    </w:p>
    <w:p w:rsidR="00000000" w:rsidDel="00000000" w:rsidP="00000000" w:rsidRDefault="00000000" w:rsidRPr="00000000" w14:paraId="000000E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E2">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Screen Image Glare      | ---&gt; Action: Adjust specular material roughness </w:t>
      </w:r>
    </w:p>
    <w:p w:rsidR="00000000" w:rsidDel="00000000" w:rsidP="00000000" w:rsidRDefault="00000000" w:rsidRPr="00000000" w14:paraId="000000E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                           |              and lower projector light bounce.</w:t>
      </w:r>
    </w:p>
    <w:p w:rsidR="00000000" w:rsidDel="00000000" w:rsidP="00000000" w:rsidRDefault="00000000" w:rsidRPr="00000000" w14:paraId="000000E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E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E7">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v</w:t>
      </w:r>
    </w:p>
    <w:p w:rsidR="00000000" w:rsidDel="00000000" w:rsidP="00000000" w:rsidRDefault="00000000" w:rsidRPr="00000000" w14:paraId="000000E8">
      <w:pPr>
        <w:rPr>
          <w:rFonts w:ascii="Times New Roman" w:cs="Times New Roman" w:eastAsia="Times New Roman" w:hAnsi="Times New Roman"/>
          <w:sz w:val="21"/>
          <w:szCs w:val="21"/>
        </w:rPr>
      </w:pPr>
      <w:r w:rsidDel="00000000" w:rsidR="00000000" w:rsidRPr="00000000">
        <w:rPr>
          <w:rFonts w:ascii="Arial Unicode MS" w:cs="Arial Unicode MS" w:eastAsia="Arial Unicode MS" w:hAnsi="Arial Unicode MS"/>
          <w:sz w:val="21"/>
          <w:szCs w:val="21"/>
          <w:rtl w:val="0"/>
        </w:rPr>
        <w:t xml:space="preserve">    [ METRICS COMPLIANT ✅ ]</w:t>
      </w:r>
    </w:p>
    <w:p w:rsidR="00000000" w:rsidDel="00000000" w:rsidP="00000000" w:rsidRDefault="00000000" w:rsidRPr="00000000" w14:paraId="000000E9">
      <w:pPr>
        <w:spacing w:after="220" w:before="280"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A">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3.1 Resolving Acoustic Reflections (Flutter Echo Correction)</w:t>
      </w:r>
    </w:p>
    <w:p w:rsidR="00000000" w:rsidDel="00000000" w:rsidP="00000000" w:rsidRDefault="00000000" w:rsidRPr="00000000" w14:paraId="000000EB">
      <w:pPr>
        <w:numPr>
          <w:ilvl w:val="0"/>
          <w:numId w:val="4"/>
        </w:numPr>
        <w:spacing w:after="0" w:afterAutospacing="0" w:before="1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Issue:</w:t>
      </w:r>
      <w:r w:rsidDel="00000000" w:rsidR="00000000" w:rsidRPr="00000000">
        <w:rPr>
          <w:rFonts w:ascii="Times New Roman" w:cs="Times New Roman" w:eastAsia="Times New Roman" w:hAnsi="Times New Roman"/>
          <w:sz w:val="24"/>
          <w:szCs w:val="24"/>
          <w:rtl w:val="0"/>
        </w:rPr>
        <w:t xml:space="preserve"> High-frequency sound waves from left/right channels ping-pong off untreated parallel walls (concrete to drywall), blurring movie dialog clarity.</w:t>
      </w:r>
    </w:p>
    <w:p w:rsidR="00000000" w:rsidDel="00000000" w:rsidP="00000000" w:rsidRDefault="00000000" w:rsidRPr="00000000" w14:paraId="000000EC">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Workflow:</w:t>
      </w:r>
      <w:r w:rsidDel="00000000" w:rsidR="00000000" w:rsidRPr="00000000">
        <w:rPr>
          <w:rFonts w:ascii="Times New Roman" w:cs="Times New Roman" w:eastAsia="Times New Roman" w:hAnsi="Times New Roman"/>
          <w:sz w:val="24"/>
          <w:szCs w:val="24"/>
          <w:rtl w:val="0"/>
        </w:rPr>
        <w:t xml:space="preserve"> The user uses the VR pointer ray to select the Left Concrete Wall, opens the interaction menu, and changes the material assignment from </w:t>
      </w:r>
      <w:r w:rsidDel="00000000" w:rsidR="00000000" w:rsidRPr="00000000">
        <w:rPr>
          <w:rFonts w:ascii="Times New Roman" w:cs="Times New Roman" w:eastAsia="Times New Roman" w:hAnsi="Times New Roman"/>
          <w:b w:val="1"/>
          <w:bCs w:val="1"/>
          <w:sz w:val="24"/>
          <w:szCs w:val="24"/>
          <w:rtl w:val="0"/>
        </w:rPr>
        <w:t xml:space="preserve">Concrete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Fiberglass Acoustic Panels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numPr>
          <w:ilvl w:val="0"/>
          <w:numId w:val="4"/>
        </w:numPr>
        <w:spacing w:after="42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Data Shift:</w:t>
      </w:r>
      <w:r w:rsidDel="00000000" w:rsidR="00000000" w:rsidRPr="00000000">
        <w:rPr>
          <w:rFonts w:ascii="Times New Roman" w:cs="Times New Roman" w:eastAsia="Times New Roman" w:hAnsi="Times New Roman"/>
          <w:sz w:val="24"/>
          <w:szCs w:val="24"/>
          <w:rtl w:val="0"/>
        </w:rPr>
        <w:t xml:space="preserve"> The underlying material variable swaps absorption coefficient from α = 0.02 to α = 0.85. The spatializer engine reruns ray-tracing math, resulting in a dropped decay timeframe matching professional room requirements.</w:t>
      </w:r>
    </w:p>
    <w:p w:rsidR="00000000" w:rsidDel="00000000" w:rsidP="00000000" w:rsidRDefault="00000000" w:rsidRPr="00000000" w14:paraId="000000EE">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3.2 Fixing Subwoofer Frequency Cancellation (Bass Management)</w:t>
      </w:r>
    </w:p>
    <w:p w:rsidR="00000000" w:rsidDel="00000000" w:rsidP="00000000" w:rsidRDefault="00000000" w:rsidRPr="00000000" w14:paraId="000000EF">
      <w:pPr>
        <w:numPr>
          <w:ilvl w:val="0"/>
          <w:numId w:val="9"/>
        </w:numPr>
        <w:spacing w:after="0" w:afterAutospacing="0" w:before="1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Issue:</w:t>
      </w:r>
      <w:r w:rsidDel="00000000" w:rsidR="00000000" w:rsidRPr="00000000">
        <w:rPr>
          <w:rFonts w:ascii="Times New Roman" w:cs="Times New Roman" w:eastAsia="Times New Roman" w:hAnsi="Times New Roman"/>
          <w:sz w:val="24"/>
          <w:szCs w:val="24"/>
          <w:rtl w:val="0"/>
        </w:rPr>
        <w:t xml:space="preserve"> Low frequencies (20Hz - 80Hz) pooling at corner intersections produce artificial bass build-ups ("muddy bass") and leave massive phase-cancellation dead zones at the primary seating block.</w:t>
      </w:r>
    </w:p>
    <w:p w:rsidR="00000000" w:rsidDel="00000000" w:rsidP="00000000" w:rsidRDefault="00000000" w:rsidRPr="00000000" w14:paraId="000000F0">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Workflow:</w:t>
      </w:r>
      <w:r w:rsidDel="00000000" w:rsidR="00000000" w:rsidRPr="00000000">
        <w:rPr>
          <w:rFonts w:ascii="Times New Roman" w:cs="Times New Roman" w:eastAsia="Times New Roman" w:hAnsi="Times New Roman"/>
          <w:sz w:val="24"/>
          <w:szCs w:val="24"/>
          <w:rtl w:val="0"/>
        </w:rPr>
        <w:t xml:space="preserve"> The student attaches an </w:t>
      </w:r>
      <w:r w:rsidDel="00000000" w:rsidR="00000000" w:rsidRPr="00000000">
        <w:rPr>
          <w:rFonts w:ascii="Times New Roman" w:cs="Times New Roman" w:eastAsia="Times New Roman" w:hAnsi="Times New Roman"/>
          <w:b w:val="1"/>
          <w:bCs w:val="1"/>
          <w:sz w:val="24"/>
          <w:szCs w:val="24"/>
          <w:rtl w:val="0"/>
        </w:rPr>
        <w:t xml:space="preserve">XR Grab Interactable</w:t>
      </w:r>
      <w:r w:rsidDel="00000000" w:rsidR="00000000" w:rsidRPr="00000000">
        <w:rPr>
          <w:rFonts w:ascii="Times New Roman" w:cs="Times New Roman" w:eastAsia="Times New Roman" w:hAnsi="Times New Roman"/>
          <w:sz w:val="24"/>
          <w:szCs w:val="24"/>
          <w:rtl w:val="0"/>
        </w:rPr>
        <w:t xml:space="preserve"> script to the Subwoofer GameObject. By picking up the sub and walking it forward along the main axis line (performing a virtual "subwoofer crawl"), they alter its point-source coordinate system within the space.</w:t>
      </w:r>
    </w:p>
    <w:p w:rsidR="00000000" w:rsidDel="00000000" w:rsidP="00000000" w:rsidRDefault="00000000" w:rsidRPr="00000000" w14:paraId="000000F1">
      <w:pPr>
        <w:numPr>
          <w:ilvl w:val="0"/>
          <w:numId w:val="9"/>
        </w:numPr>
        <w:spacing w:after="42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Data Shift:</w:t>
      </w:r>
      <w:r w:rsidDel="00000000" w:rsidR="00000000" w:rsidRPr="00000000">
        <w:rPr>
          <w:rFonts w:ascii="Times New Roman" w:cs="Times New Roman" w:eastAsia="Times New Roman" w:hAnsi="Times New Roman"/>
          <w:sz w:val="24"/>
          <w:szCs w:val="24"/>
          <w:rtl w:val="0"/>
        </w:rPr>
        <w:t xml:space="preserve"> Moving the sound source away from structural room boundaries shifts boundary reflection phases, which flattens the frequency response curve and balances out audio nodes across your sample points.</w:t>
      </w:r>
    </w:p>
    <w:p w:rsidR="00000000" w:rsidDel="00000000" w:rsidP="00000000" w:rsidRDefault="00000000" w:rsidRPr="00000000" w14:paraId="000000F2">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3.3 Eliminating Screen Contrast Washout &amp; Surface Glare</w:t>
      </w:r>
    </w:p>
    <w:p w:rsidR="00000000" w:rsidDel="00000000" w:rsidP="00000000" w:rsidRDefault="00000000" w:rsidRPr="00000000" w14:paraId="000000F3">
      <w:pPr>
        <w:numPr>
          <w:ilvl w:val="0"/>
          <w:numId w:val="1"/>
        </w:numPr>
        <w:spacing w:after="0" w:afterAutospacing="0" w:before="1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Issue:</w:t>
      </w:r>
      <w:r w:rsidDel="00000000" w:rsidR="00000000" w:rsidRPr="00000000">
        <w:rPr>
          <w:rFonts w:ascii="Times New Roman" w:cs="Times New Roman" w:eastAsia="Times New Roman" w:hAnsi="Times New Roman"/>
          <w:sz w:val="24"/>
          <w:szCs w:val="24"/>
          <w:rtl w:val="0"/>
        </w:rPr>
        <w:t xml:space="preserve"> Light cast from the project lens bounces off the polished glass window/hardwood flooring, sending intense reflected rays straight into the viewer’s field of vision and ruining contrast ratio parameters.</w:t>
      </w:r>
    </w:p>
    <w:p w:rsidR="00000000" w:rsidDel="00000000" w:rsidP="00000000" w:rsidRDefault="00000000" w:rsidRPr="00000000" w14:paraId="000000F4">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Workflow:</w:t>
      </w:r>
      <w:r w:rsidDel="00000000" w:rsidR="00000000" w:rsidRPr="00000000">
        <w:rPr>
          <w:rFonts w:ascii="Times New Roman" w:cs="Times New Roman" w:eastAsia="Times New Roman" w:hAnsi="Times New Roman"/>
          <w:sz w:val="24"/>
          <w:szCs w:val="24"/>
          <w:rtl w:val="0"/>
        </w:rPr>
        <w:t xml:space="preserve"> The user selects the room parameters menu and applies two specific architectural updates: changing floor finish properties from high-gloss wood to deep pile carpet, and changing adjacent paint properties to zero-reflectivity matte dark gray.</w:t>
      </w:r>
    </w:p>
    <w:p w:rsidR="00000000" w:rsidDel="00000000" w:rsidP="00000000" w:rsidRDefault="00000000" w:rsidRPr="00000000" w14:paraId="000000F5">
      <w:pPr>
        <w:numPr>
          <w:ilvl w:val="0"/>
          <w:numId w:val="1"/>
        </w:numPr>
        <w:spacing w:after="42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The Data Shift:</w:t>
      </w:r>
      <w:r w:rsidDel="00000000" w:rsidR="00000000" w:rsidRPr="00000000">
        <w:rPr>
          <w:rFonts w:ascii="Times New Roman" w:cs="Times New Roman" w:eastAsia="Times New Roman" w:hAnsi="Times New Roman"/>
          <w:sz w:val="24"/>
          <w:szCs w:val="24"/>
          <w:rtl w:val="0"/>
        </w:rPr>
        <w:t xml:space="preserve"> The Unity material shader attributes adjust dynamically (Material Roughness shifts toward 1.0, Metallic shifts to 0.0). This disperses incoming light paths and dramatically improves color saturation levels on the virtual projection plane.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8">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9">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B">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C">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D">
      <w:pPr>
        <w:spacing w:after="180" w:befor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E">
      <w:pPr>
        <w:spacing w:after="180" w:befor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SECTION 4: COMPARATIVE TARGET RESULTS REPORT</w:t>
      </w:r>
    </w:p>
    <w:p w:rsidR="00000000" w:rsidDel="00000000" w:rsidP="00000000" w:rsidRDefault="00000000" w:rsidRPr="00000000" w14:paraId="000000FF">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whether the solutions engineered inside your Unity system meet standard compliance benchmarks, output data tracking should match the following objective targets:</w:t>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4.4864113637925"/>
        <w:gridCol w:w="1268.8508138637624"/>
        <w:gridCol w:w="1477.2387212501465"/>
        <w:gridCol w:w="1254.95828670467"/>
        <w:gridCol w:w="3449.9775778412513"/>
        <w:tblGridChange w:id="0">
          <w:tblGrid>
            <w:gridCol w:w="1574.4864113637925"/>
            <w:gridCol w:w="1268.8508138637624"/>
            <w:gridCol w:w="1477.2387212501465"/>
            <w:gridCol w:w="1254.95828670467"/>
            <w:gridCol w:w="3449.9775778412513"/>
          </w:tblGrid>
        </w:tblGridChange>
      </w:tblGrid>
      <w:tr>
        <w:trPr>
          <w:cantSplit w:val="0"/>
          <w:trHeight w:val="168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Simulation Performance Indicator</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Baseline Values ("As-Is Flawed Setup")</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Target Industry Benchmarks (CEDIA / THX Standards)</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Expected Post-Iteration Optimized Simulator Output</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180" w:before="6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Verification Instrument Inside Unity</w:t>
            </w:r>
            <w:r w:rsidDel="00000000" w:rsidR="00000000" w:rsidRPr="00000000">
              <w:rPr>
                <w:rtl w:val="0"/>
              </w:rPr>
            </w:r>
          </w:p>
        </w:tc>
      </w:tr>
      <w:tr>
        <w:trPr>
          <w:cantSplit w:val="0"/>
          <w:trHeight w:val="980"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Reverberation Decay Profile (RT₆₀)</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 seconds at 1kHz</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0.4s - 0.6s (Uniform attenuation)</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0.45 seconds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Real-time calculation readout from the </w:t>
            </w:r>
            <w:r w:rsidDel="00000000" w:rsidR="00000000" w:rsidRPr="00000000">
              <w:rPr>
                <w:rFonts w:ascii="Times New Roman" w:cs="Times New Roman" w:eastAsia="Times New Roman" w:hAnsi="Times New Roman"/>
                <w:sz w:val="21"/>
                <w:szCs w:val="21"/>
                <w:rtl w:val="0"/>
              </w:rPr>
              <w:t xml:space="preserve">Spatializer API</w:t>
            </w:r>
            <w:r w:rsidDel="00000000" w:rsidR="00000000" w:rsidRPr="00000000">
              <w:rPr>
                <w:rFonts w:ascii="Times New Roman" w:cs="Times New Roman" w:eastAsia="Times New Roman" w:hAnsi="Times New Roman"/>
                <w:sz w:val="21"/>
                <w:szCs w:val="21"/>
                <w:rtl w:val="0"/>
              </w:rPr>
              <w:t xml:space="preserve"> log.</w:t>
            </w:r>
          </w:p>
        </w:tc>
      </w:tr>
      <w:tr>
        <w:trPr>
          <w:cantSplit w:val="0"/>
          <w:trHeight w:val="120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Sound Pressure Level Over Distance</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12dB fluctuation between rows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3dB across all designated seats</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2.2dB balance</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Runtime telemetry output from the custom </w:t>
            </w:r>
            <w:r w:rsidDel="00000000" w:rsidR="00000000" w:rsidRPr="00000000">
              <w:rPr>
                <w:rFonts w:ascii="Times New Roman" w:cs="Times New Roman" w:eastAsia="Times New Roman" w:hAnsi="Times New Roman"/>
                <w:sz w:val="21"/>
                <w:szCs w:val="21"/>
                <w:rtl w:val="0"/>
              </w:rPr>
              <w:t xml:space="preserve">VirtualSPLMeter.cs</w:t>
            </w:r>
            <w:r w:rsidDel="00000000" w:rsidR="00000000" w:rsidRPr="00000000">
              <w:rPr>
                <w:rFonts w:ascii="Times New Roman" w:cs="Times New Roman" w:eastAsia="Times New Roman" w:hAnsi="Times New Roman"/>
                <w:sz w:val="21"/>
                <w:szCs w:val="21"/>
                <w:rtl w:val="0"/>
              </w:rPr>
              <w:t xml:space="preserve"> script.</w:t>
            </w:r>
          </w:p>
        </w:tc>
      </w:tr>
      <w:tr>
        <w:trPr>
          <w:cantSplit w:val="0"/>
          <w:trHeight w:val="1445" w:hRule="atLeast"/>
          <w:tblHeader w:val="0"/>
        </w:trPr>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Horizontal Viewing Angle Arc</w:t>
            </w:r>
            <w:r w:rsidDel="00000000" w:rsidR="00000000" w:rsidRPr="00000000">
              <w:rPr>
                <w:rtl w:val="0"/>
              </w:rPr>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 Field of View (Seating placed too far back)</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 - 40° Field of View optimal span</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38.5° Field of View</w:t>
            </w:r>
          </w:p>
        </w:tc>
        <w:tc>
          <w:tcPr>
            <w:tcBorders>
              <w:top w:color="000000" w:space="0" w:sz="8" w:val="single"/>
              <w:left w:color="000000" w:space="0" w:sz="8" w:val="single"/>
              <w:bottom w:color="36384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Vector geometry output from </w:t>
            </w:r>
            <w:r w:rsidDel="00000000" w:rsidR="00000000" w:rsidRPr="00000000">
              <w:rPr>
                <w:rFonts w:ascii="Times New Roman" w:cs="Times New Roman" w:eastAsia="Times New Roman" w:hAnsi="Times New Roman"/>
                <w:sz w:val="21"/>
                <w:szCs w:val="21"/>
                <w:rtl w:val="0"/>
              </w:rPr>
              <w:t xml:space="preserve">OpticsErgonomicsCalculator.cs</w:t>
            </w:r>
            <w:r w:rsidDel="00000000" w:rsidR="00000000" w:rsidRPr="00000000">
              <w:rPr>
                <w:rFonts w:ascii="Times New Roman" w:cs="Times New Roman" w:eastAsia="Times New Roman" w:hAnsi="Times New Roman"/>
                <w:sz w:val="21"/>
                <w:szCs w:val="21"/>
                <w:rtl w:val="0"/>
              </w:rPr>
              <w:t xml:space="preserve">.</w:t>
            </w:r>
          </w:p>
        </w:tc>
      </w:tr>
      <w:tr>
        <w:trPr>
          <w:cantSplit w:val="0"/>
          <w:trHeight w:val="1910" w:hRule="atLeast"/>
          <w:tblHeader w:val="0"/>
        </w:trPr>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Line of Sight Clearance</w:t>
            </w:r>
            <w:r w:rsidDel="00000000" w:rsidR="00000000" w:rsidRPr="00000000">
              <w:rPr>
                <w:rtl w:val="0"/>
              </w:rPr>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65% visibility (Partially blocked by foreground seat structures)</w:t>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100% uninhibited view to lower screen edge</w:t>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100% Clear Sightlines</w:t>
            </w:r>
          </w:p>
        </w:tc>
        <w:tc>
          <w:tcPr>
            <w:tcBorders>
              <w:top w:color="000000" w:space="0" w:sz="8" w:val="single"/>
              <w:left w:color="000000" w:space="0" w:sz="8" w:val="single"/>
              <w:bottom w:color="e6e8f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180" w:before="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Vector distance check via </w:t>
            </w:r>
            <w:r w:rsidDel="00000000" w:rsidR="00000000" w:rsidRPr="00000000">
              <w:rPr>
                <w:rFonts w:ascii="Times New Roman" w:cs="Times New Roman" w:eastAsia="Times New Roman" w:hAnsi="Times New Roman"/>
                <w:sz w:val="21"/>
                <w:szCs w:val="21"/>
                <w:rtl w:val="0"/>
              </w:rPr>
              <w:t xml:space="preserve">Physics.Raycast</w:t>
            </w:r>
            <w:r w:rsidDel="00000000" w:rsidR="00000000" w:rsidRPr="00000000">
              <w:rPr>
                <w:rFonts w:ascii="Times New Roman" w:cs="Times New Roman" w:eastAsia="Times New Roman" w:hAnsi="Times New Roman"/>
                <w:sz w:val="21"/>
                <w:szCs w:val="21"/>
                <w:rtl w:val="0"/>
              </w:rPr>
              <w:t xml:space="preserve"> from player eye camera.</w:t>
            </w:r>
          </w:p>
        </w:tc>
      </w:tr>
    </w:tbl>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