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DHANALAKSHMI SRINIVASAN UNIVERSITY</w:t>
      </w:r>
    </w:p>
    <w:p>
      <w:pPr>
        <w:jc w:val="center"/>
      </w:pPr>
      <w:r>
        <w:rPr>
          <w:b/>
          <w:sz w:val="24"/>
        </w:rPr>
        <w:t>Ph.D. COURSE WORK EXAMINATION</w:t>
      </w:r>
    </w:p>
    <w:p>
      <w:pPr>
        <w:jc w:val="center"/>
      </w:pPr>
      <w:r>
        <w:rPr>
          <w:b/>
          <w:sz w:val="26"/>
        </w:rPr>
        <w:t>RESEARCH METHODOLOGY</w:t>
      </w:r>
    </w:p>
    <w:p>
      <w:pPr>
        <w:jc w:val="center"/>
      </w:pPr>
      <w:r>
        <w:rPr>
          <w:b/>
          <w:sz w:val="24"/>
        </w:rPr>
        <w:t>SET – II</w:t>
      </w:r>
    </w:p>
    <w:p>
      <w:pPr>
        <w:jc w:val="center"/>
      </w:pPr>
      <w:r>
        <w:rPr>
          <w:b/>
          <w:sz w:val="22"/>
        </w:rPr>
        <w:t>Maximum Marks: 50</w:t>
      </w:r>
    </w:p>
    <w:p/>
    <w:p>
      <w:r>
        <w:rPr>
          <w:b/>
        </w:rPr>
        <w:t>INSTRUCTIONS</w:t>
      </w:r>
    </w:p>
    <w:p>
      <w:pPr>
        <w:ind w:left="288"/>
      </w:pPr>
      <w:r>
        <w:t>Answer all questions.</w:t>
      </w:r>
    </w:p>
    <w:p>
      <w:pPr>
        <w:ind w:left="288"/>
      </w:pPr>
      <w:r>
        <w:t>Each question carries one mark.</w:t>
      </w:r>
    </w:p>
    <w:p>
      <w:pPr>
        <w:ind w:left="288"/>
      </w:pPr>
      <w:r>
        <w:t>Choose the most appropriate answer from the four alternatives given.</w:t>
      </w:r>
    </w:p>
    <w:p>
      <w:pPr>
        <w:ind w:left="288"/>
      </w:pPr>
      <w:r>
        <w:t>There is no negative marking.</w:t>
      </w:r>
    </w:p>
    <w:p/>
    <w:p>
      <w:r>
        <w:rPr>
          <w:b w:val="0"/>
        </w:rPr>
        <w:t>1. The first step in the research process is generally to:</w:t>
      </w:r>
    </w:p>
    <w:p>
      <w:pPr>
        <w:ind w:left="360"/>
      </w:pPr>
      <w:r>
        <w:t>A. Analyse data</w:t>
      </w:r>
    </w:p>
    <w:p>
      <w:pPr>
        <w:ind w:left="360"/>
      </w:pPr>
      <w:r>
        <w:t>B. Identify and define the research problem</w:t>
      </w:r>
    </w:p>
    <w:p>
      <w:pPr>
        <w:ind w:left="360"/>
      </w:pPr>
      <w:r>
        <w:t>C. Write the conclusion</w:t>
      </w:r>
    </w:p>
    <w:p>
      <w:pPr>
        <w:ind w:left="360"/>
      </w:pPr>
      <w:r>
        <w:t>D. Select a journal</w:t>
      </w:r>
    </w:p>
    <w:p>
      <w:r>
        <w:rPr>
          <w:b w:val="0"/>
        </w:rPr>
        <w:t>2. A good research objective should be:</w:t>
      </w:r>
    </w:p>
    <w:p>
      <w:pPr>
        <w:ind w:left="360"/>
      </w:pPr>
      <w:r>
        <w:t>A. Vague</w:t>
      </w:r>
    </w:p>
    <w:p>
      <w:pPr>
        <w:ind w:left="360"/>
      </w:pPr>
      <w:r>
        <w:t>B. Specific and measurable</w:t>
      </w:r>
    </w:p>
    <w:p>
      <w:pPr>
        <w:ind w:left="360"/>
      </w:pPr>
      <w:r>
        <w:t>C. Unrelated to the problem</w:t>
      </w:r>
    </w:p>
    <w:p>
      <w:pPr>
        <w:ind w:left="360"/>
      </w:pPr>
      <w:r>
        <w:t>D. Impossible to evaluate</w:t>
      </w:r>
    </w:p>
    <w:p>
      <w:r>
        <w:rPr>
          <w:b w:val="0"/>
        </w:rPr>
        <w:t>3. SMART objectives are:</w:t>
      </w:r>
    </w:p>
    <w:p>
      <w:pPr>
        <w:ind w:left="360"/>
      </w:pPr>
      <w:r>
        <w:t>A. Specific, Measurable, Achievable, Relevant and Time-bound</w:t>
      </w:r>
    </w:p>
    <w:p>
      <w:pPr>
        <w:ind w:left="360"/>
      </w:pPr>
      <w:r>
        <w:t>B. Simple, Modern, Accurate, Random and Tested</w:t>
      </w:r>
    </w:p>
    <w:p>
      <w:pPr>
        <w:ind w:left="360"/>
      </w:pPr>
      <w:r>
        <w:t>C. Scientific, Measurable, Analytical, Reliable and Technical</w:t>
      </w:r>
    </w:p>
    <w:p>
      <w:pPr>
        <w:ind w:left="360"/>
      </w:pPr>
      <w:r>
        <w:t>D. Specific, Mathematical, Analytical, Random and Timely</w:t>
      </w:r>
    </w:p>
    <w:p>
      <w:r>
        <w:rPr>
          <w:b w:val="0"/>
        </w:rPr>
        <w:t>4. An operational definition specifies:</w:t>
      </w:r>
    </w:p>
    <w:p>
      <w:pPr>
        <w:ind w:left="360"/>
      </w:pPr>
      <w:r>
        <w:t>A. Theoretical history</w:t>
      </w:r>
    </w:p>
    <w:p>
      <w:pPr>
        <w:ind w:left="360"/>
      </w:pPr>
      <w:r>
        <w:t>B. How a variable will be measured or identified</w:t>
      </w:r>
    </w:p>
    <w:p>
      <w:pPr>
        <w:ind w:left="360"/>
      </w:pPr>
      <w:r>
        <w:t>C. Funding source</w:t>
      </w:r>
    </w:p>
    <w:p>
      <w:pPr>
        <w:ind w:left="360"/>
      </w:pPr>
      <w:r>
        <w:t>D. Publication date</w:t>
      </w:r>
    </w:p>
    <w:p>
      <w:r>
        <w:rPr>
          <w:b w:val="0"/>
        </w:rPr>
        <w:t>5. Deductive reasoning proceeds from:</w:t>
      </w:r>
    </w:p>
    <w:p>
      <w:pPr>
        <w:ind w:left="360"/>
      </w:pPr>
      <w:r>
        <w:t>A. Specific observations to general theory</w:t>
      </w:r>
    </w:p>
    <w:p>
      <w:pPr>
        <w:ind w:left="360"/>
      </w:pPr>
      <w:r>
        <w:t>B. General principles to specific conclusions</w:t>
      </w:r>
    </w:p>
    <w:p>
      <w:pPr>
        <w:ind w:left="360"/>
      </w:pPr>
      <w:r>
        <w:t>C. Data to sampling</w:t>
      </w:r>
    </w:p>
    <w:p>
      <w:pPr>
        <w:ind w:left="360"/>
      </w:pPr>
      <w:r>
        <w:t>D. Results to hypothesis</w:t>
      </w:r>
    </w:p>
    <w:p>
      <w:r>
        <w:rPr>
          <w:b w:val="0"/>
        </w:rPr>
        <w:t>6. Inductive reasoning proceeds from:</w:t>
      </w:r>
    </w:p>
    <w:p>
      <w:pPr>
        <w:ind w:left="360"/>
      </w:pPr>
      <w:r>
        <w:t>A. General principles to specific cases</w:t>
      </w:r>
    </w:p>
    <w:p>
      <w:pPr>
        <w:ind w:left="360"/>
      </w:pPr>
      <w:r>
        <w:t>B. Specific observations toward broader generalizations</w:t>
      </w:r>
    </w:p>
    <w:p>
      <w:pPr>
        <w:ind w:left="360"/>
      </w:pPr>
      <w:r>
        <w:t>C. Theory to predetermined results</w:t>
      </w:r>
    </w:p>
    <w:p>
      <w:pPr>
        <w:ind w:left="360"/>
      </w:pPr>
      <w:r>
        <w:t>D. Hypothesis to randomization</w:t>
      </w:r>
    </w:p>
    <w:p>
      <w:r>
        <w:rPr>
          <w:b w:val="0"/>
        </w:rPr>
        <w:t>7. Exploratory study is mainly conducted when:</w:t>
      </w:r>
    </w:p>
    <w:p>
      <w:pPr>
        <w:ind w:left="360"/>
      </w:pPr>
      <w:r>
        <w:t>A. Problem is well established</w:t>
      </w:r>
    </w:p>
    <w:p>
      <w:pPr>
        <w:ind w:left="360"/>
      </w:pPr>
      <w:r>
        <w:t>B. Limited information is available</w:t>
      </w:r>
    </w:p>
    <w:p>
      <w:pPr>
        <w:ind w:left="360"/>
      </w:pPr>
      <w:r>
        <w:t>C. Outcome is known</w:t>
      </w:r>
    </w:p>
    <w:p>
      <w:pPr>
        <w:ind w:left="360"/>
      </w:pPr>
      <w:r>
        <w:t>D. No literature exists</w:t>
      </w:r>
    </w:p>
    <w:p>
      <w:r>
        <w:rPr>
          <w:b w:val="0"/>
        </w:rPr>
        <w:t>8. Descriptive research primarily aims to:</w:t>
      </w:r>
    </w:p>
    <w:p>
      <w:pPr>
        <w:ind w:left="360"/>
      </w:pPr>
      <w:r>
        <w:t>A. Describe characteristics or phenomena systematically</w:t>
      </w:r>
    </w:p>
    <w:p>
      <w:pPr>
        <w:ind w:left="360"/>
      </w:pPr>
      <w:r>
        <w:t>B. Establish causality always</w:t>
      </w:r>
    </w:p>
    <w:p>
      <w:pPr>
        <w:ind w:left="360"/>
      </w:pPr>
      <w:r>
        <w:t>C. Manipulate all variables</w:t>
      </w:r>
    </w:p>
    <w:p>
      <w:pPr>
        <w:ind w:left="360"/>
      </w:pPr>
      <w:r>
        <w:t>D. Eliminate sampling</w:t>
      </w:r>
    </w:p>
    <w:p>
      <w:r>
        <w:rPr>
          <w:b w:val="0"/>
        </w:rPr>
        <w:t>9. Experimental research is characterized by:</w:t>
      </w:r>
    </w:p>
    <w:p>
      <w:pPr>
        <w:ind w:left="360"/>
      </w:pPr>
      <w:r>
        <w:t>A. Manipulation of an independent variable</w:t>
      </w:r>
    </w:p>
    <w:p>
      <w:pPr>
        <w:ind w:left="360"/>
      </w:pPr>
      <w:r>
        <w:t>B. Absence of intervention</w:t>
      </w:r>
    </w:p>
    <w:p>
      <w:pPr>
        <w:ind w:left="360"/>
      </w:pPr>
      <w:r>
        <w:t>C. Historical data only</w:t>
      </w:r>
    </w:p>
    <w:p>
      <w:pPr>
        <w:ind w:left="360"/>
      </w:pPr>
      <w:r>
        <w:t>D. No comparison group</w:t>
      </w:r>
    </w:p>
    <w:p>
      <w:r>
        <w:rPr>
          <w:b w:val="0"/>
        </w:rPr>
        <w:t>10. Quasi-experimental study generally lacks:</w:t>
      </w:r>
    </w:p>
    <w:p>
      <w:pPr>
        <w:ind w:left="360"/>
      </w:pPr>
      <w:r>
        <w:t>A. Data collection</w:t>
      </w:r>
    </w:p>
    <w:p>
      <w:pPr>
        <w:ind w:left="360"/>
      </w:pPr>
      <w:r>
        <w:t>B. True random allocation</w:t>
      </w:r>
    </w:p>
    <w:p>
      <w:pPr>
        <w:ind w:left="360"/>
      </w:pPr>
      <w:r>
        <w:t>C. An intervention</w:t>
      </w:r>
    </w:p>
    <w:p>
      <w:pPr>
        <w:ind w:left="360"/>
      </w:pPr>
      <w:r>
        <w:t>D. An outcome variable</w:t>
      </w:r>
    </w:p>
    <w:p>
      <w:r>
        <w:rPr>
          <w:b w:val="0"/>
        </w:rPr>
        <w:t>11. Population refers to:</w:t>
      </w:r>
    </w:p>
    <w:p>
      <w:pPr>
        <w:ind w:left="360"/>
      </w:pPr>
      <w:r>
        <w:t>A. Only completers</w:t>
      </w:r>
    </w:p>
    <w:p>
      <w:pPr>
        <w:ind w:left="360"/>
      </w:pPr>
      <w:r>
        <w:t>B. Entire group to which researcher intends to generalize</w:t>
      </w:r>
    </w:p>
    <w:p>
      <w:pPr>
        <w:ind w:left="360"/>
      </w:pPr>
      <w:r>
        <w:t>C. Research team</w:t>
      </w:r>
    </w:p>
    <w:p>
      <w:pPr>
        <w:ind w:left="360"/>
      </w:pPr>
      <w:r>
        <w:t>D. Control group only</w:t>
      </w:r>
    </w:p>
    <w:p>
      <w:r>
        <w:rPr>
          <w:b w:val="0"/>
        </w:rPr>
        <w:t>12. A sample is:</w:t>
      </w:r>
    </w:p>
    <w:p>
      <w:pPr>
        <w:ind w:left="360"/>
      </w:pPr>
      <w:r>
        <w:t>A. Entire universe</w:t>
      </w:r>
    </w:p>
    <w:p>
      <w:pPr>
        <w:ind w:left="360"/>
      </w:pPr>
      <w:r>
        <w:t>B. A subset selected from the population</w:t>
      </w:r>
    </w:p>
    <w:p>
      <w:pPr>
        <w:ind w:left="360"/>
      </w:pPr>
      <w:r>
        <w:t>C. A hypothesis</w:t>
      </w:r>
    </w:p>
    <w:p>
      <w:pPr>
        <w:ind w:left="360"/>
      </w:pPr>
      <w:r>
        <w:t>D. A statistical test</w:t>
      </w:r>
    </w:p>
    <w:p>
      <w:r>
        <w:rPr>
          <w:b w:val="0"/>
        </w:rPr>
        <w:t>13. Sampling error is:</w:t>
      </w:r>
    </w:p>
    <w:p>
      <w:pPr>
        <w:ind w:left="360"/>
      </w:pPr>
      <w:r>
        <w:t>A. Difference arising because a sample rather than entire population is studied</w:t>
      </w:r>
    </w:p>
    <w:p>
      <w:pPr>
        <w:ind w:left="360"/>
      </w:pPr>
      <w:r>
        <w:t>B. Plagiarism error</w:t>
      </w:r>
    </w:p>
    <w:p>
      <w:pPr>
        <w:ind w:left="360"/>
      </w:pPr>
      <w:r>
        <w:t>C. Equipment error only</w:t>
      </w:r>
    </w:p>
    <w:p>
      <w:pPr>
        <w:ind w:left="360"/>
      </w:pPr>
      <w:r>
        <w:t>D. Formatting error</w:t>
      </w:r>
    </w:p>
    <w:p>
      <w:r>
        <w:rPr>
          <w:b w:val="0"/>
        </w:rPr>
        <w:t>14. Convenience sampling selects participants based primarily on:</w:t>
      </w:r>
    </w:p>
    <w:p>
      <w:pPr>
        <w:ind w:left="360"/>
      </w:pPr>
      <w:r>
        <w:t>A. Random numbers</w:t>
      </w:r>
    </w:p>
    <w:p>
      <w:pPr>
        <w:ind w:left="360"/>
      </w:pPr>
      <w:r>
        <w:t>B. Ease of access</w:t>
      </w:r>
    </w:p>
    <w:p>
      <w:pPr>
        <w:ind w:left="360"/>
      </w:pPr>
      <w:r>
        <w:t>C. Equal probability</w:t>
      </w:r>
    </w:p>
    <w:p>
      <w:pPr>
        <w:ind w:left="360"/>
      </w:pPr>
      <w:r>
        <w:t>D. Stratification</w:t>
      </w:r>
    </w:p>
    <w:p>
      <w:r>
        <w:rPr>
          <w:b w:val="0"/>
        </w:rPr>
        <w:t>15. Snowball sampling is useful for:</w:t>
      </w:r>
    </w:p>
    <w:p>
      <w:pPr>
        <w:ind w:left="360"/>
      </w:pPr>
      <w:r>
        <w:t>A. Easily accessible populations</w:t>
      </w:r>
    </w:p>
    <w:p>
      <w:pPr>
        <w:ind w:left="360"/>
      </w:pPr>
      <w:r>
        <w:t>B. Hard-to-reach or hidden populations</w:t>
      </w:r>
    </w:p>
    <w:p>
      <w:pPr>
        <w:ind w:left="360"/>
      </w:pPr>
      <w:r>
        <w:t>C. Randomized trials only</w:t>
      </w:r>
    </w:p>
    <w:p>
      <w:pPr>
        <w:ind w:left="360"/>
      </w:pPr>
      <w:r>
        <w:t>D. Laboratory experiments</w:t>
      </w:r>
    </w:p>
    <w:p>
      <w:r>
        <w:rPr>
          <w:b w:val="0"/>
        </w:rPr>
        <w:t>16. Systematic sampling generally selects participants:</w:t>
      </w:r>
    </w:p>
    <w:p>
      <w:pPr>
        <w:ind w:left="360"/>
      </w:pPr>
      <w:r>
        <w:t>A. By preference</w:t>
      </w:r>
    </w:p>
    <w:p>
      <w:pPr>
        <w:ind w:left="360"/>
      </w:pPr>
      <w:r>
        <w:t>B. At a predetermined interval after a starting point</w:t>
      </w:r>
    </w:p>
    <w:p>
      <w:pPr>
        <w:ind w:left="360"/>
      </w:pPr>
      <w:r>
        <w:t>C. From one subgroup only</w:t>
      </w:r>
    </w:p>
    <w:p>
      <w:pPr>
        <w:ind w:left="360"/>
      </w:pPr>
      <w:r>
        <w:t>D. As volunteers only</w:t>
      </w:r>
    </w:p>
    <w:p>
      <w:r>
        <w:rPr>
          <w:b w:val="0"/>
        </w:rPr>
        <w:t>17. Non-response bias occurs when:</w:t>
      </w:r>
    </w:p>
    <w:p>
      <w:pPr>
        <w:ind w:left="360"/>
      </w:pPr>
      <w:r>
        <w:t>A. All selected participants respond equally</w:t>
      </w:r>
    </w:p>
    <w:p>
      <w:pPr>
        <w:ind w:left="360"/>
      </w:pPr>
      <w:r>
        <w:t>B. Respondents differ systematically from non-respondents</w:t>
      </w:r>
    </w:p>
    <w:p>
      <w:pPr>
        <w:ind w:left="360"/>
      </w:pPr>
      <w:r>
        <w:t>C. Randomization succeeds</w:t>
      </w:r>
    </w:p>
    <w:p>
      <w:pPr>
        <w:ind w:left="360"/>
      </w:pPr>
      <w:r>
        <w:t>D. Sample is larger</w:t>
      </w:r>
    </w:p>
    <w:p>
      <w:r>
        <w:rPr>
          <w:b w:val="0"/>
        </w:rPr>
        <w:t>18. External validity concerns:</w:t>
      </w:r>
    </w:p>
    <w:p>
      <w:pPr>
        <w:ind w:left="360"/>
      </w:pPr>
      <w:r>
        <w:t>A. Repetition by same researcher</w:t>
      </w:r>
    </w:p>
    <w:p>
      <w:pPr>
        <w:ind w:left="360"/>
      </w:pPr>
      <w:r>
        <w:t>B. Generalizability to other populations or settings</w:t>
      </w:r>
    </w:p>
    <w:p>
      <w:pPr>
        <w:ind w:left="360"/>
      </w:pPr>
      <w:r>
        <w:t>C. ANOVA calculation</w:t>
      </w:r>
    </w:p>
    <w:p>
      <w:pPr>
        <w:ind w:left="360"/>
      </w:pPr>
      <w:r>
        <w:t>D. Plagiarism protection</w:t>
      </w:r>
    </w:p>
    <w:p>
      <w:r>
        <w:rPr>
          <w:b w:val="0"/>
        </w:rPr>
        <w:t>19. Internal validity concerns whether:</w:t>
      </w:r>
    </w:p>
    <w:p>
      <w:pPr>
        <w:ind w:left="360"/>
      </w:pPr>
      <w:r>
        <w:t>A. Findings are genuinely attributable to studied factors</w:t>
      </w:r>
    </w:p>
    <w:p>
      <w:pPr>
        <w:ind w:left="360"/>
      </w:pPr>
      <w:r>
        <w:t>B. Results generalize worldwide</w:t>
      </w:r>
    </w:p>
    <w:p>
      <w:pPr>
        <w:ind w:left="360"/>
      </w:pPr>
      <w:r>
        <w:t>C. Paper is published quickly</w:t>
      </w:r>
    </w:p>
    <w:p>
      <w:pPr>
        <w:ind w:left="360"/>
      </w:pPr>
      <w:r>
        <w:t>D. Sample is inexpensive</w:t>
      </w:r>
    </w:p>
    <w:p>
      <w:r>
        <w:rPr>
          <w:b w:val="0"/>
        </w:rPr>
        <w:t>20. Selection bias occurs when:</w:t>
      </w:r>
    </w:p>
    <w:p>
      <w:pPr>
        <w:ind w:left="360"/>
      </w:pPr>
      <w:r>
        <w:t>A. Selection systematically affects results</w:t>
      </w:r>
    </w:p>
    <w:p>
      <w:pPr>
        <w:ind w:left="360"/>
      </w:pPr>
      <w:r>
        <w:t>B. Data are entered correctly</w:t>
      </w:r>
    </w:p>
    <w:p>
      <w:pPr>
        <w:ind w:left="360"/>
      </w:pPr>
      <w:r>
        <w:t>C. Randomization is perfect</w:t>
      </w:r>
    </w:p>
    <w:p>
      <w:pPr>
        <w:ind w:left="360"/>
      </w:pPr>
      <w:r>
        <w:t>D. All eligible participants are included</w:t>
      </w:r>
    </w:p>
    <w:p>
      <w:r>
        <w:rPr>
          <w:b w:val="0"/>
        </w:rPr>
        <w:t>21. Likert scale is commonly used to measure:</w:t>
      </w:r>
    </w:p>
    <w:p>
      <w:pPr>
        <w:ind w:left="360"/>
      </w:pPr>
      <w:r>
        <w:t>A. Attitudes or agreement</w:t>
      </w:r>
    </w:p>
    <w:p>
      <w:pPr>
        <w:ind w:left="360"/>
      </w:pPr>
      <w:r>
        <w:t>B. Temperature</w:t>
      </w:r>
    </w:p>
    <w:p>
      <w:pPr>
        <w:ind w:left="360"/>
      </w:pPr>
      <w:r>
        <w:t>C. Molecular weight</w:t>
      </w:r>
    </w:p>
    <w:p>
      <w:pPr>
        <w:ind w:left="360"/>
      </w:pPr>
      <w:r>
        <w:t>D. Blood pressure directly</w:t>
      </w:r>
    </w:p>
    <w:p>
      <w:r>
        <w:rPr>
          <w:b w:val="0"/>
        </w:rPr>
        <w:t>22. Nominal scale is characterized by:</w:t>
      </w:r>
    </w:p>
    <w:p>
      <w:pPr>
        <w:ind w:left="360"/>
      </w:pPr>
      <w:r>
        <w:t>A. Categories without inherent numerical order</w:t>
      </w:r>
    </w:p>
    <w:p>
      <w:pPr>
        <w:ind w:left="360"/>
      </w:pPr>
      <w:r>
        <w:t>B. Equal intervals and true zero</w:t>
      </w:r>
    </w:p>
    <w:p>
      <w:pPr>
        <w:ind w:left="360"/>
      </w:pPr>
      <w:r>
        <w:t>C. Ranked values with equal intervals</w:t>
      </w:r>
    </w:p>
    <w:p>
      <w:pPr>
        <w:ind w:left="360"/>
      </w:pPr>
      <w:r>
        <w:t>D. Continuous measurements only</w:t>
      </w:r>
    </w:p>
    <w:p>
      <w:r>
        <w:rPr>
          <w:b w:val="0"/>
        </w:rPr>
        <w:t>23. Ordinal scale provides:</w:t>
      </w:r>
    </w:p>
    <w:p>
      <w:pPr>
        <w:ind w:left="360"/>
      </w:pPr>
      <w:r>
        <w:t>A. Categories with meaningful order</w:t>
      </w:r>
    </w:p>
    <w:p>
      <w:pPr>
        <w:ind w:left="360"/>
      </w:pPr>
      <w:r>
        <w:t>B. True zero in all cases</w:t>
      </w:r>
    </w:p>
    <w:p>
      <w:pPr>
        <w:ind w:left="360"/>
      </w:pPr>
      <w:r>
        <w:t>C. Equal intervals</w:t>
      </w:r>
    </w:p>
    <w:p>
      <w:pPr>
        <w:ind w:left="360"/>
      </w:pPr>
      <w:r>
        <w:t>D. Continuous data only</w:t>
      </w:r>
    </w:p>
    <w:p>
      <w:r>
        <w:rPr>
          <w:b w:val="0"/>
        </w:rPr>
        <w:t>24. Ratio scale has:</w:t>
      </w:r>
    </w:p>
    <w:p>
      <w:pPr>
        <w:ind w:left="360"/>
      </w:pPr>
      <w:r>
        <w:t>A. Categories only</w:t>
      </w:r>
    </w:p>
    <w:p>
      <w:pPr>
        <w:ind w:left="360"/>
      </w:pPr>
      <w:r>
        <w:t>B. Equal intervals and meaningful absolute zero</w:t>
      </w:r>
    </w:p>
    <w:p>
      <w:pPr>
        <w:ind w:left="360"/>
      </w:pPr>
      <w:r>
        <w:t>C. Ranking without measurable differences</w:t>
      </w:r>
    </w:p>
    <w:p>
      <w:pPr>
        <w:ind w:left="360"/>
      </w:pPr>
      <w:r>
        <w:t>D. No numerical interpretation</w:t>
      </w:r>
    </w:p>
    <w:p>
      <w:r>
        <w:rPr>
          <w:b w:val="0"/>
        </w:rPr>
        <w:t>25. A questionnaire should ideally be:</w:t>
      </w:r>
    </w:p>
    <w:p>
      <w:pPr>
        <w:ind w:left="360"/>
      </w:pPr>
      <w:r>
        <w:t>A. Ambiguous and lengthy</w:t>
      </w:r>
    </w:p>
    <w:p>
      <w:pPr>
        <w:ind w:left="360"/>
      </w:pPr>
      <w:r>
        <w:t>B. Clear, relevant and appropriately structured</w:t>
      </w:r>
    </w:p>
    <w:p>
      <w:pPr>
        <w:ind w:left="360"/>
      </w:pPr>
      <w:r>
        <w:t>C. Leading and biased</w:t>
      </w:r>
    </w:p>
    <w:p>
      <w:pPr>
        <w:ind w:left="360"/>
      </w:pPr>
      <w:r>
        <w:t>D. Unrelated to objectives</w:t>
      </w:r>
    </w:p>
    <w:p>
      <w:r>
        <w:rPr>
          <w:b w:val="0"/>
        </w:rPr>
        <w:t>26. Face validity refers to whether an instrument:</w:t>
      </w:r>
    </w:p>
    <w:p>
      <w:pPr>
        <w:ind w:left="360"/>
      </w:pPr>
      <w:r>
        <w:t>A. Appears to measure the intended construct</w:t>
      </w:r>
    </w:p>
    <w:p>
      <w:pPr>
        <w:ind w:left="360"/>
      </w:pPr>
      <w:r>
        <w:t>B. Has perfect power</w:t>
      </w:r>
    </w:p>
    <w:p>
      <w:pPr>
        <w:ind w:left="360"/>
      </w:pPr>
      <w:r>
        <w:t>C. Has large sample</w:t>
      </w:r>
    </w:p>
    <w:p>
      <w:pPr>
        <w:ind w:left="360"/>
      </w:pPr>
      <w:r>
        <w:t>D. Produces significant results</w:t>
      </w:r>
    </w:p>
    <w:p>
      <w:r>
        <w:rPr>
          <w:b w:val="0"/>
        </w:rPr>
        <w:t>27. Content validity evaluates whether an instrument:</w:t>
      </w:r>
    </w:p>
    <w:p>
      <w:pPr>
        <w:ind w:left="360"/>
      </w:pPr>
      <w:r>
        <w:t>A. Adequately covers relevant aspects of the construct</w:t>
      </w:r>
    </w:p>
    <w:p>
      <w:pPr>
        <w:ind w:left="360"/>
      </w:pPr>
      <w:r>
        <w:t>B. Produces positive results</w:t>
      </w:r>
    </w:p>
    <w:p>
      <w:pPr>
        <w:ind w:left="360"/>
      </w:pPr>
      <w:r>
        <w:t>C. Has highest reliability</w:t>
      </w:r>
    </w:p>
    <w:p>
      <w:pPr>
        <w:ind w:left="360"/>
      </w:pPr>
      <w:r>
        <w:t>D. Uses random sampling</w:t>
      </w:r>
    </w:p>
    <w:p>
      <w:r>
        <w:rPr>
          <w:b w:val="0"/>
        </w:rPr>
        <w:t>28. Construct validity concerns whether an instrument:</w:t>
      </w:r>
    </w:p>
    <w:p>
      <w:pPr>
        <w:ind w:left="360"/>
      </w:pPr>
      <w:r>
        <w:t>A. Represents the theoretical construct it intends to measure</w:t>
      </w:r>
    </w:p>
    <w:p>
      <w:pPr>
        <w:ind w:left="360"/>
      </w:pPr>
      <w:r>
        <w:t>B. Has low response rate</w:t>
      </w:r>
    </w:p>
    <w:p>
      <w:pPr>
        <w:ind w:left="360"/>
      </w:pPr>
      <w:r>
        <w:t>C. Is inexpensive</w:t>
      </w:r>
    </w:p>
    <w:p>
      <w:pPr>
        <w:ind w:left="360"/>
      </w:pPr>
      <w:r>
        <w:t>D. Is easy to administer</w:t>
      </w:r>
    </w:p>
    <w:p>
      <w:r>
        <w:rPr>
          <w:b w:val="0"/>
        </w:rPr>
        <w:t>29. A confidence interval provides:</w:t>
      </w:r>
    </w:p>
    <w:p>
      <w:pPr>
        <w:ind w:left="360"/>
      </w:pPr>
      <w:r>
        <w:t>A. A range of plausible values for a population parameter</w:t>
      </w:r>
    </w:p>
    <w:p>
      <w:pPr>
        <w:ind w:left="360"/>
      </w:pPr>
      <w:r>
        <w:t>B. Proof hypothesis is true</w:t>
      </w:r>
    </w:p>
    <w:p>
      <w:pPr>
        <w:ind w:left="360"/>
      </w:pPr>
      <w:r>
        <w:t>C. Exact value of every observation</w:t>
      </w:r>
    </w:p>
    <w:p>
      <w:pPr>
        <w:ind w:left="360"/>
      </w:pPr>
      <w:r>
        <w:t>D. Sample size only</w:t>
      </w:r>
    </w:p>
    <w:p>
      <w:r>
        <w:rPr>
          <w:b w:val="0"/>
        </w:rPr>
        <w:t>30. Increasing sample size generally results in:</w:t>
      </w:r>
    </w:p>
    <w:p>
      <w:pPr>
        <w:ind w:left="360"/>
      </w:pPr>
      <w:r>
        <w:t>A. Wider confidence intervals</w:t>
      </w:r>
    </w:p>
    <w:p>
      <w:pPr>
        <w:ind w:left="360"/>
      </w:pPr>
      <w:r>
        <w:t>B. Greater precision and narrower confidence intervals</w:t>
      </w:r>
    </w:p>
    <w:p>
      <w:pPr>
        <w:ind w:left="360"/>
      </w:pPr>
      <w:r>
        <w:t>C. Elimination of all bias</w:t>
      </w:r>
    </w:p>
    <w:p>
      <w:pPr>
        <w:ind w:left="360"/>
      </w:pPr>
      <w:r>
        <w:t>D. Automatic significance</w:t>
      </w:r>
    </w:p>
    <w:p>
      <w:r>
        <w:rPr>
          <w:b w:val="0"/>
        </w:rPr>
        <w:t>31. Normal distribution is typically:</w:t>
      </w:r>
    </w:p>
    <w:p>
      <w:pPr>
        <w:ind w:left="360"/>
      </w:pPr>
      <w:r>
        <w:t>A. Symmetrical around its mean</w:t>
      </w:r>
    </w:p>
    <w:p>
      <w:pPr>
        <w:ind w:left="360"/>
      </w:pPr>
      <w:r>
        <w:t>B. Always negatively skewed</w:t>
      </w:r>
    </w:p>
    <w:p>
      <w:pPr>
        <w:ind w:left="360"/>
      </w:pPr>
      <w:r>
        <w:t>C. Always positively skewed</w:t>
      </w:r>
    </w:p>
    <w:p>
      <w:pPr>
        <w:ind w:left="360"/>
      </w:pPr>
      <w:r>
        <w:t>D. Uniform</w:t>
      </w:r>
    </w:p>
    <w:p>
      <w:r>
        <w:rPr>
          <w:b w:val="0"/>
        </w:rPr>
        <w:t>32. Shapiro–Wilk test is commonly used to assess:</w:t>
      </w:r>
    </w:p>
    <w:p>
      <w:pPr>
        <w:ind w:left="360"/>
      </w:pPr>
      <w:r>
        <w:t>A. Normality</w:t>
      </w:r>
    </w:p>
    <w:p>
      <w:pPr>
        <w:ind w:left="360"/>
      </w:pPr>
      <w:r>
        <w:t>B. Correlation</w:t>
      </w:r>
    </w:p>
    <w:p>
      <w:pPr>
        <w:ind w:left="360"/>
      </w:pPr>
      <w:r>
        <w:t>C. Publication bias</w:t>
      </w:r>
    </w:p>
    <w:p>
      <w:pPr>
        <w:ind w:left="360"/>
      </w:pPr>
      <w:r>
        <w:t>D. Internal consistency</w:t>
      </w:r>
    </w:p>
    <w:p>
      <w:r>
        <w:rPr>
          <w:b w:val="0"/>
        </w:rPr>
        <w:t>33. Mann–Whitney U test is commonly used for comparing:</w:t>
      </w:r>
    </w:p>
    <w:p>
      <w:pPr>
        <w:ind w:left="360"/>
      </w:pPr>
      <w:r>
        <w:t>A. Two independent groups</w:t>
      </w:r>
    </w:p>
    <w:p>
      <w:pPr>
        <w:ind w:left="360"/>
      </w:pPr>
      <w:r>
        <w:t>B. Three dependent groups only</w:t>
      </w:r>
    </w:p>
    <w:p>
      <w:pPr>
        <w:ind w:left="360"/>
      </w:pPr>
      <w:r>
        <w:t>C. Two categorical variables only</w:t>
      </w:r>
    </w:p>
    <w:p>
      <w:pPr>
        <w:ind w:left="360"/>
      </w:pPr>
      <w:r>
        <w:t>D. Four group variances</w:t>
      </w:r>
    </w:p>
    <w:p>
      <w:r>
        <w:rPr>
          <w:b w:val="0"/>
        </w:rPr>
        <w:t>34. Wilcoxon signed-rank test is used for:</w:t>
      </w:r>
    </w:p>
    <w:p>
      <w:pPr>
        <w:ind w:left="360"/>
      </w:pPr>
      <w:r>
        <w:t>A. Paired or related observations</w:t>
      </w:r>
    </w:p>
    <w:p>
      <w:pPr>
        <w:ind w:left="360"/>
      </w:pPr>
      <w:r>
        <w:t>B. Independent categorical variables</w:t>
      </w:r>
    </w:p>
    <w:p>
      <w:pPr>
        <w:ind w:left="360"/>
      </w:pPr>
      <w:r>
        <w:t>C. More than three unrelated groups</w:t>
      </w:r>
    </w:p>
    <w:p>
      <w:pPr>
        <w:ind w:left="360"/>
      </w:pPr>
      <w:r>
        <w:t>D. Nominal correlation</w:t>
      </w:r>
    </w:p>
    <w:p>
      <w:r>
        <w:rPr>
          <w:b w:val="0"/>
        </w:rPr>
        <w:t>35. Kruskal–Wallis test is commonly used to compare:</w:t>
      </w:r>
    </w:p>
    <w:p>
      <w:pPr>
        <w:ind w:left="360"/>
      </w:pPr>
      <w:r>
        <w:t>A. More than two independent groups when ANOVA assumptions are not met</w:t>
      </w:r>
    </w:p>
    <w:p>
      <w:pPr>
        <w:ind w:left="360"/>
      </w:pPr>
      <w:r>
        <w:t>B. Two paired observations</w:t>
      </w:r>
    </w:p>
    <w:p>
      <w:pPr>
        <w:ind w:left="360"/>
      </w:pPr>
      <w:r>
        <w:t>C. Two proportions only</w:t>
      </w:r>
    </w:p>
    <w:p>
      <w:pPr>
        <w:ind w:left="360"/>
      </w:pPr>
      <w:r>
        <w:t>D. Two correlations</w:t>
      </w:r>
    </w:p>
    <w:p>
      <w:r>
        <w:rPr>
          <w:b w:val="0"/>
        </w:rPr>
        <w:t>36. Regression analysis is primarily used to:</w:t>
      </w:r>
    </w:p>
    <w:p>
      <w:pPr>
        <w:ind w:left="360"/>
      </w:pPr>
      <w:r>
        <w:t>A. Model relationships and predict an outcome</w:t>
      </w:r>
    </w:p>
    <w:p>
      <w:pPr>
        <w:ind w:left="360"/>
      </w:pPr>
      <w:r>
        <w:t>B. Calculate only median</w:t>
      </w:r>
    </w:p>
    <w:p>
      <w:pPr>
        <w:ind w:left="360"/>
      </w:pPr>
      <w:r>
        <w:t>C. Determine plagiarism</w:t>
      </w:r>
    </w:p>
    <w:p>
      <w:pPr>
        <w:ind w:left="360"/>
      </w:pPr>
      <w:r>
        <w:t>D. Select participants</w:t>
      </w:r>
    </w:p>
    <w:p>
      <w:r>
        <w:rPr>
          <w:b w:val="0"/>
        </w:rPr>
        <w:t>37. In linear regression, dependent variable is:</w:t>
      </w:r>
    </w:p>
    <w:p>
      <w:pPr>
        <w:ind w:left="360"/>
      </w:pPr>
      <w:r>
        <w:t>A. Outcome being predicted or explained</w:t>
      </w:r>
    </w:p>
    <w:p>
      <w:pPr>
        <w:ind w:left="360"/>
      </w:pPr>
      <w:r>
        <w:t>B. Always categorical</w:t>
      </w:r>
    </w:p>
    <w:p>
      <w:pPr>
        <w:ind w:left="360"/>
      </w:pPr>
      <w:r>
        <w:t>C. Sampling frame</w:t>
      </w:r>
    </w:p>
    <w:p>
      <w:pPr>
        <w:ind w:left="360"/>
      </w:pPr>
      <w:r>
        <w:t>D. Confounder only</w:t>
      </w:r>
    </w:p>
    <w:p>
      <w:r>
        <w:rPr>
          <w:b w:val="0"/>
        </w:rPr>
        <w:t>38. A 95% confidence level is commonly associated with alpha:</w:t>
      </w:r>
    </w:p>
    <w:p>
      <w:pPr>
        <w:ind w:left="360"/>
      </w:pPr>
      <w:r>
        <w:t>A. 0.50</w:t>
      </w:r>
    </w:p>
    <w:p>
      <w:pPr>
        <w:ind w:left="360"/>
      </w:pPr>
      <w:r>
        <w:t>B. 0.10</w:t>
      </w:r>
    </w:p>
    <w:p>
      <w:pPr>
        <w:ind w:left="360"/>
      </w:pPr>
      <w:r>
        <w:t>C. 0.05</w:t>
      </w:r>
    </w:p>
    <w:p>
      <w:pPr>
        <w:ind w:left="360"/>
      </w:pPr>
      <w:r>
        <w:t>D. 0.01</w:t>
      </w:r>
    </w:p>
    <w:p>
      <w:r>
        <w:rPr>
          <w:b w:val="0"/>
        </w:rPr>
        <w:t>39. Effect size provides information about:</w:t>
      </w:r>
    </w:p>
    <w:p>
      <w:pPr>
        <w:ind w:left="360"/>
      </w:pPr>
      <w:r>
        <w:t>A. Magnitude of an observed effect</w:t>
      </w:r>
    </w:p>
    <w:p>
      <w:pPr>
        <w:ind w:left="360"/>
      </w:pPr>
      <w:r>
        <w:t>B. Number of references</w:t>
      </w:r>
    </w:p>
    <w:p>
      <w:pPr>
        <w:ind w:left="360"/>
      </w:pPr>
      <w:r>
        <w:t>C. Journal impact factor</w:t>
      </w:r>
    </w:p>
    <w:p>
      <w:pPr>
        <w:ind w:left="360"/>
      </w:pPr>
      <w:r>
        <w:t>D. Response rate</w:t>
      </w:r>
    </w:p>
    <w:p>
      <w:r>
        <w:rPr>
          <w:b w:val="0"/>
        </w:rPr>
        <w:t>40. Statistical significance does not necessarily imply:</w:t>
      </w:r>
    </w:p>
    <w:p>
      <w:pPr>
        <w:ind w:left="360"/>
      </w:pPr>
      <w:r>
        <w:t>A. Statistical evidence against null</w:t>
      </w:r>
    </w:p>
    <w:p>
      <w:pPr>
        <w:ind w:left="360"/>
      </w:pPr>
      <w:r>
        <w:t>B. Clinical or practical importance</w:t>
      </w:r>
    </w:p>
    <w:p>
      <w:pPr>
        <w:ind w:left="360"/>
      </w:pPr>
      <w:r>
        <w:t>C. An observed difference</w:t>
      </w:r>
    </w:p>
    <w:p>
      <w:pPr>
        <w:ind w:left="360"/>
      </w:pPr>
      <w:r>
        <w:t>D. A p-value</w:t>
      </w:r>
    </w:p>
    <w:p>
      <w:r>
        <w:rPr>
          <w:b w:val="0"/>
        </w:rPr>
        <w:t>41. CONSORT guidelines are mainly associated with:</w:t>
      </w:r>
    </w:p>
    <w:p>
      <w:pPr>
        <w:ind w:left="360"/>
      </w:pPr>
      <w:r>
        <w:t>A. Randomized controlled trials</w:t>
      </w:r>
    </w:p>
    <w:p>
      <w:pPr>
        <w:ind w:left="360"/>
      </w:pPr>
      <w:r>
        <w:t>B. Case reports</w:t>
      </w:r>
    </w:p>
    <w:p>
      <w:pPr>
        <w:ind w:left="360"/>
      </w:pPr>
      <w:r>
        <w:t>C. Qualitative interviews only</w:t>
      </w:r>
    </w:p>
    <w:p>
      <w:pPr>
        <w:ind w:left="360"/>
      </w:pPr>
      <w:r>
        <w:t>D. Animal housing</w:t>
      </w:r>
    </w:p>
    <w:p>
      <w:r>
        <w:rPr>
          <w:b w:val="0"/>
        </w:rPr>
        <w:t>42. PRISMA guidelines are mainly associated with:</w:t>
      </w:r>
    </w:p>
    <w:p>
      <w:pPr>
        <w:ind w:left="360"/>
      </w:pPr>
      <w:r>
        <w:t>A. Systematic reviews and meta-analyses</w:t>
      </w:r>
    </w:p>
    <w:p>
      <w:pPr>
        <w:ind w:left="360"/>
      </w:pPr>
      <w:r>
        <w:t>B. Randomized sampling</w:t>
      </w:r>
    </w:p>
    <w:p>
      <w:pPr>
        <w:ind w:left="360"/>
      </w:pPr>
      <w:r>
        <w:t>C. Case-control studies only</w:t>
      </w:r>
    </w:p>
    <w:p>
      <w:pPr>
        <w:ind w:left="360"/>
      </w:pPr>
      <w:r>
        <w:t>D. Laboratory protocols</w:t>
      </w:r>
    </w:p>
    <w:p>
      <w:r>
        <w:rPr>
          <w:b w:val="0"/>
        </w:rPr>
        <w:t>43. DOI helps researchers to:</w:t>
      </w:r>
    </w:p>
    <w:p>
      <w:pPr>
        <w:ind w:left="360"/>
      </w:pPr>
      <w:r>
        <w:t>A. Uniquely identify and locate a digital scholarly publication</w:t>
      </w:r>
    </w:p>
    <w:p>
      <w:pPr>
        <w:ind w:left="360"/>
      </w:pPr>
      <w:r>
        <w:t>B. Calculate sample size</w:t>
      </w:r>
    </w:p>
    <w:p>
      <w:pPr>
        <w:ind w:left="360"/>
      </w:pPr>
      <w:r>
        <w:t>C. Measure power</w:t>
      </w:r>
    </w:p>
    <w:p>
      <w:pPr>
        <w:ind w:left="360"/>
      </w:pPr>
      <w:r>
        <w:t>D. Determine plagiarism automatically</w:t>
      </w:r>
    </w:p>
    <w:p>
      <w:r>
        <w:rPr>
          <w:b w:val="0"/>
        </w:rPr>
        <w:t>44. A research manuscript normally contains:</w:t>
      </w:r>
    </w:p>
    <w:p>
      <w:pPr>
        <w:ind w:left="360"/>
      </w:pPr>
      <w:r>
        <w:t>A. Only results and references</w:t>
      </w:r>
    </w:p>
    <w:p>
      <w:pPr>
        <w:ind w:left="360"/>
      </w:pPr>
      <w:r>
        <w:t>B. Introduction, Methods, Results and Discussion among major sections</w:t>
      </w:r>
    </w:p>
    <w:p>
      <w:pPr>
        <w:ind w:left="360"/>
      </w:pPr>
      <w:r>
        <w:t>C. Only abstract</w:t>
      </w:r>
    </w:p>
    <w:p>
      <w:pPr>
        <w:ind w:left="360"/>
      </w:pPr>
      <w:r>
        <w:t>D. Only literature review</w:t>
      </w:r>
    </w:p>
    <w:p>
      <w:r>
        <w:rPr>
          <w:b w:val="0"/>
        </w:rPr>
        <w:t>45. Discussion section primarily aims to:</w:t>
      </w:r>
    </w:p>
    <w:p>
      <w:pPr>
        <w:ind w:left="360"/>
      </w:pPr>
      <w:r>
        <w:t>A. Interpret findings in relation to evidence and objectives</w:t>
      </w:r>
    </w:p>
    <w:p>
      <w:pPr>
        <w:ind w:left="360"/>
      </w:pPr>
      <w:r>
        <w:t>B. Present raw data without interpretation</w:t>
      </w:r>
    </w:p>
    <w:p>
      <w:pPr>
        <w:ind w:left="360"/>
      </w:pPr>
      <w:r>
        <w:t>C. Introduce unrelated experiments</w:t>
      </w:r>
    </w:p>
    <w:p>
      <w:pPr>
        <w:ind w:left="360"/>
      </w:pPr>
      <w:r>
        <w:t>D. List participant names</w:t>
      </w:r>
    </w:p>
    <w:p>
      <w:r>
        <w:rPr>
          <w:b w:val="0"/>
        </w:rPr>
        <w:t>46. Scientific authorship should generally be based on:</w:t>
      </w:r>
    </w:p>
    <w:p>
      <w:pPr>
        <w:ind w:left="360"/>
      </w:pPr>
      <w:r>
        <w:t>A. Meaningful intellectual or scholarly contribution</w:t>
      </w:r>
    </w:p>
    <w:p>
      <w:pPr>
        <w:ind w:left="360"/>
      </w:pPr>
      <w:r>
        <w:t>B. Seniority alone</w:t>
      </w:r>
    </w:p>
    <w:p>
      <w:pPr>
        <w:ind w:left="360"/>
      </w:pPr>
      <w:r>
        <w:t>C. Financial status</w:t>
      </w:r>
    </w:p>
    <w:p>
      <w:pPr>
        <w:ind w:left="360"/>
      </w:pPr>
      <w:r>
        <w:t>D. Friendship</w:t>
      </w:r>
    </w:p>
    <w:p>
      <w:r>
        <w:rPr>
          <w:b w:val="0"/>
        </w:rPr>
        <w:t>47. Conflict of interest refers to:</w:t>
      </w:r>
    </w:p>
    <w:p>
      <w:pPr>
        <w:ind w:left="360"/>
      </w:pPr>
      <w:r>
        <w:t>A. Circumstances that may improperly influence professional judgment</w:t>
      </w:r>
    </w:p>
    <w:p>
      <w:pPr>
        <w:ind w:left="360"/>
      </w:pPr>
      <w:r>
        <w:t>B. Any participant disagreement</w:t>
      </w:r>
    </w:p>
    <w:p>
      <w:pPr>
        <w:ind w:left="360"/>
      </w:pPr>
      <w:r>
        <w:t>C. Statistical error</w:t>
      </w:r>
    </w:p>
    <w:p>
      <w:pPr>
        <w:ind w:left="360"/>
      </w:pPr>
      <w:r>
        <w:t>D. Failed experiment</w:t>
      </w:r>
    </w:p>
    <w:p>
      <w:r>
        <w:rPr>
          <w:b w:val="0"/>
        </w:rPr>
        <w:t>48. Data anonymization involves:</w:t>
      </w:r>
    </w:p>
    <w:p>
      <w:pPr>
        <w:ind w:left="360"/>
      </w:pPr>
      <w:r>
        <w:t>A. Removing or transforming identifying information</w:t>
      </w:r>
    </w:p>
    <w:p>
      <w:pPr>
        <w:ind w:left="360"/>
      </w:pPr>
      <w:r>
        <w:t>B. Publishing participant names</w:t>
      </w:r>
    </w:p>
    <w:p>
      <w:pPr>
        <w:ind w:left="360"/>
      </w:pPr>
      <w:r>
        <w:t>C. Increasing sample size</w:t>
      </w:r>
    </w:p>
    <w:p>
      <w:pPr>
        <w:ind w:left="360"/>
      </w:pPr>
      <w:r>
        <w:t>D. Changing hypothesis</w:t>
      </w:r>
    </w:p>
    <w:p>
      <w:r>
        <w:rPr>
          <w:b w:val="0"/>
        </w:rPr>
        <w:t>49. Reproducibility broadly refers to the ability to:</w:t>
      </w:r>
    </w:p>
    <w:p>
      <w:pPr>
        <w:ind w:left="360"/>
      </w:pPr>
      <w:r>
        <w:t>A. Obtain consistent results using the same data, methods or procedures as appropriate</w:t>
      </w:r>
    </w:p>
    <w:p>
      <w:pPr>
        <w:ind w:left="360"/>
      </w:pPr>
      <w:r>
        <w:t>B. Change results deliberately</w:t>
      </w:r>
    </w:p>
    <w:p>
      <w:pPr>
        <w:ind w:left="360"/>
      </w:pPr>
      <w:r>
        <w:t>C. Avoid statistical analysis</w:t>
      </w:r>
    </w:p>
    <w:p>
      <w:pPr>
        <w:ind w:left="360"/>
      </w:pPr>
      <w:r>
        <w:t>D. Remove raw data</w:t>
      </w:r>
    </w:p>
    <w:p>
      <w:r>
        <w:rPr>
          <w:b w:val="0"/>
        </w:rPr>
        <w:t>50. Ultimate purpose of ethical and rigorous research is to:</w:t>
      </w:r>
    </w:p>
    <w:p>
      <w:pPr>
        <w:ind w:left="360"/>
      </w:pPr>
      <w:r>
        <w:t>A. Maximize publication count</w:t>
      </w:r>
    </w:p>
    <w:p>
      <w:pPr>
        <w:ind w:left="360"/>
      </w:pPr>
      <w:r>
        <w:t>B. Produce credible knowledge while protecting participants and maintaining integrity</w:t>
      </w:r>
    </w:p>
    <w:p>
      <w:pPr>
        <w:ind w:left="360"/>
      </w:pPr>
      <w:r>
        <w:t>C. Confirm personal beliefs</w:t>
      </w:r>
    </w:p>
    <w:p>
      <w:pPr>
        <w:ind w:left="360"/>
      </w:pPr>
      <w:r>
        <w:t>D. Avoid peer review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ANSWER KEY</w:t>
      </w:r>
    </w:p>
    <w:p>
      <w:r>
        <w:t>1. B   2. B   3. A   4. B   5. B   6. B   7. B   8. A   9. A   10. B</w:t>
      </w:r>
    </w:p>
    <w:p>
      <w:r>
        <w:t>11. B   12. B   13. A   14. B   15. B   16. B   17. B   18. B   19. A   20. A</w:t>
      </w:r>
    </w:p>
    <w:p>
      <w:r>
        <w:t>21. A   22. A   23. A   24. B   25. B   26. A   27. A   28. A   29. A   30. B</w:t>
      </w:r>
    </w:p>
    <w:p>
      <w:r>
        <w:t>31. A   32. A   33. A   34. A   35. A   36. A   37. A   38. C   39. A   40. B</w:t>
      </w:r>
    </w:p>
    <w:p>
      <w:r>
        <w:t>41. A   42. A   43. A   44. B   45. A   46. A   47. A   48. A   49. A   50. B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