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03EDD" w14:textId="77777777" w:rsidR="000F4913" w:rsidRDefault="000B60F3">
      <w:pPr>
        <w:pStyle w:val="BodyA"/>
        <w:spacing w:after="320" w:line="240" w:lineRule="auto"/>
        <w:rPr>
          <w:rFonts w:ascii="Arial" w:eastAsia="Arial" w:hAnsi="Arial" w:cs="Arial"/>
          <w:color w:val="666666"/>
          <w:sz w:val="30"/>
          <w:szCs w:val="30"/>
          <w:u w:color="666666"/>
        </w:rPr>
      </w:pPr>
      <w:proofErr w:type="spellStart"/>
      <w:r>
        <w:rPr>
          <w:rFonts w:ascii="Arial" w:hAnsi="Arial"/>
          <w:color w:val="666666"/>
          <w:sz w:val="30"/>
          <w:szCs w:val="30"/>
          <w:u w:color="666666"/>
        </w:rPr>
        <w:t>Quiz</w:t>
      </w:r>
      <w:proofErr w:type="spellEnd"/>
      <w:r>
        <w:rPr>
          <w:rFonts w:ascii="Arial" w:hAnsi="Arial"/>
          <w:color w:val="666666"/>
          <w:sz w:val="30"/>
          <w:szCs w:val="30"/>
          <w:u w:color="666666"/>
        </w:rPr>
        <w:t xml:space="preserve"> 2</w:t>
      </w:r>
    </w:p>
    <w:p w14:paraId="396870CA" w14:textId="77777777" w:rsidR="000F4913" w:rsidRDefault="000B60F3">
      <w:pPr>
        <w:pStyle w:val="BodyA"/>
        <w:spacing w:after="320" w:line="240" w:lineRule="auto"/>
        <w:rPr>
          <w:rFonts w:ascii="Arial" w:eastAsia="Arial" w:hAnsi="Arial" w:cs="Arial"/>
          <w:color w:val="666666"/>
          <w:sz w:val="30"/>
          <w:szCs w:val="30"/>
          <w:u w:color="666666"/>
          <w:lang w:val="en-US"/>
        </w:rPr>
      </w:pPr>
      <w:r>
        <w:rPr>
          <w:rFonts w:ascii="Arial" w:hAnsi="Arial"/>
          <w:color w:val="666666"/>
          <w:sz w:val="30"/>
          <w:szCs w:val="30"/>
          <w:u w:color="666666"/>
          <w:lang w:val="en-US"/>
        </w:rPr>
        <w:t xml:space="preserve">Project management, UX and UI, </w:t>
      </w:r>
      <w:proofErr w:type="spellStart"/>
      <w:r>
        <w:rPr>
          <w:rFonts w:ascii="Arial" w:hAnsi="Arial"/>
          <w:color w:val="666666"/>
          <w:sz w:val="30"/>
          <w:szCs w:val="30"/>
          <w:u w:color="666666"/>
          <w:lang w:val="en-US"/>
        </w:rPr>
        <w:t>Javascript</w:t>
      </w:r>
      <w:proofErr w:type="spellEnd"/>
      <w:r>
        <w:rPr>
          <w:rFonts w:ascii="Arial" w:hAnsi="Arial"/>
          <w:color w:val="666666"/>
          <w:sz w:val="30"/>
          <w:szCs w:val="30"/>
          <w:u w:color="666666"/>
          <w:lang w:val="en-US"/>
        </w:rPr>
        <w:t>, Rails/SaaS review</w:t>
      </w:r>
    </w:p>
    <w:p w14:paraId="76BBBA50" w14:textId="77777777" w:rsidR="000F4913" w:rsidRDefault="000B60F3">
      <w:pPr>
        <w:pStyle w:val="BodyA"/>
        <w:spacing w:after="0" w:line="240" w:lineRule="auto"/>
        <w:rPr>
          <w:rFonts w:ascii="Arial" w:eastAsia="Arial" w:hAnsi="Arial" w:cs="Arial"/>
          <w:i/>
          <w:iCs/>
          <w:lang w:val="en-US"/>
        </w:rPr>
      </w:pPr>
      <w:r>
        <w:rPr>
          <w:rFonts w:ascii="Arial" w:hAnsi="Arial"/>
          <w:i/>
          <w:iCs/>
          <w:lang w:val="en-US"/>
        </w:rPr>
        <w:t xml:space="preserve">Take-home, due at 11:59 pm </w:t>
      </w:r>
      <w:proofErr w:type="gramStart"/>
      <w:r>
        <w:rPr>
          <w:rFonts w:ascii="Arial" w:hAnsi="Arial"/>
          <w:i/>
          <w:iCs/>
          <w:lang w:val="en-US"/>
        </w:rPr>
        <w:t>on  November</w:t>
      </w:r>
      <w:proofErr w:type="gramEnd"/>
      <w:r>
        <w:rPr>
          <w:rFonts w:ascii="Arial" w:hAnsi="Arial"/>
          <w:i/>
          <w:iCs/>
          <w:lang w:val="en-US"/>
        </w:rPr>
        <w:t xml:space="preserve"> 19 (submit as word document on Canvas). Each question is 2 pts.</w:t>
      </w:r>
    </w:p>
    <w:p w14:paraId="1AE79377" w14:textId="77777777" w:rsidR="000F4913" w:rsidRDefault="000B60F3">
      <w:pPr>
        <w:pStyle w:val="BodyA"/>
        <w:spacing w:after="0" w:line="240" w:lineRule="auto"/>
      </w:pPr>
      <w:r>
        <w:rPr>
          <w:rFonts w:ascii="Arial Unicode MS" w:eastAsia="Arial Unicode MS" w:hAnsi="Arial Unicode MS" w:cs="Arial Unicode MS"/>
        </w:rPr>
        <w:br/>
      </w:r>
      <w:r>
        <w:rPr>
          <w:lang w:val="en-US"/>
        </w:rPr>
        <w:t xml:space="preserve">The goal of this assignment is to review fundamental concepts related to SaaS, Rails, Project management, UX and </w:t>
      </w:r>
      <w:proofErr w:type="gramStart"/>
      <w:r>
        <w:rPr>
          <w:lang w:val="en-US"/>
        </w:rPr>
        <w:t>UI  in</w:t>
      </w:r>
      <w:proofErr w:type="gramEnd"/>
      <w:r>
        <w:rPr>
          <w:lang w:val="en-US"/>
        </w:rPr>
        <w:t xml:space="preserve"> order to help you identify weak spots that might hinder  your </w:t>
      </w:r>
      <w:r>
        <w:t xml:space="preserve"> </w:t>
      </w:r>
      <w:r>
        <w:rPr>
          <w:lang w:val="en-US"/>
        </w:rPr>
        <w:t xml:space="preserve">progress with project development. </w:t>
      </w:r>
      <w:r>
        <w:rPr>
          <w:lang w:val="en-US"/>
        </w:rPr>
        <w:t>You can use any resource (starting fro</w:t>
      </w:r>
      <w:r>
        <w:rPr>
          <w:lang w:val="en-US"/>
        </w:rPr>
        <w:t>m the textbook) to answer the questions of this quiz, using the following guideline: if you</w:t>
      </w:r>
      <w:r>
        <w:t>’</w:t>
      </w:r>
      <w:r>
        <w:rPr>
          <w:lang w:val="en-US"/>
        </w:rPr>
        <w:t>re learning, you can use the resource. If you avoid learning (e.g. find a forum where the answer is posted but not discussed, or find a classmate who knows the answ</w:t>
      </w:r>
      <w:r>
        <w:rPr>
          <w:lang w:val="en-US"/>
        </w:rPr>
        <w:t>er), you cannot use the resource.   Googling for answers on student forums and similar activities of passing someone’s work as your own are not permitted and will be treated as Honor Code violation.</w:t>
      </w:r>
    </w:p>
    <w:p w14:paraId="4110EE35" w14:textId="77777777" w:rsidR="000F4913" w:rsidRDefault="000F4913">
      <w:pPr>
        <w:pStyle w:val="BodyA"/>
        <w:spacing w:after="0" w:line="240" w:lineRule="auto"/>
      </w:pPr>
    </w:p>
    <w:p w14:paraId="418F4703" w14:textId="77777777" w:rsidR="000F4913" w:rsidRDefault="000B60F3">
      <w:pPr>
        <w:pStyle w:val="BodyA"/>
        <w:spacing w:after="0" w:line="240" w:lineRule="auto"/>
        <w:rPr>
          <w:lang w:val="en-US"/>
        </w:rPr>
      </w:pPr>
      <w:r>
        <w:rPr>
          <w:lang w:val="en-US"/>
        </w:rPr>
        <w:t>You are allowed to collaborate with your classmates on d</w:t>
      </w:r>
      <w:r>
        <w:rPr>
          <w:lang w:val="en-US"/>
        </w:rPr>
        <w:t xml:space="preserve">eriving and understanding the answers. You are not allowed to share answers. Each student should submit their own version of this take-home quiz. </w:t>
      </w:r>
    </w:p>
    <w:p w14:paraId="30A41D2D" w14:textId="77777777" w:rsidR="000F4913" w:rsidRDefault="000F4913">
      <w:pPr>
        <w:pStyle w:val="BodyA"/>
        <w:spacing w:after="0" w:line="240" w:lineRule="auto"/>
      </w:pPr>
    </w:p>
    <w:p w14:paraId="23000E15" w14:textId="77777777" w:rsidR="000F4913" w:rsidRDefault="000B60F3">
      <w:pPr>
        <w:pStyle w:val="Heading"/>
        <w:rPr>
          <w:rFonts w:ascii="Calibri" w:eastAsia="Calibri" w:hAnsi="Calibri" w:cs="Calibri"/>
        </w:rPr>
      </w:pPr>
      <w:r>
        <w:rPr>
          <w:rFonts w:ascii="Calibri" w:eastAsia="Calibri" w:hAnsi="Calibri" w:cs="Calibri"/>
        </w:rPr>
        <w:t xml:space="preserve">SaaS and Agile  </w:t>
      </w:r>
    </w:p>
    <w:p w14:paraId="54290116" w14:textId="77777777" w:rsidR="000F4913" w:rsidRDefault="000B60F3">
      <w:pPr>
        <w:pStyle w:val="ListParagraph"/>
        <w:numPr>
          <w:ilvl w:val="0"/>
          <w:numId w:val="2"/>
        </w:numPr>
        <w:spacing w:after="0" w:line="240" w:lineRule="auto"/>
      </w:pPr>
      <w:r>
        <w:t xml:space="preserve">If a software project is behind schedule, it may not be a good idea to add people in order </w:t>
      </w:r>
      <w:r>
        <w:t>to catch up because:</w:t>
      </w:r>
    </w:p>
    <w:p w14:paraId="441B9171" w14:textId="77777777" w:rsidR="000F4913" w:rsidRDefault="000F4913">
      <w:pPr>
        <w:pStyle w:val="BodyA"/>
        <w:spacing w:after="0" w:line="240" w:lineRule="auto"/>
        <w:rPr>
          <w:sz w:val="24"/>
          <w:szCs w:val="24"/>
        </w:rPr>
      </w:pPr>
    </w:p>
    <w:p w14:paraId="7D9D494C" w14:textId="56AE5FEE" w:rsidR="000F4913" w:rsidRDefault="000B60F3" w:rsidP="00487F62">
      <w:pPr>
        <w:pStyle w:val="ListParagraph"/>
        <w:numPr>
          <w:ilvl w:val="0"/>
          <w:numId w:val="15"/>
        </w:numPr>
      </w:pPr>
      <w:r w:rsidRPr="00487F62">
        <w:t>it takes time to bring new programmers up to speed</w:t>
      </w:r>
    </w:p>
    <w:p w14:paraId="4693771A" w14:textId="77777777" w:rsidR="000F4913" w:rsidRDefault="000F4913">
      <w:pPr>
        <w:pStyle w:val="ListParagraph"/>
        <w:spacing w:after="0" w:line="240" w:lineRule="auto"/>
        <w:ind w:left="630"/>
        <w:rPr>
          <w:shd w:val="clear" w:color="auto" w:fill="FFFF00"/>
        </w:rPr>
      </w:pPr>
    </w:p>
    <w:p w14:paraId="224CFCE9" w14:textId="77777777" w:rsidR="000F4913" w:rsidRDefault="000B60F3">
      <w:pPr>
        <w:pStyle w:val="NormalWeb"/>
        <w:spacing w:before="0" w:after="0"/>
        <w:rPr>
          <w:rFonts w:ascii="Calibri" w:eastAsia="Calibri" w:hAnsi="Calibri" w:cs="Calibri"/>
          <w:sz w:val="22"/>
          <w:szCs w:val="22"/>
        </w:rPr>
      </w:pPr>
      <w:r>
        <w:rPr>
          <w:rFonts w:ascii="Calibri" w:eastAsia="Calibri" w:hAnsi="Calibri" w:cs="Calibri"/>
          <w:sz w:val="22"/>
          <w:szCs w:val="22"/>
        </w:rPr>
        <w:t xml:space="preserve">2. Compared to plan-and-document, Agile/XP places less emphasis on formal code </w:t>
      </w:r>
      <w:r>
        <w:rPr>
          <w:rFonts w:ascii="Calibri" w:eastAsia="Calibri" w:hAnsi="Calibri" w:cs="Calibri"/>
          <w:sz w:val="22"/>
          <w:szCs w:val="22"/>
        </w:rPr>
        <w:t>reviews because:</w:t>
      </w:r>
    </w:p>
    <w:p w14:paraId="7E8F2FA9" w14:textId="77777777" w:rsidR="000F4913" w:rsidRDefault="000F4913">
      <w:pPr>
        <w:pStyle w:val="NormalWeb"/>
        <w:spacing w:before="0" w:after="0"/>
        <w:rPr>
          <w:rFonts w:ascii="Calibri" w:eastAsia="Calibri" w:hAnsi="Calibri" w:cs="Calibri"/>
          <w:sz w:val="22"/>
          <w:szCs w:val="22"/>
        </w:rPr>
      </w:pPr>
    </w:p>
    <w:p w14:paraId="477D7536" w14:textId="1D03A074" w:rsidR="000F4913" w:rsidRDefault="000B60F3" w:rsidP="00931E38">
      <w:pPr>
        <w:pStyle w:val="NormalWeb"/>
        <w:numPr>
          <w:ilvl w:val="0"/>
          <w:numId w:val="19"/>
        </w:numPr>
        <w:spacing w:before="0" w:after="0"/>
        <w:rPr>
          <w:rFonts w:ascii="Calibri" w:eastAsia="Calibri" w:hAnsi="Calibri" w:cs="Calibri"/>
          <w:sz w:val="22"/>
          <w:szCs w:val="22"/>
        </w:rPr>
      </w:pPr>
      <w:r>
        <w:rPr>
          <w:rFonts w:ascii="Calibri" w:eastAsia="Calibri" w:hAnsi="Calibri" w:cs="Calibri"/>
          <w:sz w:val="22"/>
          <w:szCs w:val="22"/>
        </w:rPr>
        <w:t>pair programming is a form of code review that can be practiced constantly</w:t>
      </w:r>
    </w:p>
    <w:p w14:paraId="33066C50" w14:textId="77777777" w:rsidR="000F4913" w:rsidRDefault="000F4913">
      <w:pPr>
        <w:pStyle w:val="BodyA"/>
        <w:spacing w:after="0" w:line="240" w:lineRule="auto"/>
      </w:pPr>
    </w:p>
    <w:p w14:paraId="18760EC9" w14:textId="77777777" w:rsidR="000F4913" w:rsidRDefault="000B60F3">
      <w:pPr>
        <w:pStyle w:val="BodyA"/>
        <w:spacing w:after="0" w:line="240" w:lineRule="auto"/>
        <w:rPr>
          <w:lang w:val="en-US"/>
        </w:rPr>
      </w:pPr>
      <w:r>
        <w:rPr>
          <w:lang w:val="en-US"/>
        </w:rPr>
        <w:t xml:space="preserve">3. The </w:t>
      </w:r>
      <w:r>
        <w:rPr>
          <w:b/>
          <w:bCs/>
          <w:u w:val="single"/>
          <w:lang w:val="en-US"/>
        </w:rPr>
        <w:t>single best predictor</w:t>
      </w:r>
      <w:r>
        <w:rPr>
          <w:lang w:val="en-US"/>
        </w:rPr>
        <w:t xml:space="preserve"> that a software project is likely to come in excessively over budget or late schedule is:</w:t>
      </w:r>
    </w:p>
    <w:p w14:paraId="0421E0B5" w14:textId="77777777" w:rsidR="000F4913" w:rsidRDefault="000B60F3">
      <w:pPr>
        <w:pStyle w:val="BodyA"/>
        <w:numPr>
          <w:ilvl w:val="1"/>
          <w:numId w:val="7"/>
        </w:numPr>
        <w:spacing w:after="0" w:line="240" w:lineRule="auto"/>
        <w:rPr>
          <w:lang w:val="en-US"/>
        </w:rPr>
      </w:pPr>
      <w:r>
        <w:rPr>
          <w:lang w:val="en-US"/>
        </w:rPr>
        <w:t xml:space="preserve">project uses P&amp;D methodology rather than Agile </w:t>
      </w:r>
    </w:p>
    <w:p w14:paraId="2A96B902" w14:textId="77777777" w:rsidR="000F4913" w:rsidRDefault="000F4913">
      <w:pPr>
        <w:pStyle w:val="BodyA"/>
        <w:spacing w:after="0" w:line="240" w:lineRule="auto"/>
        <w:ind w:left="720"/>
      </w:pPr>
    </w:p>
    <w:p w14:paraId="7344484E" w14:textId="77777777" w:rsidR="000F4913" w:rsidRDefault="000B60F3">
      <w:pPr>
        <w:pStyle w:val="BodyA"/>
      </w:pPr>
      <w:r>
        <w:rPr>
          <w:lang w:val="en-US"/>
        </w:rPr>
        <w:t xml:space="preserve">4. Select ALL that apply. In Agile/XP, when a user story is delivered, who may sign off on the story as </w:t>
      </w:r>
      <w:r>
        <w:t>’</w:t>
      </w:r>
      <w:r>
        <w:rPr>
          <w:lang w:val="en-US"/>
        </w:rPr>
        <w:t>complete</w:t>
      </w:r>
      <w:r>
        <w:t>’?</w:t>
      </w:r>
    </w:p>
    <w:p w14:paraId="1D96DC96" w14:textId="373FB780" w:rsidR="000F4913" w:rsidRDefault="000B60F3">
      <w:pPr>
        <w:pStyle w:val="ListParagraph"/>
        <w:numPr>
          <w:ilvl w:val="1"/>
          <w:numId w:val="8"/>
        </w:numPr>
        <w:spacing w:line="240" w:lineRule="auto"/>
      </w:pPr>
      <w:r>
        <w:t>A team member acting as the voice of the customer, such as the product owner</w:t>
      </w:r>
      <w:r w:rsidR="00DC2613">
        <w:t xml:space="preserve"> – No, PO’s mark as accepted, not complete</w:t>
      </w:r>
    </w:p>
    <w:p w14:paraId="72F5A930" w14:textId="77777777" w:rsidR="000F4913" w:rsidRDefault="000B60F3">
      <w:pPr>
        <w:pStyle w:val="ListParagraph"/>
        <w:numPr>
          <w:ilvl w:val="1"/>
          <w:numId w:val="4"/>
        </w:numPr>
        <w:spacing w:line="240" w:lineRule="auto"/>
      </w:pPr>
      <w:r>
        <w:t>The developer whose code and tests constitute the delivered story</w:t>
      </w:r>
    </w:p>
    <w:p w14:paraId="0D0998F4" w14:textId="77777777" w:rsidR="000F4913" w:rsidRDefault="000F4913">
      <w:pPr>
        <w:pStyle w:val="ListParagraph"/>
        <w:ind w:left="0"/>
      </w:pPr>
    </w:p>
    <w:p w14:paraId="443D82DC" w14:textId="77777777" w:rsidR="000F4913" w:rsidRDefault="000B60F3">
      <w:pPr>
        <w:pStyle w:val="Heading"/>
      </w:pPr>
      <w:r>
        <w:rPr>
          <w:lang w:val="da-DK"/>
        </w:rPr>
        <w:t>Git</w:t>
      </w:r>
    </w:p>
    <w:p w14:paraId="06D210EF" w14:textId="77777777" w:rsidR="000F4913" w:rsidRDefault="000B60F3">
      <w:pPr>
        <w:pStyle w:val="NormalWeb"/>
        <w:spacing w:before="0" w:after="0"/>
        <w:rPr>
          <w:rFonts w:ascii="Calibri" w:eastAsia="Calibri" w:hAnsi="Calibri" w:cs="Calibri"/>
          <w:sz w:val="22"/>
          <w:szCs w:val="22"/>
        </w:rPr>
      </w:pPr>
      <w:r>
        <w:rPr>
          <w:rFonts w:ascii="Calibri" w:eastAsia="Calibri" w:hAnsi="Calibri" w:cs="Calibri"/>
          <w:sz w:val="22"/>
          <w:szCs w:val="22"/>
        </w:rPr>
        <w:t>5. How do you compare two revisions of a file, or your current file and a previous revision? (just a command is sufficient)</w:t>
      </w:r>
    </w:p>
    <w:p w14:paraId="43E06097" w14:textId="0EFEA25B" w:rsidR="000F4913" w:rsidRDefault="000F4913">
      <w:pPr>
        <w:pStyle w:val="BodyA"/>
        <w:spacing w:after="0" w:line="240" w:lineRule="auto"/>
      </w:pPr>
    </w:p>
    <w:p w14:paraId="59A7419E" w14:textId="6A6470F7" w:rsidR="00487F62" w:rsidRDefault="00487F62">
      <w:pPr>
        <w:pStyle w:val="BodyA"/>
        <w:spacing w:after="0" w:line="240" w:lineRule="auto"/>
      </w:pPr>
      <w:proofErr w:type="spellStart"/>
      <w:r>
        <w:t>git</w:t>
      </w:r>
      <w:proofErr w:type="spellEnd"/>
      <w:r>
        <w:t xml:space="preserve"> </w:t>
      </w:r>
      <w:proofErr w:type="spellStart"/>
      <w:r>
        <w:t>diff</w:t>
      </w:r>
      <w:proofErr w:type="spellEnd"/>
      <w:r>
        <w:t xml:space="preserve"> HEAD [</w:t>
      </w:r>
      <w:proofErr w:type="spellStart"/>
      <w:r>
        <w:t>filename</w:t>
      </w:r>
      <w:proofErr w:type="spellEnd"/>
      <w:r>
        <w:t>]</w:t>
      </w:r>
    </w:p>
    <w:p w14:paraId="11E64A70" w14:textId="77777777" w:rsidR="000F4913" w:rsidRDefault="000F4913">
      <w:pPr>
        <w:pStyle w:val="BodyA"/>
        <w:spacing w:after="0" w:line="240" w:lineRule="auto"/>
      </w:pPr>
    </w:p>
    <w:p w14:paraId="4AC26C66" w14:textId="77777777" w:rsidR="000F4913" w:rsidRDefault="000B60F3">
      <w:pPr>
        <w:pStyle w:val="Heading"/>
      </w:pPr>
      <w:proofErr w:type="spellStart"/>
      <w:r>
        <w:rPr>
          <w:lang w:val="es-ES_tradnl"/>
        </w:rPr>
        <w:t>Javascript</w:t>
      </w:r>
      <w:proofErr w:type="spellEnd"/>
    </w:p>
    <w:p w14:paraId="1FC56A5C" w14:textId="77777777" w:rsidR="000F4913" w:rsidRDefault="000B60F3">
      <w:pPr>
        <w:pStyle w:val="BodyA"/>
        <w:spacing w:after="0" w:line="240" w:lineRule="auto"/>
      </w:pPr>
      <w:r>
        <w:rPr>
          <w:lang w:val="en-US"/>
        </w:rPr>
        <w:t>6. Expl</w:t>
      </w:r>
      <w:r>
        <w:rPr>
          <w:lang w:val="en-US"/>
        </w:rPr>
        <w:t xml:space="preserve">ain this code. What will it print and </w:t>
      </w:r>
      <w:r>
        <w:rPr>
          <w:u w:val="single"/>
          <w:lang w:val="en-US"/>
        </w:rPr>
        <w:t>why (detailed explanation is required for full credit)</w:t>
      </w:r>
      <w:r>
        <w:t xml:space="preserve">? </w:t>
      </w:r>
    </w:p>
    <w:p w14:paraId="738E1513" w14:textId="0E845CA2" w:rsidR="000F4913" w:rsidRPr="00F05027" w:rsidRDefault="000B60F3">
      <w:pPr>
        <w:pStyle w:val="BodyA"/>
        <w:spacing w:after="0" w:line="240" w:lineRule="auto"/>
        <w:rPr>
          <w:rFonts w:ascii="Courier New" w:hAnsi="Courier New"/>
          <w:lang w:val="en-US"/>
        </w:rPr>
      </w:pPr>
      <w:r>
        <w:rPr>
          <w:rFonts w:ascii="Courier New" w:hAnsi="Courier New"/>
          <w:lang w:val="en-US"/>
        </w:rPr>
        <w:t>function foo(x) {</w:t>
      </w:r>
      <w:r>
        <w:rPr>
          <w:rFonts w:ascii="Arial Unicode MS" w:eastAsia="Arial Unicode MS" w:hAnsi="Arial Unicode MS" w:cs="Arial Unicode MS"/>
        </w:rPr>
        <w:br/>
      </w:r>
      <w:r>
        <w:rPr>
          <w:rFonts w:ascii="Courier New" w:hAnsi="Courier New"/>
          <w:lang w:val="en-US"/>
        </w:rPr>
        <w:t> </w:t>
      </w:r>
      <w:proofErr w:type="spellStart"/>
      <w:r>
        <w:rPr>
          <w:rFonts w:ascii="Courier New" w:hAnsi="Courier New"/>
        </w:rPr>
        <w:t>var</w:t>
      </w:r>
      <w:proofErr w:type="spellEnd"/>
      <w:r>
        <w:rPr>
          <w:rFonts w:ascii="Courier New" w:hAnsi="Courier New"/>
        </w:rPr>
        <w:t xml:space="preserve"> </w:t>
      </w:r>
      <w:proofErr w:type="spellStart"/>
      <w:r>
        <w:rPr>
          <w:rFonts w:ascii="Courier New" w:hAnsi="Courier New"/>
        </w:rPr>
        <w:t>baz</w:t>
      </w:r>
      <w:proofErr w:type="spellEnd"/>
      <w:r>
        <w:rPr>
          <w:rFonts w:ascii="Courier New" w:hAnsi="Courier New"/>
        </w:rPr>
        <w:t xml:space="preserve"> = </w:t>
      </w:r>
      <w:r>
        <w:rPr>
          <w:rFonts w:ascii="Courier New" w:hAnsi="Courier New"/>
          <w:lang w:val="en-US"/>
        </w:rPr>
        <w:t>2</w:t>
      </w:r>
      <w:r>
        <w:rPr>
          <w:rFonts w:ascii="Courier New" w:hAnsi="Courier New"/>
        </w:rPr>
        <w:t>;</w:t>
      </w:r>
      <w:r>
        <w:rPr>
          <w:rFonts w:ascii="Arial Unicode MS" w:eastAsia="Arial Unicode MS" w:hAnsi="Arial Unicode MS" w:cs="Arial Unicode MS"/>
        </w:rPr>
        <w:br/>
      </w:r>
      <w:r>
        <w:rPr>
          <w:rFonts w:ascii="Courier New" w:hAnsi="Courier New"/>
          <w:lang w:val="en-US"/>
        </w:rPr>
        <w:t> </w:t>
      </w:r>
      <w:r>
        <w:rPr>
          <w:rFonts w:ascii="Courier New" w:hAnsi="Courier New"/>
          <w:lang w:val="en-US"/>
        </w:rPr>
        <w:t>return function (y) {</w:t>
      </w:r>
      <w:r>
        <w:rPr>
          <w:rFonts w:ascii="Arial Unicode MS" w:eastAsia="Arial Unicode MS" w:hAnsi="Arial Unicode MS" w:cs="Arial Unicode MS"/>
        </w:rPr>
        <w:br/>
      </w:r>
      <w:r>
        <w:rPr>
          <w:rFonts w:ascii="Courier New" w:hAnsi="Courier New"/>
          <w:lang w:val="en-US"/>
        </w:rPr>
        <w:t>   </w:t>
      </w:r>
      <w:proofErr w:type="gramStart"/>
      <w:r>
        <w:rPr>
          <w:rFonts w:ascii="Courier New" w:hAnsi="Courier New"/>
        </w:rPr>
        <w:t>console.log(</w:t>
      </w:r>
      <w:proofErr w:type="gramEnd"/>
      <w:r>
        <w:rPr>
          <w:rFonts w:ascii="Courier New" w:hAnsi="Courier New"/>
        </w:rPr>
        <w:t>x + y + (</w:t>
      </w:r>
      <w:proofErr w:type="spellStart"/>
      <w:r>
        <w:rPr>
          <w:rFonts w:ascii="Courier New" w:hAnsi="Courier New"/>
        </w:rPr>
        <w:t>baz</w:t>
      </w:r>
      <w:proofErr w:type="spellEnd"/>
      <w:r>
        <w:rPr>
          <w:rFonts w:ascii="Courier New" w:hAnsi="Courier New"/>
        </w:rPr>
        <w:t>++));</w:t>
      </w:r>
      <w:r>
        <w:rPr>
          <w:rFonts w:ascii="Arial Unicode MS" w:eastAsia="Arial Unicode MS" w:hAnsi="Arial Unicode MS" w:cs="Arial Unicode MS"/>
        </w:rPr>
        <w:br/>
      </w:r>
      <w:r>
        <w:rPr>
          <w:rFonts w:ascii="Courier New" w:hAnsi="Courier New"/>
          <w:lang w:val="en-US"/>
        </w:rPr>
        <w:t> </w:t>
      </w:r>
      <w:r>
        <w:rPr>
          <w:rFonts w:ascii="Courier New" w:hAnsi="Courier New"/>
        </w:rPr>
        <w:t>}</w:t>
      </w:r>
      <w:r>
        <w:rPr>
          <w:rFonts w:ascii="Arial Unicode MS" w:eastAsia="Arial Unicode MS" w:hAnsi="Arial Unicode MS" w:cs="Arial Unicode MS"/>
        </w:rPr>
        <w:br/>
      </w:r>
      <w:r w:rsidRPr="00F05027">
        <w:rPr>
          <w:rFonts w:ascii="Courier New" w:hAnsi="Courier New"/>
          <w:lang w:val="en-US"/>
        </w:rPr>
        <w:t>}</w:t>
      </w:r>
      <w:r w:rsidRPr="00F05027">
        <w:rPr>
          <w:rFonts w:ascii="Arial Unicode MS" w:eastAsia="Arial Unicode MS" w:hAnsi="Arial Unicode MS" w:cs="Arial Unicode MS"/>
          <w:lang w:val="en-US"/>
        </w:rPr>
        <w:br/>
      </w:r>
      <w:r w:rsidRPr="00F05027">
        <w:rPr>
          <w:rFonts w:ascii="Courier New" w:hAnsi="Courier New"/>
          <w:lang w:val="en-US"/>
        </w:rPr>
        <w:t>var bar = foo(</w:t>
      </w:r>
      <w:r w:rsidRPr="00F05027">
        <w:rPr>
          <w:rFonts w:ascii="Courier New" w:hAnsi="Courier New"/>
          <w:lang w:val="en-US"/>
        </w:rPr>
        <w:t>4</w:t>
      </w:r>
      <w:r w:rsidRPr="00F05027">
        <w:rPr>
          <w:rFonts w:ascii="Courier New" w:hAnsi="Courier New"/>
          <w:lang w:val="en-US"/>
        </w:rPr>
        <w:t>);</w:t>
      </w:r>
      <w:r w:rsidRPr="00F05027">
        <w:rPr>
          <w:rFonts w:ascii="Arial Unicode MS" w:eastAsia="Arial Unicode MS" w:hAnsi="Arial Unicode MS" w:cs="Arial Unicode MS"/>
          <w:lang w:val="en-US"/>
        </w:rPr>
        <w:br/>
      </w:r>
      <w:r w:rsidRPr="00F05027">
        <w:rPr>
          <w:rFonts w:ascii="Courier New" w:hAnsi="Courier New"/>
          <w:lang w:val="en-US"/>
        </w:rPr>
        <w:t>bar(11);</w:t>
      </w:r>
    </w:p>
    <w:p w14:paraId="06E26462" w14:textId="77777777" w:rsidR="00DC2613" w:rsidRPr="00F05027" w:rsidRDefault="00DC2613">
      <w:pPr>
        <w:pStyle w:val="BodyA"/>
        <w:spacing w:after="0" w:line="240" w:lineRule="auto"/>
        <w:rPr>
          <w:rFonts w:ascii="Courier New" w:eastAsia="Courier New" w:hAnsi="Courier New" w:cs="Courier New"/>
          <w:lang w:val="en-US"/>
        </w:rPr>
      </w:pPr>
    </w:p>
    <w:p w14:paraId="2CCB68F3" w14:textId="2A4E9F67" w:rsidR="000F4913" w:rsidRPr="00F05027" w:rsidRDefault="000F4913">
      <w:pPr>
        <w:pStyle w:val="BodyA"/>
        <w:spacing w:after="0" w:line="240" w:lineRule="auto"/>
        <w:rPr>
          <w:lang w:val="en-US"/>
        </w:rPr>
      </w:pPr>
    </w:p>
    <w:p w14:paraId="25460CEF" w14:textId="73982E01" w:rsidR="00487F62" w:rsidRPr="00F05027" w:rsidRDefault="00DC2613">
      <w:pPr>
        <w:pStyle w:val="BodyA"/>
        <w:spacing w:after="0" w:line="240" w:lineRule="auto"/>
        <w:rPr>
          <w:lang w:val="en-US"/>
        </w:rPr>
      </w:pPr>
      <w:r w:rsidRPr="00F05027">
        <w:rPr>
          <w:lang w:val="en-US"/>
        </w:rPr>
        <w:t>17 will be the output. Bar is returned as the fun</w:t>
      </w:r>
      <w:r w:rsidR="00F05027">
        <w:rPr>
          <w:lang w:val="en-US"/>
        </w:rPr>
        <w:t>c</w:t>
      </w:r>
      <w:r w:rsidRPr="00F05027">
        <w:rPr>
          <w:lang w:val="en-US"/>
        </w:rPr>
        <w:t xml:space="preserve">tion inside foo. We’re passing the parameter 11 there, which will be our value of y. </w:t>
      </w:r>
      <w:r w:rsidR="00F05027" w:rsidRPr="00F05027">
        <w:rPr>
          <w:lang w:val="en-US"/>
        </w:rPr>
        <w:t>Baz is equal to 2, as it’s defined in foo, and x will be 4 since that is what was passed through foo. Baz will increase after the print statement executes (due to the placement of ++) so 17 is printed because we’re adding 11 + 4 + 2.</w:t>
      </w:r>
    </w:p>
    <w:p w14:paraId="1285ED40" w14:textId="77777777" w:rsidR="000F4913" w:rsidRDefault="000F4913">
      <w:pPr>
        <w:pStyle w:val="BodyA"/>
        <w:spacing w:after="0" w:line="240" w:lineRule="auto"/>
      </w:pPr>
    </w:p>
    <w:p w14:paraId="36EB61DA" w14:textId="77777777" w:rsidR="000F4913" w:rsidRDefault="000B60F3">
      <w:pPr>
        <w:pStyle w:val="BodyA"/>
        <w:spacing w:after="0" w:line="240" w:lineRule="auto"/>
        <w:rPr>
          <w:lang w:val="en-US"/>
        </w:rPr>
      </w:pPr>
      <w:r>
        <w:rPr>
          <w:lang w:val="en-US"/>
        </w:rPr>
        <w:t xml:space="preserve">7. Event listeners: Write a click </w:t>
      </w:r>
      <w:r>
        <w:rPr>
          <w:lang w:val="en-US"/>
        </w:rPr>
        <w:t xml:space="preserve">handler for the </w:t>
      </w:r>
      <w:proofErr w:type="spellStart"/>
      <w:r>
        <w:rPr>
          <w:lang w:val="en-US"/>
        </w:rPr>
        <w:t>foobar</w:t>
      </w:r>
      <w:proofErr w:type="spellEnd"/>
      <w:r>
        <w:rPr>
          <w:lang w:val="en-US"/>
        </w:rPr>
        <w:t xml:space="preserve"> div in jQuery that changes the background color of the div to #FF0000.</w:t>
      </w:r>
    </w:p>
    <w:p w14:paraId="7F15CB79" w14:textId="77777777" w:rsidR="000F4913" w:rsidRDefault="000B60F3">
      <w:pPr>
        <w:pStyle w:val="BodyA"/>
        <w:spacing w:after="0" w:line="240" w:lineRule="auto"/>
        <w:rPr>
          <w:lang w:val="en-US"/>
        </w:rPr>
      </w:pPr>
      <w:r>
        <w:rPr>
          <w:lang w:val="en-US"/>
        </w:rPr>
        <w:t>&lt;div class="</w:t>
      </w:r>
      <w:proofErr w:type="spellStart"/>
      <w:r>
        <w:rPr>
          <w:lang w:val="en-US"/>
        </w:rPr>
        <w:t>foobar</w:t>
      </w:r>
      <w:proofErr w:type="spellEnd"/>
      <w:r>
        <w:rPr>
          <w:lang w:val="en-US"/>
        </w:rPr>
        <w:t>"&gt;Change my background&lt;/div&gt;</w:t>
      </w:r>
    </w:p>
    <w:p w14:paraId="022BD4A7" w14:textId="77777777" w:rsidR="000F4913" w:rsidRDefault="000F4913">
      <w:pPr>
        <w:pStyle w:val="BodyA"/>
        <w:spacing w:after="0" w:line="240" w:lineRule="auto"/>
      </w:pPr>
    </w:p>
    <w:p w14:paraId="6689A929" w14:textId="77777777" w:rsidR="000F4913" w:rsidRDefault="000F4913">
      <w:pPr>
        <w:pStyle w:val="BodyA"/>
        <w:spacing w:after="0" w:line="240" w:lineRule="auto"/>
      </w:pPr>
    </w:p>
    <w:p w14:paraId="4A2B8754" w14:textId="04233175" w:rsidR="000F4913" w:rsidRDefault="00487F62">
      <w:pPr>
        <w:pStyle w:val="BodyA"/>
        <w:spacing w:after="0" w:line="240" w:lineRule="auto"/>
      </w:pPr>
      <w:r>
        <w:t>$(“#</w:t>
      </w:r>
      <w:proofErr w:type="spellStart"/>
      <w:r>
        <w:t>foobar</w:t>
      </w:r>
      <w:proofErr w:type="spellEnd"/>
      <w:r>
        <w:t>”</w:t>
      </w:r>
      <w:proofErr w:type="gramStart"/>
      <w:r>
        <w:t>).</w:t>
      </w:r>
      <w:proofErr w:type="spellStart"/>
      <w:r>
        <w:t>click</w:t>
      </w:r>
      <w:proofErr w:type="spellEnd"/>
      <w:proofErr w:type="gramEnd"/>
      <w:r>
        <w:t>(</w:t>
      </w:r>
      <w:proofErr w:type="spellStart"/>
      <w:r>
        <w:t>function</w:t>
      </w:r>
      <w:proofErr w:type="spellEnd"/>
      <w:r>
        <w:t>() {</w:t>
      </w:r>
    </w:p>
    <w:p w14:paraId="4D619E7B" w14:textId="19FA5B46" w:rsidR="00487F62" w:rsidRDefault="00487F62">
      <w:pPr>
        <w:pStyle w:val="BodyA"/>
        <w:spacing w:after="0" w:line="240" w:lineRule="auto"/>
      </w:pPr>
      <w:r>
        <w:t xml:space="preserve">    $(</w:t>
      </w:r>
      <w:proofErr w:type="spellStart"/>
      <w:r>
        <w:t>this</w:t>
      </w:r>
      <w:proofErr w:type="spellEnd"/>
      <w:r>
        <w:t>).</w:t>
      </w:r>
      <w:proofErr w:type="spellStart"/>
      <w:proofErr w:type="gramStart"/>
      <w:r>
        <w:t>css</w:t>
      </w:r>
      <w:proofErr w:type="spellEnd"/>
      <w:r>
        <w:t>(</w:t>
      </w:r>
      <w:proofErr w:type="gramEnd"/>
      <w:r>
        <w:t>‘</w:t>
      </w:r>
      <w:proofErr w:type="spellStart"/>
      <w:r>
        <w:t>background</w:t>
      </w:r>
      <w:proofErr w:type="spellEnd"/>
      <w:r>
        <w:t>-color”, “#FF0000);</w:t>
      </w:r>
    </w:p>
    <w:p w14:paraId="02F36E8C" w14:textId="348C4441" w:rsidR="000F4913" w:rsidRDefault="00487F62">
      <w:pPr>
        <w:pStyle w:val="BodyA"/>
      </w:pPr>
      <w:r>
        <w:t>};</w:t>
      </w:r>
    </w:p>
    <w:p w14:paraId="4FE499D8" w14:textId="77777777" w:rsidR="000F4913" w:rsidRDefault="000B60F3">
      <w:pPr>
        <w:pStyle w:val="Heading"/>
        <w:rPr>
          <w:rFonts w:ascii="Calibri" w:eastAsia="Calibri" w:hAnsi="Calibri" w:cs="Calibri"/>
        </w:rPr>
      </w:pPr>
      <w:r>
        <w:rPr>
          <w:rFonts w:ascii="Calibri" w:eastAsia="Calibri" w:hAnsi="Calibri" w:cs="Calibri"/>
        </w:rPr>
        <w:t>Ruby and Rails</w:t>
      </w:r>
    </w:p>
    <w:p w14:paraId="0FEEDB06" w14:textId="77777777" w:rsidR="000F4913" w:rsidRDefault="000B60F3">
      <w:pPr>
        <w:pStyle w:val="BodyA"/>
        <w:spacing w:after="0" w:line="240" w:lineRule="auto"/>
        <w:rPr>
          <w:lang w:val="en-US"/>
        </w:rPr>
      </w:pPr>
      <w:r>
        <w:rPr>
          <w:lang w:val="en-US"/>
        </w:rPr>
        <w:t>8</w:t>
      </w:r>
      <w:r>
        <w:rPr>
          <w:lang w:val="en-US"/>
        </w:rPr>
        <w:t xml:space="preserve">. </w:t>
      </w:r>
      <w:r>
        <w:rPr>
          <w:lang w:val="en-US"/>
        </w:rPr>
        <w:t xml:space="preserve">Suppose the example site rotsee.com wants to launch m.rotsee.com, an alternate version of </w:t>
      </w:r>
      <w:r>
        <w:rPr>
          <w:lang w:val="en-US"/>
        </w:rPr>
        <w:t>the site for mobile clients. If the site was built using an MVC architecture, the majority of the work will go into writing new:</w:t>
      </w:r>
    </w:p>
    <w:p w14:paraId="595540B5" w14:textId="77777777" w:rsidR="000F4913" w:rsidRDefault="000F4913">
      <w:pPr>
        <w:pStyle w:val="BodyA"/>
        <w:spacing w:after="0" w:line="240" w:lineRule="auto"/>
      </w:pPr>
    </w:p>
    <w:p w14:paraId="3C5847AF" w14:textId="596FFF87" w:rsidR="000F4913" w:rsidRDefault="000B60F3" w:rsidP="00334A64">
      <w:pPr>
        <w:pStyle w:val="ListParagraph"/>
        <w:numPr>
          <w:ilvl w:val="0"/>
          <w:numId w:val="16"/>
        </w:numPr>
      </w:pPr>
      <w:r>
        <w:t>views</w:t>
      </w:r>
    </w:p>
    <w:p w14:paraId="2D77DD81" w14:textId="77777777" w:rsidR="000F4913" w:rsidRDefault="000F4913">
      <w:pPr>
        <w:pStyle w:val="ListParagraph"/>
        <w:spacing w:after="0" w:line="240" w:lineRule="auto"/>
      </w:pPr>
    </w:p>
    <w:p w14:paraId="6A79723B" w14:textId="77777777" w:rsidR="000F4913" w:rsidRDefault="000B60F3">
      <w:pPr>
        <w:pStyle w:val="BodyA"/>
        <w:spacing w:after="0" w:line="240" w:lineRule="auto"/>
        <w:rPr>
          <w:lang w:val="en-US"/>
        </w:rPr>
      </w:pPr>
      <w:r>
        <w:rPr>
          <w:lang w:val="en-US"/>
        </w:rPr>
        <w:t>9. You want to add a new action "</w:t>
      </w:r>
      <w:proofErr w:type="spellStart"/>
      <w:r>
        <w:rPr>
          <w:lang w:val="en-US"/>
        </w:rPr>
        <w:t>get_new_groups</w:t>
      </w:r>
      <w:proofErr w:type="spellEnd"/>
      <w:r>
        <w:rPr>
          <w:lang w:val="en-US"/>
        </w:rPr>
        <w:t xml:space="preserve">" to </w:t>
      </w:r>
      <w:proofErr w:type="spellStart"/>
      <w:r>
        <w:rPr>
          <w:lang w:val="en-US"/>
        </w:rPr>
        <w:t>StudyGroupFinder</w:t>
      </w:r>
      <w:proofErr w:type="spellEnd"/>
      <w:r>
        <w:rPr>
          <w:lang w:val="en-US"/>
        </w:rPr>
        <w:t>, to list only groups cre</w:t>
      </w:r>
      <w:r>
        <w:rPr>
          <w:lang w:val="en-US"/>
        </w:rPr>
        <w:t>ated last week.  We MUST create which of the following</w:t>
      </w:r>
      <w:proofErr w:type="gramStart"/>
      <w:r>
        <w:rPr>
          <w:lang w:val="en-US"/>
        </w:rPr>
        <w:t>:  (</w:t>
      </w:r>
      <w:proofErr w:type="gramEnd"/>
      <w:r>
        <w:rPr>
          <w:lang w:val="en-US"/>
        </w:rPr>
        <w:t>1) a route, (2) a controller method, (3) a view?</w:t>
      </w:r>
    </w:p>
    <w:p w14:paraId="7DCB3B2E" w14:textId="2FA3E0B8" w:rsidR="000F4913" w:rsidRDefault="000F4913" w:rsidP="00334A64">
      <w:pPr>
        <w:pStyle w:val="ListParagraph"/>
        <w:spacing w:after="0" w:line="240" w:lineRule="auto"/>
      </w:pPr>
    </w:p>
    <w:p w14:paraId="78AA5350" w14:textId="525EB4DD" w:rsidR="000F4913" w:rsidRDefault="000B60F3" w:rsidP="00334A64">
      <w:pPr>
        <w:pStyle w:val="ListParagraph"/>
        <w:numPr>
          <w:ilvl w:val="0"/>
          <w:numId w:val="17"/>
        </w:numPr>
      </w:pPr>
      <w:r>
        <w:t>Only (2)</w:t>
      </w:r>
    </w:p>
    <w:p w14:paraId="0EE9C26D" w14:textId="5AB2D6A5" w:rsidR="000F4913" w:rsidRPr="00334A64" w:rsidRDefault="000F4913" w:rsidP="00334A64">
      <w:pPr>
        <w:pStyle w:val="ListParagraph"/>
        <w:spacing w:after="0" w:line="240" w:lineRule="auto"/>
        <w:rPr>
          <w:sz w:val="20"/>
          <w:szCs w:val="20"/>
        </w:rPr>
      </w:pPr>
    </w:p>
    <w:p w14:paraId="38D4774F" w14:textId="77777777" w:rsidR="000F4913" w:rsidRDefault="000B60F3">
      <w:pPr>
        <w:pStyle w:val="BodyA"/>
        <w:spacing w:after="0" w:line="240" w:lineRule="auto"/>
        <w:rPr>
          <w:lang w:val="en-US"/>
        </w:rPr>
      </w:pPr>
      <w:r>
        <w:rPr>
          <w:lang w:val="en-US"/>
        </w:rPr>
        <w:t>10. Which statements are TRUE regarding Rails RESTful routes and the resources to which</w:t>
      </w:r>
      <w:r>
        <w:rPr>
          <w:lang w:val="en-US"/>
        </w:rPr>
        <w:t xml:space="preserve"> they refer? (more than one answer is expected)</w:t>
      </w:r>
    </w:p>
    <w:p w14:paraId="49F1F5E1" w14:textId="77777777" w:rsidR="000F4913" w:rsidRDefault="000B60F3">
      <w:pPr>
        <w:pStyle w:val="ListParagraph"/>
        <w:numPr>
          <w:ilvl w:val="0"/>
          <w:numId w:val="14"/>
        </w:numPr>
        <w:spacing w:after="0" w:line="240" w:lineRule="auto"/>
      </w:pPr>
      <w:r>
        <w:t>A "resource" may be existing content or a request to modify something.</w:t>
      </w:r>
    </w:p>
    <w:p w14:paraId="29CBE147" w14:textId="77777777" w:rsidR="000F4913" w:rsidRDefault="000B60F3">
      <w:pPr>
        <w:pStyle w:val="ListParagraph"/>
        <w:numPr>
          <w:ilvl w:val="0"/>
          <w:numId w:val="14"/>
        </w:numPr>
        <w:spacing w:after="0" w:line="240" w:lineRule="auto"/>
      </w:pPr>
      <w:r>
        <w:t>O</w:t>
      </w:r>
      <w:r>
        <w:t>ne common set of RESTful actions is the CRUD actions on models.</w:t>
      </w:r>
    </w:p>
    <w:p w14:paraId="0D8E3949" w14:textId="77777777" w:rsidR="000F4913" w:rsidRDefault="000B60F3">
      <w:pPr>
        <w:pStyle w:val="Heading"/>
        <w:rPr>
          <w:rFonts w:ascii="Calibri" w:eastAsia="Calibri" w:hAnsi="Calibri" w:cs="Calibri"/>
        </w:rPr>
      </w:pPr>
      <w:r>
        <w:rPr>
          <w:rFonts w:ascii="Calibri" w:eastAsia="Calibri" w:hAnsi="Calibri" w:cs="Calibri"/>
        </w:rPr>
        <w:lastRenderedPageBreak/>
        <w:t>Architecture</w:t>
      </w:r>
    </w:p>
    <w:p w14:paraId="24386CDA" w14:textId="77777777" w:rsidR="000F4913" w:rsidRDefault="000B60F3">
      <w:pPr>
        <w:pStyle w:val="BodyA"/>
        <w:spacing w:after="0" w:line="240" w:lineRule="auto"/>
        <w:rPr>
          <w:lang w:val="en-US"/>
        </w:rPr>
      </w:pPr>
      <w:r>
        <w:rPr>
          <w:lang w:val="en-US"/>
        </w:rPr>
        <w:t>11</w:t>
      </w:r>
      <w:r>
        <w:rPr>
          <w:lang w:val="en-US"/>
        </w:rPr>
        <w:t>. Why is cloud computing able to provide more computing power for a lower cost than traditional datacenters? (1-3 sentence answer)</w:t>
      </w:r>
    </w:p>
    <w:p w14:paraId="23B4BE0A" w14:textId="0525BD24" w:rsidR="000F4913" w:rsidRPr="00DC2613" w:rsidRDefault="00DC2613">
      <w:pPr>
        <w:pStyle w:val="BodyA"/>
        <w:spacing w:after="0" w:line="240" w:lineRule="auto"/>
        <w:rPr>
          <w:sz w:val="24"/>
          <w:szCs w:val="24"/>
          <w:lang w:val="en-US"/>
        </w:rPr>
      </w:pPr>
      <w:r w:rsidRPr="00DC2613">
        <w:rPr>
          <w:sz w:val="24"/>
          <w:szCs w:val="24"/>
          <w:lang w:val="en-US"/>
        </w:rPr>
        <w:t>Having a data center requires cost</w:t>
      </w:r>
      <w:r>
        <w:rPr>
          <w:sz w:val="24"/>
          <w:szCs w:val="24"/>
          <w:lang w:val="en-US"/>
        </w:rPr>
        <w:t>s beyond just the software and hardware. You must pay for the physical building’s amenities in addition to labor costs for employees that are required to work at that data center. In addition, with cloud computing, most of the servers run similar applications on similar hardware, which is not how traditional data centers are designed.</w:t>
      </w:r>
    </w:p>
    <w:p w14:paraId="67EB4D1D" w14:textId="77777777" w:rsidR="000F4913" w:rsidRDefault="000F4913">
      <w:pPr>
        <w:pStyle w:val="BodyA"/>
        <w:spacing w:after="0" w:line="240" w:lineRule="auto"/>
        <w:rPr>
          <w:sz w:val="24"/>
          <w:szCs w:val="24"/>
        </w:rPr>
      </w:pPr>
    </w:p>
    <w:p w14:paraId="48FA3650" w14:textId="77777777" w:rsidR="000F4913" w:rsidRDefault="000F4913">
      <w:pPr>
        <w:pStyle w:val="BodyA"/>
        <w:spacing w:after="0" w:line="240" w:lineRule="auto"/>
        <w:rPr>
          <w:sz w:val="24"/>
          <w:szCs w:val="24"/>
        </w:rPr>
      </w:pPr>
    </w:p>
    <w:p w14:paraId="420280AA" w14:textId="77777777" w:rsidR="000F4913" w:rsidRDefault="000F4913">
      <w:pPr>
        <w:pStyle w:val="BodyA"/>
        <w:spacing w:after="0" w:line="240" w:lineRule="auto"/>
        <w:rPr>
          <w:sz w:val="24"/>
          <w:szCs w:val="24"/>
        </w:rPr>
      </w:pPr>
    </w:p>
    <w:p w14:paraId="750EDF48" w14:textId="13D5D1E4" w:rsidR="000F4913" w:rsidRDefault="000B60F3">
      <w:pPr>
        <w:pStyle w:val="BodyA"/>
        <w:spacing w:after="0" w:line="240" w:lineRule="auto"/>
        <w:rPr>
          <w:lang w:val="en-US"/>
        </w:rPr>
      </w:pPr>
      <w:r>
        <w:rPr>
          <w:sz w:val="24"/>
          <w:szCs w:val="24"/>
          <w:lang w:val="en-US"/>
        </w:rPr>
        <w:t>1</w:t>
      </w:r>
      <w:r>
        <w:rPr>
          <w:sz w:val="24"/>
          <w:szCs w:val="24"/>
          <w:lang w:val="en-US"/>
        </w:rPr>
        <w:t>2. Why is t</w:t>
      </w:r>
      <w:r>
        <w:rPr>
          <w:lang w:val="en-US"/>
        </w:rPr>
        <w:t>hree-tier Shared-Nothing Architecture is a good fit for large-scale SaaS applications? (1-3 sentence answer)</w:t>
      </w:r>
    </w:p>
    <w:p w14:paraId="0CE1DA11" w14:textId="4F778788" w:rsidR="00DC2613" w:rsidRDefault="00DC2613">
      <w:pPr>
        <w:pStyle w:val="BodyA"/>
        <w:spacing w:after="0" w:line="240" w:lineRule="auto"/>
        <w:rPr>
          <w:lang w:val="en-US"/>
        </w:rPr>
      </w:pPr>
    </w:p>
    <w:p w14:paraId="37973F94" w14:textId="32B6C848" w:rsidR="00DC2613" w:rsidRPr="00DC2613" w:rsidRDefault="00DC2613">
      <w:pPr>
        <w:pStyle w:val="BodyA"/>
        <w:spacing w:after="0" w:line="240" w:lineRule="auto"/>
        <w:rPr>
          <w:lang w:val="en-US"/>
        </w:rPr>
      </w:pPr>
      <w:r w:rsidRPr="00DC2613">
        <w:rPr>
          <w:lang w:val="en-US"/>
        </w:rPr>
        <w:t xml:space="preserve">A shared-nothing architecture is distributed </w:t>
      </w:r>
      <w:r>
        <w:rPr>
          <w:lang w:val="en-US"/>
        </w:rPr>
        <w:t xml:space="preserve">and so there is no conflict between </w:t>
      </w:r>
      <w:r w:rsidR="00F05027">
        <w:rPr>
          <w:lang w:val="en-US"/>
        </w:rPr>
        <w:t>different storage spaces. This is good for large-scale applications so that a change in one node will not directly change other nodes, resulting in different changes where we don’t actually want them. There is no central node that will bottleneck the data, we can just add nodes on.</w:t>
      </w:r>
      <w:bookmarkStart w:id="0" w:name="_GoBack"/>
      <w:bookmarkEnd w:id="0"/>
    </w:p>
    <w:sectPr w:rsidR="00DC2613" w:rsidRPr="00DC261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81B0F" w14:textId="77777777" w:rsidR="000B60F3" w:rsidRDefault="000B60F3">
      <w:r>
        <w:separator/>
      </w:r>
    </w:p>
  </w:endnote>
  <w:endnote w:type="continuationSeparator" w:id="0">
    <w:p w14:paraId="15859939" w14:textId="77777777" w:rsidR="000B60F3" w:rsidRDefault="000B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1127" w14:textId="77777777" w:rsidR="000F4913" w:rsidRDefault="000F491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14EFA" w14:textId="77777777" w:rsidR="000B60F3" w:rsidRDefault="000B60F3">
      <w:r>
        <w:separator/>
      </w:r>
    </w:p>
  </w:footnote>
  <w:footnote w:type="continuationSeparator" w:id="0">
    <w:p w14:paraId="74F637EC" w14:textId="77777777" w:rsidR="000B60F3" w:rsidRDefault="000B6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7DC48" w14:textId="77777777" w:rsidR="000F4913" w:rsidRDefault="000F491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29C"/>
    <w:multiLevelType w:val="hybridMultilevel"/>
    <w:tmpl w:val="CA20C65A"/>
    <w:styleLink w:val="ImportedStyle1"/>
    <w:lvl w:ilvl="0" w:tplc="EC42621C">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54AA6556">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2" w:tplc="FC7267EC">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3" w:tplc="3CB2EC0A">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4" w:tplc="FC1665E0">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5" w:tplc="B10A6706">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6" w:tplc="CC60F4C6">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7" w:tplc="D0D40422">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8" w:tplc="E5DEF0B0">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 w15:restartNumberingAfterBreak="0">
    <w:nsid w:val="0B2A0A3D"/>
    <w:multiLevelType w:val="hybridMultilevel"/>
    <w:tmpl w:val="DF9E2A58"/>
    <w:lvl w:ilvl="0" w:tplc="8974B2DA">
      <w:start w:val="3"/>
      <w:numFmt w:val="upperLetter"/>
      <w:lvlText w:val="%1."/>
      <w:lvlJc w:val="left"/>
      <w:pPr>
        <w:ind w:left="1676" w:hanging="360"/>
      </w:pPr>
      <w:rPr>
        <w:rFonts w:hint="default"/>
      </w:rPr>
    </w:lvl>
    <w:lvl w:ilvl="1" w:tplc="04090019" w:tentative="1">
      <w:start w:val="1"/>
      <w:numFmt w:val="lowerLetter"/>
      <w:lvlText w:val="%2."/>
      <w:lvlJc w:val="left"/>
      <w:pPr>
        <w:ind w:left="2396" w:hanging="360"/>
      </w:pPr>
    </w:lvl>
    <w:lvl w:ilvl="2" w:tplc="0409001B" w:tentative="1">
      <w:start w:val="1"/>
      <w:numFmt w:val="lowerRoman"/>
      <w:lvlText w:val="%3."/>
      <w:lvlJc w:val="right"/>
      <w:pPr>
        <w:ind w:left="3116" w:hanging="180"/>
      </w:pPr>
    </w:lvl>
    <w:lvl w:ilvl="3" w:tplc="0409000F" w:tentative="1">
      <w:start w:val="1"/>
      <w:numFmt w:val="decimal"/>
      <w:lvlText w:val="%4."/>
      <w:lvlJc w:val="left"/>
      <w:pPr>
        <w:ind w:left="3836" w:hanging="360"/>
      </w:pPr>
    </w:lvl>
    <w:lvl w:ilvl="4" w:tplc="04090019" w:tentative="1">
      <w:start w:val="1"/>
      <w:numFmt w:val="lowerLetter"/>
      <w:lvlText w:val="%5."/>
      <w:lvlJc w:val="left"/>
      <w:pPr>
        <w:ind w:left="4556" w:hanging="360"/>
      </w:pPr>
    </w:lvl>
    <w:lvl w:ilvl="5" w:tplc="0409001B" w:tentative="1">
      <w:start w:val="1"/>
      <w:numFmt w:val="lowerRoman"/>
      <w:lvlText w:val="%6."/>
      <w:lvlJc w:val="right"/>
      <w:pPr>
        <w:ind w:left="5276" w:hanging="180"/>
      </w:pPr>
    </w:lvl>
    <w:lvl w:ilvl="6" w:tplc="0409000F" w:tentative="1">
      <w:start w:val="1"/>
      <w:numFmt w:val="decimal"/>
      <w:lvlText w:val="%7."/>
      <w:lvlJc w:val="left"/>
      <w:pPr>
        <w:ind w:left="5996" w:hanging="360"/>
      </w:pPr>
    </w:lvl>
    <w:lvl w:ilvl="7" w:tplc="04090019" w:tentative="1">
      <w:start w:val="1"/>
      <w:numFmt w:val="lowerLetter"/>
      <w:lvlText w:val="%8."/>
      <w:lvlJc w:val="left"/>
      <w:pPr>
        <w:ind w:left="6716" w:hanging="360"/>
      </w:pPr>
    </w:lvl>
    <w:lvl w:ilvl="8" w:tplc="0409001B" w:tentative="1">
      <w:start w:val="1"/>
      <w:numFmt w:val="lowerRoman"/>
      <w:lvlText w:val="%9."/>
      <w:lvlJc w:val="right"/>
      <w:pPr>
        <w:ind w:left="7436" w:hanging="180"/>
      </w:pPr>
    </w:lvl>
  </w:abstractNum>
  <w:abstractNum w:abstractNumId="2" w15:restartNumberingAfterBreak="0">
    <w:nsid w:val="11800A38"/>
    <w:multiLevelType w:val="hybridMultilevel"/>
    <w:tmpl w:val="7A9410A8"/>
    <w:numStyleLink w:val="ImportedStyle3"/>
  </w:abstractNum>
  <w:abstractNum w:abstractNumId="3" w15:restartNumberingAfterBreak="0">
    <w:nsid w:val="164D3194"/>
    <w:multiLevelType w:val="hybridMultilevel"/>
    <w:tmpl w:val="8B4A064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72EB3"/>
    <w:multiLevelType w:val="hybridMultilevel"/>
    <w:tmpl w:val="7A9410A8"/>
    <w:styleLink w:val="ImportedStyle3"/>
    <w:lvl w:ilvl="0" w:tplc="62D4BB5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24A4B0">
      <w:start w:val="1"/>
      <w:numFmt w:val="lowerLetter"/>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tplc="8A4E690C">
      <w:start w:val="1"/>
      <w:numFmt w:val="lowerRoman"/>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5582D8D0">
      <w:start w:val="1"/>
      <w:numFmt w:val="decimal"/>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tplc="5728FE6E">
      <w:start w:val="1"/>
      <w:numFmt w:val="lowerLetter"/>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tplc="59AA6152">
      <w:start w:val="1"/>
      <w:numFmt w:val="lowerRoman"/>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FA2E3FA0">
      <w:start w:val="1"/>
      <w:numFmt w:val="decimal"/>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tplc="5B764F16">
      <w:start w:val="1"/>
      <w:numFmt w:val="lowerLetter"/>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tplc="95C89EBA">
      <w:start w:val="1"/>
      <w:numFmt w:val="lowerRoman"/>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C911242"/>
    <w:multiLevelType w:val="hybridMultilevel"/>
    <w:tmpl w:val="76D8A3C8"/>
    <w:numStyleLink w:val="Lettered"/>
  </w:abstractNum>
  <w:abstractNum w:abstractNumId="6" w15:restartNumberingAfterBreak="0">
    <w:nsid w:val="2F2E44C0"/>
    <w:multiLevelType w:val="hybridMultilevel"/>
    <w:tmpl w:val="807C8D4E"/>
    <w:lvl w:ilvl="0" w:tplc="04090015">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C54494"/>
    <w:multiLevelType w:val="hybridMultilevel"/>
    <w:tmpl w:val="CA20C65A"/>
    <w:numStyleLink w:val="ImportedStyle1"/>
  </w:abstractNum>
  <w:abstractNum w:abstractNumId="8" w15:restartNumberingAfterBreak="0">
    <w:nsid w:val="38AA0C56"/>
    <w:multiLevelType w:val="hybridMultilevel"/>
    <w:tmpl w:val="331C47EA"/>
    <w:lvl w:ilvl="0" w:tplc="B6B25AF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721C7C"/>
    <w:multiLevelType w:val="hybridMultilevel"/>
    <w:tmpl w:val="00F4CD5E"/>
    <w:styleLink w:val="ImportedStyle2"/>
    <w:lvl w:ilvl="0" w:tplc="4CFCE57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56C008">
      <w:start w:val="1"/>
      <w:numFmt w:val="lowerLetter"/>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tplc="6734C9BA">
      <w:start w:val="1"/>
      <w:numFmt w:val="lowerRoman"/>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65E44604">
      <w:start w:val="1"/>
      <w:numFmt w:val="decimal"/>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tplc="5ECAD3AE">
      <w:start w:val="1"/>
      <w:numFmt w:val="lowerLetter"/>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tplc="749CFD44">
      <w:start w:val="1"/>
      <w:numFmt w:val="lowerRoman"/>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C1E64568">
      <w:start w:val="1"/>
      <w:numFmt w:val="decimal"/>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tplc="066CD3C4">
      <w:start w:val="1"/>
      <w:numFmt w:val="lowerLetter"/>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tplc="BC84A5C0">
      <w:start w:val="1"/>
      <w:numFmt w:val="lowerRoman"/>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AA25EF2"/>
    <w:multiLevelType w:val="hybridMultilevel"/>
    <w:tmpl w:val="53BE30EA"/>
    <w:lvl w:ilvl="0" w:tplc="8A2C52D0">
      <w:start w:val="3"/>
      <w:numFmt w:val="upperLetter"/>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1" w15:restartNumberingAfterBreak="0">
    <w:nsid w:val="7E636504"/>
    <w:multiLevelType w:val="hybridMultilevel"/>
    <w:tmpl w:val="00F4CD5E"/>
    <w:numStyleLink w:val="ImportedStyle2"/>
  </w:abstractNum>
  <w:abstractNum w:abstractNumId="12" w15:restartNumberingAfterBreak="0">
    <w:nsid w:val="7E9E3EBB"/>
    <w:multiLevelType w:val="hybridMultilevel"/>
    <w:tmpl w:val="76D8A3C8"/>
    <w:styleLink w:val="Lettered"/>
    <w:lvl w:ilvl="0" w:tplc="A6D4BA9E">
      <w:start w:val="1"/>
      <w:numFmt w:val="upperLetter"/>
      <w:lvlText w:val="%1."/>
      <w:lvlJc w:val="left"/>
      <w:pPr>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 w:ilvl="1" w:tplc="AE9E7504">
      <w:start w:val="1"/>
      <w:numFmt w:val="upperLetter"/>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A148E5CA">
      <w:start w:val="1"/>
      <w:numFmt w:val="upp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3863AC0">
      <w:start w:val="1"/>
      <w:numFmt w:val="upp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618A6FAA">
      <w:start w:val="1"/>
      <w:numFmt w:val="upp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44F6095C">
      <w:start w:val="1"/>
      <w:numFmt w:val="upp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4CE6A056">
      <w:start w:val="1"/>
      <w:numFmt w:val="upp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747C3176">
      <w:start w:val="1"/>
      <w:numFmt w:val="upp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D55E38BC">
      <w:start w:val="1"/>
      <w:numFmt w:val="upp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7"/>
  </w:num>
  <w:num w:numId="3">
    <w:abstractNumId w:val="12"/>
  </w:num>
  <w:num w:numId="4">
    <w:abstractNumId w:val="5"/>
  </w:num>
  <w:num w:numId="5">
    <w:abstractNumId w:val="5"/>
    <w:lvlOverride w:ilvl="0">
      <w:lvl w:ilvl="0" w:tplc="C4BE2178">
        <w:start w:val="1"/>
        <w:numFmt w:val="upperLetter"/>
        <w:lvlText w:val="%1."/>
        <w:lvlJc w:val="left"/>
        <w:pPr>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23A0610">
        <w:start w:val="1"/>
        <w:numFmt w:val="upperLetter"/>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ECD1F8">
        <w:start w:val="1"/>
        <w:numFmt w:val="upperLetter"/>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865E72">
        <w:start w:val="1"/>
        <w:numFmt w:val="upperLetter"/>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BC8C2C6">
        <w:start w:val="1"/>
        <w:numFmt w:val="upperLetter"/>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2D82170">
        <w:start w:val="1"/>
        <w:numFmt w:val="upperLetter"/>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F40660E">
        <w:start w:val="1"/>
        <w:numFmt w:val="upperLetter"/>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5A366C">
        <w:start w:val="1"/>
        <w:numFmt w:val="upperLetter"/>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B02EDA2">
        <w:start w:val="1"/>
        <w:numFmt w:val="upperLetter"/>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lvlOverride w:ilvl="0">
      <w:startOverride w:val="1"/>
      <w:lvl w:ilvl="0" w:tplc="C4BE2178">
        <w:start w:val="1"/>
        <w:numFmt w:val="upperLetter"/>
        <w:lvlText w:val="%1."/>
        <w:lvlJc w:val="left"/>
        <w:pPr>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23A0610">
        <w:start w:val="1"/>
        <w:numFmt w:val="upperLetter"/>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6ECD1F8">
        <w:start w:val="1"/>
        <w:numFmt w:val="upperLetter"/>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865E72">
        <w:start w:val="1"/>
        <w:numFmt w:val="upperLetter"/>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BC8C2C6">
        <w:start w:val="1"/>
        <w:numFmt w:val="upperLetter"/>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D82170">
        <w:start w:val="1"/>
        <w:numFmt w:val="upperLetter"/>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40660E">
        <w:start w:val="1"/>
        <w:numFmt w:val="upperLetter"/>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5A366C">
        <w:start w:val="1"/>
        <w:numFmt w:val="upperLetter"/>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B02EDA2">
        <w:start w:val="1"/>
        <w:numFmt w:val="upperLetter"/>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lvlOverride w:ilvl="0">
      <w:startOverride w:val="1"/>
      <w:lvl w:ilvl="0" w:tplc="C4BE2178">
        <w:start w:val="1"/>
        <w:numFmt w:val="upperLetter"/>
        <w:lvlText w:val="%1."/>
        <w:lvlJc w:val="left"/>
        <w:pPr>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23A0610">
        <w:start w:val="1"/>
        <w:numFmt w:val="upperLetter"/>
        <w:lvlText w:val="%2."/>
        <w:lvlJc w:val="left"/>
        <w:pPr>
          <w:tabs>
            <w:tab w:val="left" w:pos="72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6ECD1F8">
        <w:start w:val="1"/>
        <w:numFmt w:val="upperLetter"/>
        <w:lvlText w:val="%3."/>
        <w:lvlJc w:val="left"/>
        <w:pPr>
          <w:tabs>
            <w:tab w:val="left" w:pos="72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865E72">
        <w:start w:val="1"/>
        <w:numFmt w:val="upperLetter"/>
        <w:lvlText w:val="%4."/>
        <w:lvlJc w:val="left"/>
        <w:pPr>
          <w:tabs>
            <w:tab w:val="left" w:pos="72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BC8C2C6">
        <w:start w:val="1"/>
        <w:numFmt w:val="upperLetter"/>
        <w:lvlText w:val="%5."/>
        <w:lvlJc w:val="left"/>
        <w:pPr>
          <w:tabs>
            <w:tab w:val="left" w:pos="72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2D82170">
        <w:start w:val="1"/>
        <w:numFmt w:val="upperLetter"/>
        <w:lvlText w:val="%6."/>
        <w:lvlJc w:val="left"/>
        <w:pPr>
          <w:tabs>
            <w:tab w:val="left" w:pos="72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F40660E">
        <w:start w:val="1"/>
        <w:numFmt w:val="upperLetter"/>
        <w:lvlText w:val="%7."/>
        <w:lvlJc w:val="left"/>
        <w:pPr>
          <w:tabs>
            <w:tab w:val="left" w:pos="72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B5A366C">
        <w:start w:val="1"/>
        <w:numFmt w:val="upperLetter"/>
        <w:lvlText w:val="%8."/>
        <w:lvlJc w:val="left"/>
        <w:pPr>
          <w:tabs>
            <w:tab w:val="left" w:pos="72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B02EDA2">
        <w:start w:val="1"/>
        <w:numFmt w:val="upperLetter"/>
        <w:lvlText w:val="%9."/>
        <w:lvlJc w:val="left"/>
        <w:pPr>
          <w:tabs>
            <w:tab w:val="left" w:pos="72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1">
      <w:startOverride w:val="1"/>
    </w:lvlOverride>
  </w:num>
  <w:num w:numId="9">
    <w:abstractNumId w:val="7"/>
    <w:lvlOverride w:ilvl="0">
      <w:startOverride w:val="1"/>
      <w:lvl w:ilvl="0" w:tplc="6A5A74C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1"/>
      <w:lvl w:ilvl="1" w:tplc="8028E98E">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startOverride w:val="1"/>
      <w:lvl w:ilvl="2" w:tplc="8588482C">
        <w:start w:val="1"/>
        <w:numFmt w:val="lowerRoman"/>
        <w:lvlText w:val="%3."/>
        <w:lvlJc w:val="left"/>
        <w:pPr>
          <w:ind w:left="2135" w:hanging="2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startOverride w:val="1"/>
      <w:lvl w:ilvl="3" w:tplc="1FC05AB2">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startOverride w:val="1"/>
      <w:lvl w:ilvl="4" w:tplc="B1CC4FB4">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startOverride w:val="1"/>
      <w:lvl w:ilvl="5" w:tplc="FF22600A">
        <w:start w:val="1"/>
        <w:numFmt w:val="lowerRoman"/>
        <w:lvlText w:val="%6."/>
        <w:lvlJc w:val="left"/>
        <w:pPr>
          <w:ind w:left="4295" w:hanging="2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startOverride w:val="1"/>
      <w:lvl w:ilvl="6" w:tplc="F5B84F70">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startOverride w:val="1"/>
      <w:lvl w:ilvl="7" w:tplc="141821BC">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startOverride w:val="1"/>
      <w:lvl w:ilvl="8" w:tplc="B21C81AC">
        <w:start w:val="1"/>
        <w:numFmt w:val="lowerRoman"/>
        <w:lvlText w:val="%9."/>
        <w:lvlJc w:val="left"/>
        <w:pPr>
          <w:ind w:left="6455" w:hanging="2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10">
    <w:abstractNumId w:val="7"/>
    <w:lvlOverride w:ilvl="0">
      <w:lvl w:ilvl="0" w:tplc="6A5A74C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028E9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588482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FC05A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1CC4F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F22600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5B84F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41821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1C81A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9"/>
  </w:num>
  <w:num w:numId="12">
    <w:abstractNumId w:val="11"/>
  </w:num>
  <w:num w:numId="13">
    <w:abstractNumId w:val="4"/>
  </w:num>
  <w:num w:numId="14">
    <w:abstractNumId w:val="2"/>
  </w:num>
  <w:num w:numId="15">
    <w:abstractNumId w:val="10"/>
  </w:num>
  <w:num w:numId="16">
    <w:abstractNumId w:val="8"/>
  </w:num>
  <w:num w:numId="17">
    <w:abstractNumId w:val="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913"/>
    <w:rsid w:val="000B60F3"/>
    <w:rsid w:val="000F4913"/>
    <w:rsid w:val="00334A64"/>
    <w:rsid w:val="00487F62"/>
    <w:rsid w:val="00931E38"/>
    <w:rsid w:val="00DC2613"/>
    <w:rsid w:val="00F0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DBB95"/>
  <w15:docId w15:val="{45B4BDEE-B299-3247-B8DF-4A14B223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Calibri" w:hAnsi="Calibri" w:cs="Calibri"/>
      <w:color w:val="000000"/>
      <w:sz w:val="22"/>
      <w:szCs w:val="22"/>
      <w:u w:color="000000"/>
      <w:lang w:val="es-ES_tradnl"/>
      <w14:textOutline w14:w="12700" w14:cap="flat" w14:cmpd="sng" w14:algn="ctr">
        <w14:noFill/>
        <w14:prstDash w14:val="solid"/>
        <w14:miter w14:lim="400000"/>
      </w14:textOutline>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E74B5"/>
      <w:sz w:val="32"/>
      <w:szCs w:val="32"/>
      <w:u w:color="2E74B5"/>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Lettered">
    <w:name w:val="Lettered"/>
    <w:pPr>
      <w:numPr>
        <w:numId w:val="3"/>
      </w:numPr>
    </w:pPr>
  </w:style>
  <w:style w:type="paragraph" w:styleId="NormalWeb">
    <w:name w:val="Normal (Web)"/>
    <w:pPr>
      <w:spacing w:before="100" w:after="100"/>
    </w:pPr>
    <w:rPr>
      <w:rFonts w:cs="Arial Unicode MS"/>
      <w:color w:val="000000"/>
      <w:sz w:val="24"/>
      <w:szCs w:val="24"/>
      <w:u w:color="000000"/>
    </w:rPr>
  </w:style>
  <w:style w:type="numbering" w:customStyle="1" w:styleId="ImportedStyle2">
    <w:name w:val="Imported Style 2"/>
    <w:pPr>
      <w:numPr>
        <w:numId w:val="11"/>
      </w:numPr>
    </w:pPr>
  </w:style>
  <w:style w:type="numbering" w:customStyle="1" w:styleId="ImportedStyle3">
    <w:name w:val="Imported Style 3"/>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Kidwell, Rosalind L</cp:lastModifiedBy>
  <cp:revision>3</cp:revision>
  <dcterms:created xsi:type="dcterms:W3CDTF">2019-11-20T20:34:00Z</dcterms:created>
  <dcterms:modified xsi:type="dcterms:W3CDTF">2019-11-20T22:48:00Z</dcterms:modified>
</cp:coreProperties>
</file>