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D922" w14:textId="77777777" w:rsidR="00945FF0" w:rsidRDefault="00000000">
      <w:pPr>
        <w:spacing w:before="1200"/>
        <w:jc w:val="center"/>
      </w:pPr>
      <w:r>
        <w:rPr>
          <w:b/>
          <w:bCs/>
          <w:color w:val="1B4F72"/>
          <w:sz w:val="56"/>
          <w:szCs w:val="56"/>
        </w:rPr>
        <w:t>PROJECT APEX</w:t>
      </w:r>
    </w:p>
    <w:p w14:paraId="3CD1AF4A" w14:textId="77777777" w:rsidR="00945FF0" w:rsidRDefault="00000000">
      <w:pPr>
        <w:spacing w:after="100"/>
        <w:jc w:val="center"/>
      </w:pPr>
      <w:r>
        <w:rPr>
          <w:i/>
          <w:iCs/>
          <w:color w:val="5D6D7E"/>
          <w:sz w:val="26"/>
          <w:szCs w:val="26"/>
        </w:rPr>
        <w:t>Enterprise LNG Operations Intelligence Platform</w:t>
      </w:r>
    </w:p>
    <w:p w14:paraId="533E7DBA" w14:textId="77777777" w:rsidR="00945FF0" w:rsidRDefault="00000000">
      <w:pPr>
        <w:spacing w:before="300" w:after="60"/>
        <w:jc w:val="center"/>
      </w:pPr>
      <w:r>
        <w:rPr>
          <w:b/>
          <w:bCs/>
          <w:color w:val="B7950B"/>
          <w:sz w:val="24"/>
          <w:szCs w:val="24"/>
        </w:rPr>
        <w:t>VOLUME 2</w:t>
      </w:r>
    </w:p>
    <w:p w14:paraId="1F6A2C3A" w14:textId="77777777" w:rsidR="00945FF0" w:rsidRDefault="00000000">
      <w:pPr>
        <w:spacing w:before="100" w:after="200"/>
        <w:jc w:val="center"/>
      </w:pPr>
      <w:r>
        <w:rPr>
          <w:b/>
          <w:bCs/>
          <w:color w:val="1B4F72"/>
          <w:sz w:val="38"/>
          <w:szCs w:val="38"/>
        </w:rPr>
        <w:t xml:space="preserve">Data Preparation &amp; Data </w:t>
      </w:r>
      <w:proofErr w:type="spellStart"/>
      <w:r>
        <w:rPr>
          <w:b/>
          <w:bCs/>
          <w:color w:val="1B4F72"/>
          <w:sz w:val="38"/>
          <w:szCs w:val="38"/>
        </w:rPr>
        <w:t>Modeling</w:t>
      </w:r>
      <w:proofErr w:type="spellEnd"/>
    </w:p>
    <w:p w14:paraId="472F76E0" w14:textId="77777777" w:rsidR="00945FF0" w:rsidRDefault="00000000">
      <w:pPr>
        <w:spacing w:after="600"/>
        <w:jc w:val="center"/>
      </w:pPr>
      <w:r>
        <w:rPr>
          <w:i/>
          <w:iCs/>
          <w:color w:val="5D6D7E"/>
        </w:rPr>
        <w:t>Power Query Cleaning, Validation &amp; Model Building in Power BI Desktop</w:t>
      </w:r>
    </w:p>
    <w:p w14:paraId="02F045FF" w14:textId="77777777" w:rsidR="00945FF0" w:rsidRDefault="00000000">
      <w:pPr>
        <w:spacing w:before="400" w:after="80"/>
        <w:jc w:val="center"/>
      </w:pPr>
      <w:r>
        <w:rPr>
          <w:color w:val="5D6D7E"/>
          <w:sz w:val="18"/>
          <w:szCs w:val="18"/>
        </w:rPr>
        <w:t>PART OF THE SERIES</w:t>
      </w:r>
    </w:p>
    <w:p w14:paraId="56B9FA36" w14:textId="77777777" w:rsidR="00945FF0" w:rsidRDefault="00000000">
      <w:pPr>
        <w:spacing w:after="400"/>
        <w:jc w:val="center"/>
      </w:pPr>
      <w:r>
        <w:rPr>
          <w:b/>
          <w:bCs/>
          <w:color w:val="145A32"/>
          <w:sz w:val="32"/>
          <w:szCs w:val="32"/>
        </w:rPr>
        <w:t>Atlantic LNG Operations Limited (ALOL) — Power BI Project</w:t>
      </w:r>
    </w:p>
    <w:p w14:paraId="37C0DAC3" w14:textId="77777777" w:rsidR="00945FF0" w:rsidRDefault="00945FF0">
      <w:pPr>
        <w:pBdr>
          <w:bottom w:val="single" w:sz="6" w:space="1" w:color="2E75B6"/>
        </w:pBdr>
        <w:spacing w:before="200" w:after="200"/>
      </w:pPr>
    </w:p>
    <w:p w14:paraId="7C953FF4" w14:textId="77777777" w:rsidR="00945FF0" w:rsidRDefault="00000000">
      <w:pPr>
        <w:spacing w:before="300" w:after="60"/>
        <w:jc w:val="center"/>
      </w:pPr>
      <w:r>
        <w:rPr>
          <w:color w:val="5D6D7E"/>
          <w:sz w:val="18"/>
          <w:szCs w:val="18"/>
        </w:rPr>
        <w:t>Prepared by</w:t>
      </w:r>
    </w:p>
    <w:p w14:paraId="04C38109" w14:textId="77777777" w:rsidR="00945FF0" w:rsidRDefault="00000000">
      <w:pPr>
        <w:spacing w:after="60"/>
        <w:jc w:val="center"/>
      </w:pPr>
      <w:r>
        <w:rPr>
          <w:b/>
          <w:bCs/>
          <w:color w:val="1B2631"/>
          <w:sz w:val="26"/>
          <w:szCs w:val="26"/>
        </w:rPr>
        <w:t>Allwell Hart</w:t>
      </w:r>
    </w:p>
    <w:p w14:paraId="5B39E074" w14:textId="77777777" w:rsidR="00945FF0" w:rsidRDefault="00000000">
      <w:pPr>
        <w:spacing w:after="300"/>
        <w:jc w:val="center"/>
      </w:pPr>
      <w:r>
        <w:rPr>
          <w:i/>
          <w:iCs/>
          <w:color w:val="5D6D7E"/>
          <w:sz w:val="19"/>
          <w:szCs w:val="19"/>
        </w:rPr>
        <w:t>Data Analyst / Power BI Developer</w:t>
      </w:r>
    </w:p>
    <w:p w14:paraId="5664A618" w14:textId="77777777" w:rsidR="00945FF0" w:rsidRDefault="00945FF0">
      <w:pPr>
        <w:pBdr>
          <w:bottom w:val="single" w:sz="6" w:space="1" w:color="2E75B6"/>
        </w:pBdr>
        <w:spacing w:before="200" w:after="200"/>
      </w:pPr>
    </w:p>
    <w:p w14:paraId="6E44CC65" w14:textId="77777777" w:rsidR="00945FF0" w:rsidRDefault="00000000">
      <w:pPr>
        <w:spacing w:before="400"/>
        <w:jc w:val="center"/>
      </w:pPr>
      <w:r>
        <w:rPr>
          <w:b/>
          <w:bCs/>
          <w:color w:val="1B4F72"/>
        </w:rPr>
        <w:t>Series Overview</w:t>
      </w:r>
    </w:p>
    <w:p w14:paraId="60622B30" w14:textId="77777777" w:rsidR="00945FF0" w:rsidRDefault="00000000">
      <w:pPr>
        <w:spacing w:after="60"/>
        <w:jc w:val="center"/>
      </w:pPr>
      <w:r>
        <w:rPr>
          <w:color w:val="5D6D7E"/>
          <w:sz w:val="19"/>
          <w:szCs w:val="19"/>
        </w:rPr>
        <w:t>Volume 1 — Project Planning &amp; Business Understanding</w:t>
      </w:r>
    </w:p>
    <w:p w14:paraId="311FAAE1" w14:textId="77777777" w:rsidR="00945FF0" w:rsidRDefault="00000000">
      <w:pPr>
        <w:spacing w:after="60"/>
        <w:jc w:val="center"/>
      </w:pPr>
      <w:r>
        <w:rPr>
          <w:sz w:val="19"/>
          <w:szCs w:val="19"/>
        </w:rPr>
        <w:t xml:space="preserve">Volume 2 — Data Preparation &amp; Data </w:t>
      </w:r>
      <w:proofErr w:type="spellStart"/>
      <w:proofErr w:type="gramStart"/>
      <w:r>
        <w:rPr>
          <w:sz w:val="19"/>
          <w:szCs w:val="19"/>
        </w:rPr>
        <w:t>Modeling</w:t>
      </w:r>
      <w:proofErr w:type="spellEnd"/>
      <w:r>
        <w:rPr>
          <w:sz w:val="19"/>
          <w:szCs w:val="19"/>
        </w:rPr>
        <w:t xml:space="preserve">  (</w:t>
      </w:r>
      <w:proofErr w:type="gramEnd"/>
      <w:r>
        <w:rPr>
          <w:sz w:val="19"/>
          <w:szCs w:val="19"/>
        </w:rPr>
        <w:t>this document)</w:t>
      </w:r>
    </w:p>
    <w:p w14:paraId="26EB366F" w14:textId="77777777" w:rsidR="00945FF0" w:rsidRDefault="00000000">
      <w:pPr>
        <w:spacing w:after="60"/>
        <w:jc w:val="center"/>
      </w:pPr>
      <w:r>
        <w:rPr>
          <w:color w:val="5D6D7E"/>
          <w:sz w:val="19"/>
          <w:szCs w:val="19"/>
        </w:rPr>
        <w:t>Volume 3 — DAX Development</w:t>
      </w:r>
    </w:p>
    <w:p w14:paraId="2893F8BF" w14:textId="77777777" w:rsidR="00945FF0" w:rsidRDefault="00000000">
      <w:pPr>
        <w:spacing w:after="60"/>
        <w:jc w:val="center"/>
      </w:pPr>
      <w:r>
        <w:rPr>
          <w:color w:val="5D6D7E"/>
          <w:sz w:val="19"/>
          <w:szCs w:val="19"/>
        </w:rPr>
        <w:t>Volume 4 — Dashboard Design &amp; Storytelling</w:t>
      </w:r>
    </w:p>
    <w:p w14:paraId="4FBA889C" w14:textId="77777777" w:rsidR="00945FF0" w:rsidRDefault="00000000">
      <w:pPr>
        <w:spacing w:after="400"/>
        <w:jc w:val="center"/>
      </w:pPr>
      <w:r>
        <w:rPr>
          <w:color w:val="5D6D7E"/>
          <w:sz w:val="19"/>
          <w:szCs w:val="19"/>
        </w:rPr>
        <w:t>Volume 5 — Portfolio, Documentation &amp; Interview Preparation</w:t>
      </w:r>
    </w:p>
    <w:p w14:paraId="42179E9D" w14:textId="77777777" w:rsidR="00945FF0" w:rsidRDefault="00000000">
      <w:pPr>
        <w:spacing w:before="800"/>
        <w:jc w:val="center"/>
      </w:pPr>
      <w:r>
        <w:rPr>
          <w:color w:val="5D6D7E"/>
          <w:sz w:val="18"/>
          <w:szCs w:val="18"/>
        </w:rPr>
        <w:t>Prepared June 2026</w:t>
      </w:r>
    </w:p>
    <w:p w14:paraId="1F2CD3FD" w14:textId="77777777" w:rsidR="00945FF0" w:rsidRDefault="00000000">
      <w:r>
        <w:br w:type="page"/>
      </w:r>
    </w:p>
    <w:p w14:paraId="15CD5A6B" w14:textId="77777777" w:rsidR="00945FF0" w:rsidRDefault="00000000">
      <w:pPr>
        <w:pStyle w:val="Heading1"/>
      </w:pPr>
      <w:bookmarkStart w:id="0" w:name="_Toc232955269"/>
      <w:r>
        <w:lastRenderedPageBreak/>
        <w:t>Table of Contents</w:t>
      </w:r>
      <w:bookmarkEnd w:id="0"/>
    </w:p>
    <w:sdt>
      <w:sdtPr>
        <w:alias w:val="Table of Contents"/>
        <w:id w:val="-1246647329"/>
      </w:sdtPr>
      <w:sdtContent>
        <w:p w14:paraId="0212759E" w14:textId="77777777" w:rsidR="00D169CA" w:rsidRDefault="00000000">
          <w:pPr>
            <w:pStyle w:val="TOC1"/>
            <w:tabs>
              <w:tab w:val="right" w:leader="dot" w:pos="9350"/>
            </w:tabs>
            <w:rPr>
              <w:noProof/>
            </w:rPr>
          </w:pPr>
          <w:r>
            <w:fldChar w:fldCharType="begin"/>
          </w:r>
          <w:r>
            <w:instrText>TOC \h \o "1-3"</w:instrText>
          </w:r>
          <w:r>
            <w:fldChar w:fldCharType="separate"/>
          </w:r>
          <w:hyperlink w:anchor="_Toc232955269" w:history="1">
            <w:r w:rsidR="00D169CA" w:rsidRPr="0049582A">
              <w:rPr>
                <w:rStyle w:val="Hyperlink"/>
                <w:noProof/>
              </w:rPr>
              <w:t>Table of Contents</w:t>
            </w:r>
            <w:r w:rsidR="00D169CA">
              <w:rPr>
                <w:noProof/>
              </w:rPr>
              <w:tab/>
            </w:r>
            <w:r w:rsidR="00D169CA">
              <w:rPr>
                <w:noProof/>
              </w:rPr>
              <w:fldChar w:fldCharType="begin"/>
            </w:r>
            <w:r w:rsidR="00D169CA">
              <w:rPr>
                <w:noProof/>
              </w:rPr>
              <w:instrText xml:space="preserve"> PAGEREF _Toc232955269 \h </w:instrText>
            </w:r>
            <w:r w:rsidR="00D169CA">
              <w:rPr>
                <w:noProof/>
              </w:rPr>
            </w:r>
            <w:r w:rsidR="00D169CA">
              <w:rPr>
                <w:noProof/>
              </w:rPr>
              <w:fldChar w:fldCharType="separate"/>
            </w:r>
            <w:r w:rsidR="00D169CA">
              <w:rPr>
                <w:noProof/>
              </w:rPr>
              <w:t>1</w:t>
            </w:r>
            <w:r w:rsidR="00D169CA">
              <w:rPr>
                <w:noProof/>
              </w:rPr>
              <w:fldChar w:fldCharType="end"/>
            </w:r>
          </w:hyperlink>
        </w:p>
        <w:p w14:paraId="1936F176" w14:textId="77777777" w:rsidR="00D169CA" w:rsidRDefault="00D169CA">
          <w:pPr>
            <w:pStyle w:val="TOC1"/>
            <w:tabs>
              <w:tab w:val="right" w:leader="dot" w:pos="9350"/>
            </w:tabs>
            <w:rPr>
              <w:noProof/>
            </w:rPr>
          </w:pPr>
          <w:hyperlink w:anchor="_Toc232955270" w:history="1">
            <w:r w:rsidRPr="0049582A">
              <w:rPr>
                <w:rStyle w:val="Hyperlink"/>
                <w:noProof/>
              </w:rPr>
              <w:t>1. Introduction &amp; Objectives of This Volume</w:t>
            </w:r>
            <w:r>
              <w:rPr>
                <w:noProof/>
              </w:rPr>
              <w:tab/>
            </w:r>
            <w:r>
              <w:rPr>
                <w:noProof/>
              </w:rPr>
              <w:fldChar w:fldCharType="begin"/>
            </w:r>
            <w:r>
              <w:rPr>
                <w:noProof/>
              </w:rPr>
              <w:instrText xml:space="preserve"> PAGEREF _Toc232955270 \h </w:instrText>
            </w:r>
            <w:r>
              <w:rPr>
                <w:noProof/>
              </w:rPr>
            </w:r>
            <w:r>
              <w:rPr>
                <w:noProof/>
              </w:rPr>
              <w:fldChar w:fldCharType="separate"/>
            </w:r>
            <w:r>
              <w:rPr>
                <w:noProof/>
              </w:rPr>
              <w:t>1</w:t>
            </w:r>
            <w:r>
              <w:rPr>
                <w:noProof/>
              </w:rPr>
              <w:fldChar w:fldCharType="end"/>
            </w:r>
          </w:hyperlink>
        </w:p>
        <w:p w14:paraId="6BDA0526" w14:textId="77777777" w:rsidR="00D169CA" w:rsidRDefault="00D169CA">
          <w:pPr>
            <w:pStyle w:val="TOC2"/>
            <w:tabs>
              <w:tab w:val="right" w:leader="dot" w:pos="9350"/>
            </w:tabs>
            <w:rPr>
              <w:noProof/>
            </w:rPr>
          </w:pPr>
          <w:hyperlink w:anchor="_Toc232955271" w:history="1">
            <w:r w:rsidRPr="0049582A">
              <w:rPr>
                <w:rStyle w:val="Hyperlink"/>
                <w:noProof/>
              </w:rPr>
              <w:t>1.1 What This Volume Covers</w:t>
            </w:r>
            <w:r>
              <w:rPr>
                <w:noProof/>
              </w:rPr>
              <w:tab/>
            </w:r>
            <w:r>
              <w:rPr>
                <w:noProof/>
              </w:rPr>
              <w:fldChar w:fldCharType="begin"/>
            </w:r>
            <w:r>
              <w:rPr>
                <w:noProof/>
              </w:rPr>
              <w:instrText xml:space="preserve"> PAGEREF _Toc232955271 \h </w:instrText>
            </w:r>
            <w:r>
              <w:rPr>
                <w:noProof/>
              </w:rPr>
            </w:r>
            <w:r>
              <w:rPr>
                <w:noProof/>
              </w:rPr>
              <w:fldChar w:fldCharType="separate"/>
            </w:r>
            <w:r>
              <w:rPr>
                <w:noProof/>
              </w:rPr>
              <w:t>1</w:t>
            </w:r>
            <w:r>
              <w:rPr>
                <w:noProof/>
              </w:rPr>
              <w:fldChar w:fldCharType="end"/>
            </w:r>
          </w:hyperlink>
        </w:p>
        <w:p w14:paraId="26046603" w14:textId="77777777" w:rsidR="00D169CA" w:rsidRDefault="00D169CA">
          <w:pPr>
            <w:pStyle w:val="TOC2"/>
            <w:tabs>
              <w:tab w:val="right" w:leader="dot" w:pos="9350"/>
            </w:tabs>
            <w:rPr>
              <w:noProof/>
            </w:rPr>
          </w:pPr>
          <w:hyperlink w:anchor="_Toc232955272" w:history="1">
            <w:r w:rsidRPr="0049582A">
              <w:rPr>
                <w:rStyle w:val="Hyperlink"/>
                <w:noProof/>
              </w:rPr>
              <w:t>1.2 What This Volume Deliberately Does Not Cover</w:t>
            </w:r>
            <w:r>
              <w:rPr>
                <w:noProof/>
              </w:rPr>
              <w:tab/>
            </w:r>
            <w:r>
              <w:rPr>
                <w:noProof/>
              </w:rPr>
              <w:fldChar w:fldCharType="begin"/>
            </w:r>
            <w:r>
              <w:rPr>
                <w:noProof/>
              </w:rPr>
              <w:instrText xml:space="preserve"> PAGEREF _Toc232955272 \h </w:instrText>
            </w:r>
            <w:r>
              <w:rPr>
                <w:noProof/>
              </w:rPr>
            </w:r>
            <w:r>
              <w:rPr>
                <w:noProof/>
              </w:rPr>
              <w:fldChar w:fldCharType="separate"/>
            </w:r>
            <w:r>
              <w:rPr>
                <w:noProof/>
              </w:rPr>
              <w:t>1</w:t>
            </w:r>
            <w:r>
              <w:rPr>
                <w:noProof/>
              </w:rPr>
              <w:fldChar w:fldCharType="end"/>
            </w:r>
          </w:hyperlink>
        </w:p>
        <w:p w14:paraId="11CA4773" w14:textId="77777777" w:rsidR="00D169CA" w:rsidRDefault="00D169CA">
          <w:pPr>
            <w:pStyle w:val="TOC1"/>
            <w:tabs>
              <w:tab w:val="right" w:leader="dot" w:pos="9350"/>
            </w:tabs>
            <w:rPr>
              <w:noProof/>
            </w:rPr>
          </w:pPr>
          <w:hyperlink w:anchor="_Toc232955273" w:history="1">
            <w:r w:rsidRPr="0049582A">
              <w:rPr>
                <w:rStyle w:val="Hyperlink"/>
                <w:noProof/>
              </w:rPr>
              <w:t>2. Importing the Dataset into Power BI Desktop</w:t>
            </w:r>
            <w:r>
              <w:rPr>
                <w:noProof/>
              </w:rPr>
              <w:tab/>
            </w:r>
            <w:r>
              <w:rPr>
                <w:noProof/>
              </w:rPr>
              <w:fldChar w:fldCharType="begin"/>
            </w:r>
            <w:r>
              <w:rPr>
                <w:noProof/>
              </w:rPr>
              <w:instrText xml:space="preserve"> PAGEREF _Toc232955273 \h </w:instrText>
            </w:r>
            <w:r>
              <w:rPr>
                <w:noProof/>
              </w:rPr>
            </w:r>
            <w:r>
              <w:rPr>
                <w:noProof/>
              </w:rPr>
              <w:fldChar w:fldCharType="separate"/>
            </w:r>
            <w:r>
              <w:rPr>
                <w:noProof/>
              </w:rPr>
              <w:t>1</w:t>
            </w:r>
            <w:r>
              <w:rPr>
                <w:noProof/>
              </w:rPr>
              <w:fldChar w:fldCharType="end"/>
            </w:r>
          </w:hyperlink>
        </w:p>
        <w:p w14:paraId="1823CFC3" w14:textId="77777777" w:rsidR="00D169CA" w:rsidRDefault="00D169CA">
          <w:pPr>
            <w:pStyle w:val="TOC2"/>
            <w:tabs>
              <w:tab w:val="right" w:leader="dot" w:pos="9350"/>
            </w:tabs>
            <w:rPr>
              <w:noProof/>
            </w:rPr>
          </w:pPr>
          <w:hyperlink w:anchor="_Toc232955274" w:history="1">
            <w:r w:rsidRPr="0049582A">
              <w:rPr>
                <w:rStyle w:val="Hyperlink"/>
                <w:noProof/>
              </w:rPr>
              <w:t>2.1 Before You Start</w:t>
            </w:r>
            <w:r>
              <w:rPr>
                <w:noProof/>
              </w:rPr>
              <w:tab/>
            </w:r>
            <w:r>
              <w:rPr>
                <w:noProof/>
              </w:rPr>
              <w:fldChar w:fldCharType="begin"/>
            </w:r>
            <w:r>
              <w:rPr>
                <w:noProof/>
              </w:rPr>
              <w:instrText xml:space="preserve"> PAGEREF _Toc232955274 \h </w:instrText>
            </w:r>
            <w:r>
              <w:rPr>
                <w:noProof/>
              </w:rPr>
            </w:r>
            <w:r>
              <w:rPr>
                <w:noProof/>
              </w:rPr>
              <w:fldChar w:fldCharType="separate"/>
            </w:r>
            <w:r>
              <w:rPr>
                <w:noProof/>
              </w:rPr>
              <w:t>1</w:t>
            </w:r>
            <w:r>
              <w:rPr>
                <w:noProof/>
              </w:rPr>
              <w:fldChar w:fldCharType="end"/>
            </w:r>
          </w:hyperlink>
        </w:p>
        <w:p w14:paraId="30E61C2B" w14:textId="77777777" w:rsidR="00D169CA" w:rsidRDefault="00D169CA">
          <w:pPr>
            <w:pStyle w:val="TOC2"/>
            <w:tabs>
              <w:tab w:val="right" w:leader="dot" w:pos="9350"/>
            </w:tabs>
            <w:rPr>
              <w:noProof/>
            </w:rPr>
          </w:pPr>
          <w:hyperlink w:anchor="_Toc232955275" w:history="1">
            <w:r w:rsidRPr="0049582A">
              <w:rPr>
                <w:rStyle w:val="Hyperlink"/>
                <w:noProof/>
              </w:rPr>
              <w:t>2.2 Step-by-Step Import</w:t>
            </w:r>
            <w:r>
              <w:rPr>
                <w:noProof/>
              </w:rPr>
              <w:tab/>
            </w:r>
            <w:r>
              <w:rPr>
                <w:noProof/>
              </w:rPr>
              <w:fldChar w:fldCharType="begin"/>
            </w:r>
            <w:r>
              <w:rPr>
                <w:noProof/>
              </w:rPr>
              <w:instrText xml:space="preserve"> PAGEREF _Toc232955275 \h </w:instrText>
            </w:r>
            <w:r>
              <w:rPr>
                <w:noProof/>
              </w:rPr>
            </w:r>
            <w:r>
              <w:rPr>
                <w:noProof/>
              </w:rPr>
              <w:fldChar w:fldCharType="separate"/>
            </w:r>
            <w:r>
              <w:rPr>
                <w:noProof/>
              </w:rPr>
              <w:t>1</w:t>
            </w:r>
            <w:r>
              <w:rPr>
                <w:noProof/>
              </w:rPr>
              <w:fldChar w:fldCharType="end"/>
            </w:r>
          </w:hyperlink>
        </w:p>
        <w:p w14:paraId="06D37D88" w14:textId="77777777" w:rsidR="00D169CA" w:rsidRDefault="00D169CA">
          <w:pPr>
            <w:pStyle w:val="TOC2"/>
            <w:tabs>
              <w:tab w:val="right" w:leader="dot" w:pos="9350"/>
            </w:tabs>
            <w:rPr>
              <w:noProof/>
            </w:rPr>
          </w:pPr>
          <w:hyperlink w:anchor="_Toc232955276" w:history="1">
            <w:r w:rsidRPr="0049582A">
              <w:rPr>
                <w:rStyle w:val="Hyperlink"/>
                <w:noProof/>
              </w:rPr>
              <w:t>2.3 Recommended Query Settings</w:t>
            </w:r>
            <w:r>
              <w:rPr>
                <w:noProof/>
              </w:rPr>
              <w:tab/>
            </w:r>
            <w:r>
              <w:rPr>
                <w:noProof/>
              </w:rPr>
              <w:fldChar w:fldCharType="begin"/>
            </w:r>
            <w:r>
              <w:rPr>
                <w:noProof/>
              </w:rPr>
              <w:instrText xml:space="preserve"> PAGEREF _Toc232955276 \h </w:instrText>
            </w:r>
            <w:r>
              <w:rPr>
                <w:noProof/>
              </w:rPr>
            </w:r>
            <w:r>
              <w:rPr>
                <w:noProof/>
              </w:rPr>
              <w:fldChar w:fldCharType="separate"/>
            </w:r>
            <w:r>
              <w:rPr>
                <w:noProof/>
              </w:rPr>
              <w:t>1</w:t>
            </w:r>
            <w:r>
              <w:rPr>
                <w:noProof/>
              </w:rPr>
              <w:fldChar w:fldCharType="end"/>
            </w:r>
          </w:hyperlink>
        </w:p>
        <w:p w14:paraId="7A83910F" w14:textId="77777777" w:rsidR="00D169CA" w:rsidRDefault="00D169CA">
          <w:pPr>
            <w:pStyle w:val="TOC1"/>
            <w:tabs>
              <w:tab w:val="right" w:leader="dot" w:pos="9350"/>
            </w:tabs>
            <w:rPr>
              <w:noProof/>
            </w:rPr>
          </w:pPr>
          <w:hyperlink w:anchor="_Toc232955277" w:history="1">
            <w:r w:rsidRPr="0049582A">
              <w:rPr>
                <w:rStyle w:val="Hyperlink"/>
                <w:noProof/>
              </w:rPr>
              <w:t>3. Power Query Cleaning Checklist</w:t>
            </w:r>
            <w:r>
              <w:rPr>
                <w:noProof/>
              </w:rPr>
              <w:tab/>
            </w:r>
            <w:r>
              <w:rPr>
                <w:noProof/>
              </w:rPr>
              <w:fldChar w:fldCharType="begin"/>
            </w:r>
            <w:r>
              <w:rPr>
                <w:noProof/>
              </w:rPr>
              <w:instrText xml:space="preserve"> PAGEREF _Toc232955277 \h </w:instrText>
            </w:r>
            <w:r>
              <w:rPr>
                <w:noProof/>
              </w:rPr>
            </w:r>
            <w:r>
              <w:rPr>
                <w:noProof/>
              </w:rPr>
              <w:fldChar w:fldCharType="separate"/>
            </w:r>
            <w:r>
              <w:rPr>
                <w:noProof/>
              </w:rPr>
              <w:t>1</w:t>
            </w:r>
            <w:r>
              <w:rPr>
                <w:noProof/>
              </w:rPr>
              <w:fldChar w:fldCharType="end"/>
            </w:r>
          </w:hyperlink>
        </w:p>
        <w:p w14:paraId="2460F7AB" w14:textId="77777777" w:rsidR="00D169CA" w:rsidRDefault="00D169CA">
          <w:pPr>
            <w:pStyle w:val="TOC2"/>
            <w:tabs>
              <w:tab w:val="right" w:leader="dot" w:pos="9350"/>
            </w:tabs>
            <w:rPr>
              <w:noProof/>
            </w:rPr>
          </w:pPr>
          <w:hyperlink w:anchor="_Toc232955278" w:history="1">
            <w:r w:rsidRPr="0049582A">
              <w:rPr>
                <w:rStyle w:val="Hyperlink"/>
                <w:noProof/>
              </w:rPr>
              <w:t>3.1 General Cleaning Principles Applied to Every Table</w:t>
            </w:r>
            <w:r>
              <w:rPr>
                <w:noProof/>
              </w:rPr>
              <w:tab/>
            </w:r>
            <w:r>
              <w:rPr>
                <w:noProof/>
              </w:rPr>
              <w:fldChar w:fldCharType="begin"/>
            </w:r>
            <w:r>
              <w:rPr>
                <w:noProof/>
              </w:rPr>
              <w:instrText xml:space="preserve"> PAGEREF _Toc232955278 \h </w:instrText>
            </w:r>
            <w:r>
              <w:rPr>
                <w:noProof/>
              </w:rPr>
            </w:r>
            <w:r>
              <w:rPr>
                <w:noProof/>
              </w:rPr>
              <w:fldChar w:fldCharType="separate"/>
            </w:r>
            <w:r>
              <w:rPr>
                <w:noProof/>
              </w:rPr>
              <w:t>1</w:t>
            </w:r>
            <w:r>
              <w:rPr>
                <w:noProof/>
              </w:rPr>
              <w:fldChar w:fldCharType="end"/>
            </w:r>
          </w:hyperlink>
        </w:p>
        <w:p w14:paraId="370A217B" w14:textId="77777777" w:rsidR="00D169CA" w:rsidRDefault="00D169CA">
          <w:pPr>
            <w:pStyle w:val="TOC2"/>
            <w:tabs>
              <w:tab w:val="right" w:leader="dot" w:pos="9350"/>
            </w:tabs>
            <w:rPr>
              <w:noProof/>
            </w:rPr>
          </w:pPr>
          <w:hyperlink w:anchor="_Toc232955279" w:history="1">
            <w:r w:rsidRPr="0049582A">
              <w:rPr>
                <w:rStyle w:val="Hyperlink"/>
                <w:noProof/>
              </w:rPr>
              <w:t>3.2 dim_calendar — Cleaning Steps</w:t>
            </w:r>
            <w:r>
              <w:rPr>
                <w:noProof/>
              </w:rPr>
              <w:tab/>
            </w:r>
            <w:r>
              <w:rPr>
                <w:noProof/>
              </w:rPr>
              <w:fldChar w:fldCharType="begin"/>
            </w:r>
            <w:r>
              <w:rPr>
                <w:noProof/>
              </w:rPr>
              <w:instrText xml:space="preserve"> PAGEREF _Toc232955279 \h </w:instrText>
            </w:r>
            <w:r>
              <w:rPr>
                <w:noProof/>
              </w:rPr>
            </w:r>
            <w:r>
              <w:rPr>
                <w:noProof/>
              </w:rPr>
              <w:fldChar w:fldCharType="separate"/>
            </w:r>
            <w:r>
              <w:rPr>
                <w:noProof/>
              </w:rPr>
              <w:t>1</w:t>
            </w:r>
            <w:r>
              <w:rPr>
                <w:noProof/>
              </w:rPr>
              <w:fldChar w:fldCharType="end"/>
            </w:r>
          </w:hyperlink>
        </w:p>
        <w:p w14:paraId="1AB334AB" w14:textId="77777777" w:rsidR="00D169CA" w:rsidRDefault="00D169CA">
          <w:pPr>
            <w:pStyle w:val="TOC2"/>
            <w:tabs>
              <w:tab w:val="right" w:leader="dot" w:pos="9350"/>
            </w:tabs>
            <w:rPr>
              <w:noProof/>
            </w:rPr>
          </w:pPr>
          <w:hyperlink w:anchor="_Toc232955280" w:history="1">
            <w:r w:rsidRPr="0049582A">
              <w:rPr>
                <w:rStyle w:val="Hyperlink"/>
                <w:noProof/>
              </w:rPr>
              <w:t>3.3 dim_trains — Cleaning Steps</w:t>
            </w:r>
            <w:r>
              <w:rPr>
                <w:noProof/>
              </w:rPr>
              <w:tab/>
            </w:r>
            <w:r>
              <w:rPr>
                <w:noProof/>
              </w:rPr>
              <w:fldChar w:fldCharType="begin"/>
            </w:r>
            <w:r>
              <w:rPr>
                <w:noProof/>
              </w:rPr>
              <w:instrText xml:space="preserve"> PAGEREF _Toc232955280 \h </w:instrText>
            </w:r>
            <w:r>
              <w:rPr>
                <w:noProof/>
              </w:rPr>
            </w:r>
            <w:r>
              <w:rPr>
                <w:noProof/>
              </w:rPr>
              <w:fldChar w:fldCharType="separate"/>
            </w:r>
            <w:r>
              <w:rPr>
                <w:noProof/>
              </w:rPr>
              <w:t>1</w:t>
            </w:r>
            <w:r>
              <w:rPr>
                <w:noProof/>
              </w:rPr>
              <w:fldChar w:fldCharType="end"/>
            </w:r>
          </w:hyperlink>
        </w:p>
        <w:p w14:paraId="67F83473" w14:textId="77777777" w:rsidR="00D169CA" w:rsidRDefault="00D169CA">
          <w:pPr>
            <w:pStyle w:val="TOC2"/>
            <w:tabs>
              <w:tab w:val="right" w:leader="dot" w:pos="9350"/>
            </w:tabs>
            <w:rPr>
              <w:noProof/>
            </w:rPr>
          </w:pPr>
          <w:hyperlink w:anchor="_Toc232955281" w:history="1">
            <w:r w:rsidRPr="0049582A">
              <w:rPr>
                <w:rStyle w:val="Hyperlink"/>
                <w:noProof/>
              </w:rPr>
              <w:t>3.4 dim_products — Cleaning Steps</w:t>
            </w:r>
            <w:r>
              <w:rPr>
                <w:noProof/>
              </w:rPr>
              <w:tab/>
            </w:r>
            <w:r>
              <w:rPr>
                <w:noProof/>
              </w:rPr>
              <w:fldChar w:fldCharType="begin"/>
            </w:r>
            <w:r>
              <w:rPr>
                <w:noProof/>
              </w:rPr>
              <w:instrText xml:space="preserve"> PAGEREF _Toc232955281 \h </w:instrText>
            </w:r>
            <w:r>
              <w:rPr>
                <w:noProof/>
              </w:rPr>
            </w:r>
            <w:r>
              <w:rPr>
                <w:noProof/>
              </w:rPr>
              <w:fldChar w:fldCharType="separate"/>
            </w:r>
            <w:r>
              <w:rPr>
                <w:noProof/>
              </w:rPr>
              <w:t>1</w:t>
            </w:r>
            <w:r>
              <w:rPr>
                <w:noProof/>
              </w:rPr>
              <w:fldChar w:fldCharType="end"/>
            </w:r>
          </w:hyperlink>
        </w:p>
        <w:p w14:paraId="3800FFB0" w14:textId="77777777" w:rsidR="00D169CA" w:rsidRDefault="00D169CA">
          <w:pPr>
            <w:pStyle w:val="TOC2"/>
            <w:tabs>
              <w:tab w:val="right" w:leader="dot" w:pos="9350"/>
            </w:tabs>
            <w:rPr>
              <w:noProof/>
            </w:rPr>
          </w:pPr>
          <w:hyperlink w:anchor="_Toc232955282" w:history="1">
            <w:r w:rsidRPr="0049582A">
              <w:rPr>
                <w:rStyle w:val="Hyperlink"/>
                <w:noProof/>
              </w:rPr>
              <w:t>3.5 dim_countries — Cleaning Steps</w:t>
            </w:r>
            <w:r>
              <w:rPr>
                <w:noProof/>
              </w:rPr>
              <w:tab/>
            </w:r>
            <w:r>
              <w:rPr>
                <w:noProof/>
              </w:rPr>
              <w:fldChar w:fldCharType="begin"/>
            </w:r>
            <w:r>
              <w:rPr>
                <w:noProof/>
              </w:rPr>
              <w:instrText xml:space="preserve"> PAGEREF _Toc232955282 \h </w:instrText>
            </w:r>
            <w:r>
              <w:rPr>
                <w:noProof/>
              </w:rPr>
            </w:r>
            <w:r>
              <w:rPr>
                <w:noProof/>
              </w:rPr>
              <w:fldChar w:fldCharType="separate"/>
            </w:r>
            <w:r>
              <w:rPr>
                <w:noProof/>
              </w:rPr>
              <w:t>1</w:t>
            </w:r>
            <w:r>
              <w:rPr>
                <w:noProof/>
              </w:rPr>
              <w:fldChar w:fldCharType="end"/>
            </w:r>
          </w:hyperlink>
        </w:p>
        <w:p w14:paraId="195DC999" w14:textId="77777777" w:rsidR="00D169CA" w:rsidRDefault="00D169CA">
          <w:pPr>
            <w:pStyle w:val="TOC2"/>
            <w:tabs>
              <w:tab w:val="right" w:leader="dot" w:pos="9350"/>
            </w:tabs>
            <w:rPr>
              <w:noProof/>
            </w:rPr>
          </w:pPr>
          <w:hyperlink w:anchor="_Toc232955283" w:history="1">
            <w:r w:rsidRPr="0049582A">
              <w:rPr>
                <w:rStyle w:val="Hyperlink"/>
                <w:noProof/>
              </w:rPr>
              <w:t>3.6 dim_customers — Cleaning Steps</w:t>
            </w:r>
            <w:r>
              <w:rPr>
                <w:noProof/>
              </w:rPr>
              <w:tab/>
            </w:r>
            <w:r>
              <w:rPr>
                <w:noProof/>
              </w:rPr>
              <w:fldChar w:fldCharType="begin"/>
            </w:r>
            <w:r>
              <w:rPr>
                <w:noProof/>
              </w:rPr>
              <w:instrText xml:space="preserve"> PAGEREF _Toc232955283 \h </w:instrText>
            </w:r>
            <w:r>
              <w:rPr>
                <w:noProof/>
              </w:rPr>
            </w:r>
            <w:r>
              <w:rPr>
                <w:noProof/>
              </w:rPr>
              <w:fldChar w:fldCharType="separate"/>
            </w:r>
            <w:r>
              <w:rPr>
                <w:noProof/>
              </w:rPr>
              <w:t>1</w:t>
            </w:r>
            <w:r>
              <w:rPr>
                <w:noProof/>
              </w:rPr>
              <w:fldChar w:fldCharType="end"/>
            </w:r>
          </w:hyperlink>
        </w:p>
        <w:p w14:paraId="3E0BB113" w14:textId="77777777" w:rsidR="00D169CA" w:rsidRDefault="00D169CA">
          <w:pPr>
            <w:pStyle w:val="TOC2"/>
            <w:tabs>
              <w:tab w:val="right" w:leader="dot" w:pos="9350"/>
            </w:tabs>
            <w:rPr>
              <w:noProof/>
            </w:rPr>
          </w:pPr>
          <w:hyperlink w:anchor="_Toc232955284" w:history="1">
            <w:r w:rsidRPr="0049582A">
              <w:rPr>
                <w:rStyle w:val="Hyperlink"/>
                <w:noProof/>
              </w:rPr>
              <w:t>3.7 dim_equipment — Cleaning Steps</w:t>
            </w:r>
            <w:r>
              <w:rPr>
                <w:noProof/>
              </w:rPr>
              <w:tab/>
            </w:r>
            <w:r>
              <w:rPr>
                <w:noProof/>
              </w:rPr>
              <w:fldChar w:fldCharType="begin"/>
            </w:r>
            <w:r>
              <w:rPr>
                <w:noProof/>
              </w:rPr>
              <w:instrText xml:space="preserve"> PAGEREF _Toc232955284 \h </w:instrText>
            </w:r>
            <w:r>
              <w:rPr>
                <w:noProof/>
              </w:rPr>
            </w:r>
            <w:r>
              <w:rPr>
                <w:noProof/>
              </w:rPr>
              <w:fldChar w:fldCharType="separate"/>
            </w:r>
            <w:r>
              <w:rPr>
                <w:noProof/>
              </w:rPr>
              <w:t>1</w:t>
            </w:r>
            <w:r>
              <w:rPr>
                <w:noProof/>
              </w:rPr>
              <w:fldChar w:fldCharType="end"/>
            </w:r>
          </w:hyperlink>
        </w:p>
        <w:p w14:paraId="6194EC1C" w14:textId="77777777" w:rsidR="00D169CA" w:rsidRDefault="00D169CA">
          <w:pPr>
            <w:pStyle w:val="TOC2"/>
            <w:tabs>
              <w:tab w:val="right" w:leader="dot" w:pos="9350"/>
            </w:tabs>
            <w:rPr>
              <w:noProof/>
            </w:rPr>
          </w:pPr>
          <w:hyperlink w:anchor="_Toc232955285" w:history="1">
            <w:r w:rsidRPr="0049582A">
              <w:rPr>
                <w:rStyle w:val="Hyperlink"/>
                <w:noProof/>
              </w:rPr>
              <w:t>3.8 dim_employees — Cleaning Steps (Special Attention Required)</w:t>
            </w:r>
            <w:r>
              <w:rPr>
                <w:noProof/>
              </w:rPr>
              <w:tab/>
            </w:r>
            <w:r>
              <w:rPr>
                <w:noProof/>
              </w:rPr>
              <w:fldChar w:fldCharType="begin"/>
            </w:r>
            <w:r>
              <w:rPr>
                <w:noProof/>
              </w:rPr>
              <w:instrText xml:space="preserve"> PAGEREF _Toc232955285 \h </w:instrText>
            </w:r>
            <w:r>
              <w:rPr>
                <w:noProof/>
              </w:rPr>
            </w:r>
            <w:r>
              <w:rPr>
                <w:noProof/>
              </w:rPr>
              <w:fldChar w:fldCharType="separate"/>
            </w:r>
            <w:r>
              <w:rPr>
                <w:noProof/>
              </w:rPr>
              <w:t>1</w:t>
            </w:r>
            <w:r>
              <w:rPr>
                <w:noProof/>
              </w:rPr>
              <w:fldChar w:fldCharType="end"/>
            </w:r>
          </w:hyperlink>
        </w:p>
        <w:p w14:paraId="2932CF95" w14:textId="77777777" w:rsidR="00D169CA" w:rsidRDefault="00D169CA">
          <w:pPr>
            <w:pStyle w:val="TOC2"/>
            <w:tabs>
              <w:tab w:val="right" w:leader="dot" w:pos="9350"/>
            </w:tabs>
            <w:rPr>
              <w:noProof/>
            </w:rPr>
          </w:pPr>
          <w:hyperlink w:anchor="_Toc232955286" w:history="1">
            <w:r w:rsidRPr="0049582A">
              <w:rPr>
                <w:rStyle w:val="Hyperlink"/>
                <w:noProof/>
              </w:rPr>
              <w:t>3.9 fact_production — Cleaning Steps</w:t>
            </w:r>
            <w:r>
              <w:rPr>
                <w:noProof/>
              </w:rPr>
              <w:tab/>
            </w:r>
            <w:r>
              <w:rPr>
                <w:noProof/>
              </w:rPr>
              <w:fldChar w:fldCharType="begin"/>
            </w:r>
            <w:r>
              <w:rPr>
                <w:noProof/>
              </w:rPr>
              <w:instrText xml:space="preserve"> PAGEREF _Toc232955286 \h </w:instrText>
            </w:r>
            <w:r>
              <w:rPr>
                <w:noProof/>
              </w:rPr>
            </w:r>
            <w:r>
              <w:rPr>
                <w:noProof/>
              </w:rPr>
              <w:fldChar w:fldCharType="separate"/>
            </w:r>
            <w:r>
              <w:rPr>
                <w:noProof/>
              </w:rPr>
              <w:t>1</w:t>
            </w:r>
            <w:r>
              <w:rPr>
                <w:noProof/>
              </w:rPr>
              <w:fldChar w:fldCharType="end"/>
            </w:r>
          </w:hyperlink>
        </w:p>
        <w:p w14:paraId="1D523FB4" w14:textId="77777777" w:rsidR="00D169CA" w:rsidRDefault="00D169CA">
          <w:pPr>
            <w:pStyle w:val="TOC2"/>
            <w:tabs>
              <w:tab w:val="right" w:leader="dot" w:pos="9350"/>
            </w:tabs>
            <w:rPr>
              <w:noProof/>
            </w:rPr>
          </w:pPr>
          <w:hyperlink w:anchor="_Toc232955287" w:history="1">
            <w:r w:rsidRPr="0049582A">
              <w:rPr>
                <w:rStyle w:val="Hyperlink"/>
                <w:noProof/>
              </w:rPr>
              <w:t>3.10 fact_export_shipments — Cleaning Steps</w:t>
            </w:r>
            <w:r>
              <w:rPr>
                <w:noProof/>
              </w:rPr>
              <w:tab/>
            </w:r>
            <w:r>
              <w:rPr>
                <w:noProof/>
              </w:rPr>
              <w:fldChar w:fldCharType="begin"/>
            </w:r>
            <w:r>
              <w:rPr>
                <w:noProof/>
              </w:rPr>
              <w:instrText xml:space="preserve"> PAGEREF _Toc232955287 \h </w:instrText>
            </w:r>
            <w:r>
              <w:rPr>
                <w:noProof/>
              </w:rPr>
            </w:r>
            <w:r>
              <w:rPr>
                <w:noProof/>
              </w:rPr>
              <w:fldChar w:fldCharType="separate"/>
            </w:r>
            <w:r>
              <w:rPr>
                <w:noProof/>
              </w:rPr>
              <w:t>1</w:t>
            </w:r>
            <w:r>
              <w:rPr>
                <w:noProof/>
              </w:rPr>
              <w:fldChar w:fldCharType="end"/>
            </w:r>
          </w:hyperlink>
        </w:p>
        <w:p w14:paraId="7762952F" w14:textId="77777777" w:rsidR="00D169CA" w:rsidRDefault="00D169CA">
          <w:pPr>
            <w:pStyle w:val="TOC2"/>
            <w:tabs>
              <w:tab w:val="right" w:leader="dot" w:pos="9350"/>
            </w:tabs>
            <w:rPr>
              <w:noProof/>
            </w:rPr>
          </w:pPr>
          <w:hyperlink w:anchor="_Toc232955288" w:history="1">
            <w:r w:rsidRPr="0049582A">
              <w:rPr>
                <w:rStyle w:val="Hyperlink"/>
                <w:noProof/>
              </w:rPr>
              <w:t>3.11 fact_maintenance — Cleaning Steps</w:t>
            </w:r>
            <w:r>
              <w:rPr>
                <w:noProof/>
              </w:rPr>
              <w:tab/>
            </w:r>
            <w:r>
              <w:rPr>
                <w:noProof/>
              </w:rPr>
              <w:fldChar w:fldCharType="begin"/>
            </w:r>
            <w:r>
              <w:rPr>
                <w:noProof/>
              </w:rPr>
              <w:instrText xml:space="preserve"> PAGEREF _Toc232955288 \h </w:instrText>
            </w:r>
            <w:r>
              <w:rPr>
                <w:noProof/>
              </w:rPr>
            </w:r>
            <w:r>
              <w:rPr>
                <w:noProof/>
              </w:rPr>
              <w:fldChar w:fldCharType="separate"/>
            </w:r>
            <w:r>
              <w:rPr>
                <w:noProof/>
              </w:rPr>
              <w:t>1</w:t>
            </w:r>
            <w:r>
              <w:rPr>
                <w:noProof/>
              </w:rPr>
              <w:fldChar w:fldCharType="end"/>
            </w:r>
          </w:hyperlink>
        </w:p>
        <w:p w14:paraId="1C022024" w14:textId="77777777" w:rsidR="00D169CA" w:rsidRDefault="00D169CA">
          <w:pPr>
            <w:pStyle w:val="TOC2"/>
            <w:tabs>
              <w:tab w:val="right" w:leader="dot" w:pos="9350"/>
            </w:tabs>
            <w:rPr>
              <w:noProof/>
            </w:rPr>
          </w:pPr>
          <w:hyperlink w:anchor="_Toc232955289" w:history="1">
            <w:r w:rsidRPr="0049582A">
              <w:rPr>
                <w:rStyle w:val="Hyperlink"/>
                <w:noProof/>
              </w:rPr>
              <w:t>3.12 fact_shutdown_ev</w:t>
            </w:r>
            <w:r w:rsidRPr="0049582A">
              <w:rPr>
                <w:rStyle w:val="Hyperlink"/>
                <w:noProof/>
              </w:rPr>
              <w:t>e</w:t>
            </w:r>
            <w:r w:rsidRPr="0049582A">
              <w:rPr>
                <w:rStyle w:val="Hyperlink"/>
                <w:noProof/>
              </w:rPr>
              <w:t>nts — Cleaning Steps (Special Attention Required)</w:t>
            </w:r>
            <w:r>
              <w:rPr>
                <w:noProof/>
              </w:rPr>
              <w:tab/>
            </w:r>
            <w:r>
              <w:rPr>
                <w:noProof/>
              </w:rPr>
              <w:fldChar w:fldCharType="begin"/>
            </w:r>
            <w:r>
              <w:rPr>
                <w:noProof/>
              </w:rPr>
              <w:instrText xml:space="preserve"> PAGEREF _Toc232955289 \h </w:instrText>
            </w:r>
            <w:r>
              <w:rPr>
                <w:noProof/>
              </w:rPr>
            </w:r>
            <w:r>
              <w:rPr>
                <w:noProof/>
              </w:rPr>
              <w:fldChar w:fldCharType="separate"/>
            </w:r>
            <w:r>
              <w:rPr>
                <w:noProof/>
              </w:rPr>
              <w:t>1</w:t>
            </w:r>
            <w:r>
              <w:rPr>
                <w:noProof/>
              </w:rPr>
              <w:fldChar w:fldCharType="end"/>
            </w:r>
          </w:hyperlink>
        </w:p>
        <w:p w14:paraId="1897C67E" w14:textId="77777777" w:rsidR="00D169CA" w:rsidRDefault="00D169CA">
          <w:pPr>
            <w:pStyle w:val="TOC2"/>
            <w:tabs>
              <w:tab w:val="right" w:leader="dot" w:pos="9350"/>
            </w:tabs>
            <w:rPr>
              <w:noProof/>
            </w:rPr>
          </w:pPr>
          <w:hyperlink w:anchor="_Toc232955290" w:history="1">
            <w:r w:rsidRPr="0049582A">
              <w:rPr>
                <w:rStyle w:val="Hyperlink"/>
                <w:noProof/>
              </w:rPr>
              <w:t>3.13 fact_hse_incidents — Cleaning Steps</w:t>
            </w:r>
            <w:r>
              <w:rPr>
                <w:noProof/>
              </w:rPr>
              <w:tab/>
            </w:r>
            <w:r>
              <w:rPr>
                <w:noProof/>
              </w:rPr>
              <w:fldChar w:fldCharType="begin"/>
            </w:r>
            <w:r>
              <w:rPr>
                <w:noProof/>
              </w:rPr>
              <w:instrText xml:space="preserve"> PAGEREF _Toc232955290 \h </w:instrText>
            </w:r>
            <w:r>
              <w:rPr>
                <w:noProof/>
              </w:rPr>
            </w:r>
            <w:r>
              <w:rPr>
                <w:noProof/>
              </w:rPr>
              <w:fldChar w:fldCharType="separate"/>
            </w:r>
            <w:r>
              <w:rPr>
                <w:noProof/>
              </w:rPr>
              <w:t>1</w:t>
            </w:r>
            <w:r>
              <w:rPr>
                <w:noProof/>
              </w:rPr>
              <w:fldChar w:fldCharType="end"/>
            </w:r>
          </w:hyperlink>
        </w:p>
        <w:p w14:paraId="11A69935" w14:textId="77777777" w:rsidR="00D169CA" w:rsidRDefault="00D169CA">
          <w:pPr>
            <w:pStyle w:val="TOC2"/>
            <w:tabs>
              <w:tab w:val="right" w:leader="dot" w:pos="9350"/>
            </w:tabs>
            <w:rPr>
              <w:noProof/>
            </w:rPr>
          </w:pPr>
          <w:hyperlink w:anchor="_Toc232955291" w:history="1">
            <w:r w:rsidRPr="0049582A">
              <w:rPr>
                <w:rStyle w:val="Hyperlink"/>
                <w:noProof/>
              </w:rPr>
              <w:t>3.14 fact_finance — Cleaning Steps</w:t>
            </w:r>
            <w:r>
              <w:rPr>
                <w:noProof/>
              </w:rPr>
              <w:tab/>
            </w:r>
            <w:r>
              <w:rPr>
                <w:noProof/>
              </w:rPr>
              <w:fldChar w:fldCharType="begin"/>
            </w:r>
            <w:r>
              <w:rPr>
                <w:noProof/>
              </w:rPr>
              <w:instrText xml:space="preserve"> PAGEREF _Toc232955291 \h </w:instrText>
            </w:r>
            <w:r>
              <w:rPr>
                <w:noProof/>
              </w:rPr>
            </w:r>
            <w:r>
              <w:rPr>
                <w:noProof/>
              </w:rPr>
              <w:fldChar w:fldCharType="separate"/>
            </w:r>
            <w:r>
              <w:rPr>
                <w:noProof/>
              </w:rPr>
              <w:t>1</w:t>
            </w:r>
            <w:r>
              <w:rPr>
                <w:noProof/>
              </w:rPr>
              <w:fldChar w:fldCharType="end"/>
            </w:r>
          </w:hyperlink>
        </w:p>
        <w:p w14:paraId="3F503A08" w14:textId="77777777" w:rsidR="00D169CA" w:rsidRDefault="00D169CA">
          <w:pPr>
            <w:pStyle w:val="TOC2"/>
            <w:tabs>
              <w:tab w:val="right" w:leader="dot" w:pos="9350"/>
            </w:tabs>
            <w:rPr>
              <w:noProof/>
            </w:rPr>
          </w:pPr>
          <w:hyperlink w:anchor="_Toc232955292" w:history="1">
            <w:r w:rsidRPr="0049582A">
              <w:rPr>
                <w:rStyle w:val="Hyperlink"/>
                <w:noProof/>
              </w:rPr>
              <w:t>3.15 fact_weather — Cleaning Steps</w:t>
            </w:r>
            <w:r>
              <w:rPr>
                <w:noProof/>
              </w:rPr>
              <w:tab/>
            </w:r>
            <w:r>
              <w:rPr>
                <w:noProof/>
              </w:rPr>
              <w:fldChar w:fldCharType="begin"/>
            </w:r>
            <w:r>
              <w:rPr>
                <w:noProof/>
              </w:rPr>
              <w:instrText xml:space="preserve"> PAGEREF _Toc232955292 \h </w:instrText>
            </w:r>
            <w:r>
              <w:rPr>
                <w:noProof/>
              </w:rPr>
            </w:r>
            <w:r>
              <w:rPr>
                <w:noProof/>
              </w:rPr>
              <w:fldChar w:fldCharType="separate"/>
            </w:r>
            <w:r>
              <w:rPr>
                <w:noProof/>
              </w:rPr>
              <w:t>1</w:t>
            </w:r>
            <w:r>
              <w:rPr>
                <w:noProof/>
              </w:rPr>
              <w:fldChar w:fldCharType="end"/>
            </w:r>
          </w:hyperlink>
        </w:p>
        <w:p w14:paraId="03CF0C18" w14:textId="77777777" w:rsidR="00D169CA" w:rsidRDefault="00D169CA">
          <w:pPr>
            <w:pStyle w:val="TOC1"/>
            <w:tabs>
              <w:tab w:val="right" w:leader="dot" w:pos="9350"/>
            </w:tabs>
            <w:rPr>
              <w:noProof/>
            </w:rPr>
          </w:pPr>
          <w:hyperlink w:anchor="_Toc232955293" w:history="1">
            <w:r w:rsidRPr="0049582A">
              <w:rPr>
                <w:rStyle w:val="Hyperlink"/>
                <w:noProof/>
              </w:rPr>
              <w:t>4. Data Validation Checklist</w:t>
            </w:r>
            <w:r>
              <w:rPr>
                <w:noProof/>
              </w:rPr>
              <w:tab/>
            </w:r>
            <w:r>
              <w:rPr>
                <w:noProof/>
              </w:rPr>
              <w:fldChar w:fldCharType="begin"/>
            </w:r>
            <w:r>
              <w:rPr>
                <w:noProof/>
              </w:rPr>
              <w:instrText xml:space="preserve"> PAGEREF _Toc232955293 \h </w:instrText>
            </w:r>
            <w:r>
              <w:rPr>
                <w:noProof/>
              </w:rPr>
            </w:r>
            <w:r>
              <w:rPr>
                <w:noProof/>
              </w:rPr>
              <w:fldChar w:fldCharType="separate"/>
            </w:r>
            <w:r>
              <w:rPr>
                <w:noProof/>
              </w:rPr>
              <w:t>1</w:t>
            </w:r>
            <w:r>
              <w:rPr>
                <w:noProof/>
              </w:rPr>
              <w:fldChar w:fldCharType="end"/>
            </w:r>
          </w:hyperlink>
        </w:p>
        <w:p w14:paraId="390F9743" w14:textId="77777777" w:rsidR="00D169CA" w:rsidRDefault="00D169CA">
          <w:pPr>
            <w:pStyle w:val="TOC2"/>
            <w:tabs>
              <w:tab w:val="right" w:leader="dot" w:pos="9350"/>
            </w:tabs>
            <w:rPr>
              <w:noProof/>
            </w:rPr>
          </w:pPr>
          <w:hyperlink w:anchor="_Toc232955294" w:history="1">
            <w:r w:rsidRPr="0049582A">
              <w:rPr>
                <w:rStyle w:val="Hyperlink"/>
                <w:noProof/>
              </w:rPr>
              <w:t>4.1 Row Count Validation</w:t>
            </w:r>
            <w:r>
              <w:rPr>
                <w:noProof/>
              </w:rPr>
              <w:tab/>
            </w:r>
            <w:r>
              <w:rPr>
                <w:noProof/>
              </w:rPr>
              <w:fldChar w:fldCharType="begin"/>
            </w:r>
            <w:r>
              <w:rPr>
                <w:noProof/>
              </w:rPr>
              <w:instrText xml:space="preserve"> PAGEREF _Toc232955294 \h </w:instrText>
            </w:r>
            <w:r>
              <w:rPr>
                <w:noProof/>
              </w:rPr>
            </w:r>
            <w:r>
              <w:rPr>
                <w:noProof/>
              </w:rPr>
              <w:fldChar w:fldCharType="separate"/>
            </w:r>
            <w:r>
              <w:rPr>
                <w:noProof/>
              </w:rPr>
              <w:t>1</w:t>
            </w:r>
            <w:r>
              <w:rPr>
                <w:noProof/>
              </w:rPr>
              <w:fldChar w:fldCharType="end"/>
            </w:r>
          </w:hyperlink>
        </w:p>
        <w:p w14:paraId="262AB511" w14:textId="77777777" w:rsidR="00D169CA" w:rsidRDefault="00D169CA">
          <w:pPr>
            <w:pStyle w:val="TOC2"/>
            <w:tabs>
              <w:tab w:val="right" w:leader="dot" w:pos="9350"/>
            </w:tabs>
            <w:rPr>
              <w:noProof/>
            </w:rPr>
          </w:pPr>
          <w:hyperlink w:anchor="_Toc232955295" w:history="1">
            <w:r w:rsidRPr="0049582A">
              <w:rPr>
                <w:rStyle w:val="Hyperlink"/>
                <w:noProof/>
              </w:rPr>
              <w:t>4.2 Referential Integrity Validation</w:t>
            </w:r>
            <w:r>
              <w:rPr>
                <w:noProof/>
              </w:rPr>
              <w:tab/>
            </w:r>
            <w:r>
              <w:rPr>
                <w:noProof/>
              </w:rPr>
              <w:fldChar w:fldCharType="begin"/>
            </w:r>
            <w:r>
              <w:rPr>
                <w:noProof/>
              </w:rPr>
              <w:instrText xml:space="preserve"> PAGEREF _Toc232955295 \h </w:instrText>
            </w:r>
            <w:r>
              <w:rPr>
                <w:noProof/>
              </w:rPr>
            </w:r>
            <w:r>
              <w:rPr>
                <w:noProof/>
              </w:rPr>
              <w:fldChar w:fldCharType="separate"/>
            </w:r>
            <w:r>
              <w:rPr>
                <w:noProof/>
              </w:rPr>
              <w:t>1</w:t>
            </w:r>
            <w:r>
              <w:rPr>
                <w:noProof/>
              </w:rPr>
              <w:fldChar w:fldCharType="end"/>
            </w:r>
          </w:hyperlink>
        </w:p>
        <w:p w14:paraId="4F710AD7" w14:textId="77777777" w:rsidR="00D169CA" w:rsidRDefault="00D169CA">
          <w:pPr>
            <w:pStyle w:val="TOC2"/>
            <w:tabs>
              <w:tab w:val="right" w:leader="dot" w:pos="9350"/>
            </w:tabs>
            <w:rPr>
              <w:noProof/>
            </w:rPr>
          </w:pPr>
          <w:hyperlink w:anchor="_Toc232955296" w:history="1">
            <w:r w:rsidRPr="0049582A">
              <w:rPr>
                <w:rStyle w:val="Hyperlink"/>
                <w:noProof/>
              </w:rPr>
              <w:t>4.3 Business Rule Validation</w:t>
            </w:r>
            <w:r>
              <w:rPr>
                <w:noProof/>
              </w:rPr>
              <w:tab/>
            </w:r>
            <w:r>
              <w:rPr>
                <w:noProof/>
              </w:rPr>
              <w:fldChar w:fldCharType="begin"/>
            </w:r>
            <w:r>
              <w:rPr>
                <w:noProof/>
              </w:rPr>
              <w:instrText xml:space="preserve"> PAGEREF _Toc232955296 \h </w:instrText>
            </w:r>
            <w:r>
              <w:rPr>
                <w:noProof/>
              </w:rPr>
            </w:r>
            <w:r>
              <w:rPr>
                <w:noProof/>
              </w:rPr>
              <w:fldChar w:fldCharType="separate"/>
            </w:r>
            <w:r>
              <w:rPr>
                <w:noProof/>
              </w:rPr>
              <w:t>1</w:t>
            </w:r>
            <w:r>
              <w:rPr>
                <w:noProof/>
              </w:rPr>
              <w:fldChar w:fldCharType="end"/>
            </w:r>
          </w:hyperlink>
        </w:p>
        <w:p w14:paraId="3EB9C6C0" w14:textId="77777777" w:rsidR="00D169CA" w:rsidRDefault="00D169CA">
          <w:pPr>
            <w:pStyle w:val="TOC2"/>
            <w:tabs>
              <w:tab w:val="right" w:leader="dot" w:pos="9350"/>
            </w:tabs>
            <w:rPr>
              <w:noProof/>
            </w:rPr>
          </w:pPr>
          <w:hyperlink w:anchor="_Toc232955297" w:history="1">
            <w:r w:rsidRPr="0049582A">
              <w:rPr>
                <w:rStyle w:val="Hyperlink"/>
                <w:noProof/>
              </w:rPr>
              <w:t>4.4 Data Type Final Confirmation</w:t>
            </w:r>
            <w:r>
              <w:rPr>
                <w:noProof/>
              </w:rPr>
              <w:tab/>
            </w:r>
            <w:r>
              <w:rPr>
                <w:noProof/>
              </w:rPr>
              <w:fldChar w:fldCharType="begin"/>
            </w:r>
            <w:r>
              <w:rPr>
                <w:noProof/>
              </w:rPr>
              <w:instrText xml:space="preserve"> PAGEREF _Toc232955297 \h </w:instrText>
            </w:r>
            <w:r>
              <w:rPr>
                <w:noProof/>
              </w:rPr>
            </w:r>
            <w:r>
              <w:rPr>
                <w:noProof/>
              </w:rPr>
              <w:fldChar w:fldCharType="separate"/>
            </w:r>
            <w:r>
              <w:rPr>
                <w:noProof/>
              </w:rPr>
              <w:t>1</w:t>
            </w:r>
            <w:r>
              <w:rPr>
                <w:noProof/>
              </w:rPr>
              <w:fldChar w:fldCharType="end"/>
            </w:r>
          </w:hyperlink>
        </w:p>
        <w:p w14:paraId="780A9C1F" w14:textId="77777777" w:rsidR="00D169CA" w:rsidRDefault="00D169CA">
          <w:pPr>
            <w:pStyle w:val="TOC2"/>
            <w:tabs>
              <w:tab w:val="right" w:leader="dot" w:pos="9350"/>
            </w:tabs>
            <w:rPr>
              <w:noProof/>
            </w:rPr>
          </w:pPr>
          <w:hyperlink w:anchor="_Toc232955298" w:history="1">
            <w:r w:rsidRPr="0049582A">
              <w:rPr>
                <w:rStyle w:val="Hyperlink"/>
                <w:noProof/>
              </w:rPr>
              <w:t>4.5 Sign-Off Statement</w:t>
            </w:r>
            <w:r>
              <w:rPr>
                <w:noProof/>
              </w:rPr>
              <w:tab/>
            </w:r>
            <w:r>
              <w:rPr>
                <w:noProof/>
              </w:rPr>
              <w:fldChar w:fldCharType="begin"/>
            </w:r>
            <w:r>
              <w:rPr>
                <w:noProof/>
              </w:rPr>
              <w:instrText xml:space="preserve"> PAGEREF _Toc232955298 \h </w:instrText>
            </w:r>
            <w:r>
              <w:rPr>
                <w:noProof/>
              </w:rPr>
            </w:r>
            <w:r>
              <w:rPr>
                <w:noProof/>
              </w:rPr>
              <w:fldChar w:fldCharType="separate"/>
            </w:r>
            <w:r>
              <w:rPr>
                <w:noProof/>
              </w:rPr>
              <w:t>1</w:t>
            </w:r>
            <w:r>
              <w:rPr>
                <w:noProof/>
              </w:rPr>
              <w:fldChar w:fldCharType="end"/>
            </w:r>
          </w:hyperlink>
        </w:p>
        <w:p w14:paraId="4A145270" w14:textId="77777777" w:rsidR="00D169CA" w:rsidRDefault="00D169CA">
          <w:pPr>
            <w:pStyle w:val="TOC1"/>
            <w:tabs>
              <w:tab w:val="right" w:leader="dot" w:pos="9350"/>
            </w:tabs>
            <w:rPr>
              <w:noProof/>
            </w:rPr>
          </w:pPr>
          <w:hyperlink w:anchor="_Toc232955299" w:history="1">
            <w:r w:rsidRPr="0049582A">
              <w:rPr>
                <w:rStyle w:val="Hyperlink"/>
                <w:noProof/>
              </w:rPr>
              <w:t>5. Building Relationships in Model View</w:t>
            </w:r>
            <w:r>
              <w:rPr>
                <w:noProof/>
              </w:rPr>
              <w:tab/>
            </w:r>
            <w:r>
              <w:rPr>
                <w:noProof/>
              </w:rPr>
              <w:fldChar w:fldCharType="begin"/>
            </w:r>
            <w:r>
              <w:rPr>
                <w:noProof/>
              </w:rPr>
              <w:instrText xml:space="preserve"> PAGEREF _Toc232955299 \h </w:instrText>
            </w:r>
            <w:r>
              <w:rPr>
                <w:noProof/>
              </w:rPr>
            </w:r>
            <w:r>
              <w:rPr>
                <w:noProof/>
              </w:rPr>
              <w:fldChar w:fldCharType="separate"/>
            </w:r>
            <w:r>
              <w:rPr>
                <w:noProof/>
              </w:rPr>
              <w:t>1</w:t>
            </w:r>
            <w:r>
              <w:rPr>
                <w:noProof/>
              </w:rPr>
              <w:fldChar w:fldCharType="end"/>
            </w:r>
          </w:hyperlink>
        </w:p>
        <w:p w14:paraId="08AB723A" w14:textId="77777777" w:rsidR="00D169CA" w:rsidRDefault="00D169CA">
          <w:pPr>
            <w:pStyle w:val="TOC2"/>
            <w:tabs>
              <w:tab w:val="right" w:leader="dot" w:pos="9350"/>
            </w:tabs>
            <w:rPr>
              <w:noProof/>
            </w:rPr>
          </w:pPr>
          <w:hyperlink w:anchor="_Toc232955300" w:history="1">
            <w:r w:rsidRPr="0049582A">
              <w:rPr>
                <w:rStyle w:val="Hyperlink"/>
                <w:noProof/>
              </w:rPr>
              <w:t>5.1 General Relationship-Building Steps</w:t>
            </w:r>
            <w:r>
              <w:rPr>
                <w:noProof/>
              </w:rPr>
              <w:tab/>
            </w:r>
            <w:r>
              <w:rPr>
                <w:noProof/>
              </w:rPr>
              <w:fldChar w:fldCharType="begin"/>
            </w:r>
            <w:r>
              <w:rPr>
                <w:noProof/>
              </w:rPr>
              <w:instrText xml:space="preserve"> PAGEREF _Toc232955300 \h </w:instrText>
            </w:r>
            <w:r>
              <w:rPr>
                <w:noProof/>
              </w:rPr>
            </w:r>
            <w:r>
              <w:rPr>
                <w:noProof/>
              </w:rPr>
              <w:fldChar w:fldCharType="separate"/>
            </w:r>
            <w:r>
              <w:rPr>
                <w:noProof/>
              </w:rPr>
              <w:t>1</w:t>
            </w:r>
            <w:r>
              <w:rPr>
                <w:noProof/>
              </w:rPr>
              <w:fldChar w:fldCharType="end"/>
            </w:r>
          </w:hyperlink>
        </w:p>
        <w:p w14:paraId="3449BEE3" w14:textId="77777777" w:rsidR="00D169CA" w:rsidRDefault="00D169CA">
          <w:pPr>
            <w:pStyle w:val="TOC2"/>
            <w:tabs>
              <w:tab w:val="right" w:leader="dot" w:pos="9350"/>
            </w:tabs>
            <w:rPr>
              <w:noProof/>
            </w:rPr>
          </w:pPr>
          <w:hyperlink w:anchor="_Toc232955301" w:history="1">
            <w:r w:rsidRPr="0049582A">
              <w:rPr>
                <w:rStyle w:val="Hyperlink"/>
                <w:noProof/>
              </w:rPr>
              <w:t>5.2 Standard Relationships to Build</w:t>
            </w:r>
            <w:r>
              <w:rPr>
                <w:noProof/>
              </w:rPr>
              <w:tab/>
            </w:r>
            <w:r>
              <w:rPr>
                <w:noProof/>
              </w:rPr>
              <w:fldChar w:fldCharType="begin"/>
            </w:r>
            <w:r>
              <w:rPr>
                <w:noProof/>
              </w:rPr>
              <w:instrText xml:space="preserve"> PAGEREF _Toc232955301 \h </w:instrText>
            </w:r>
            <w:r>
              <w:rPr>
                <w:noProof/>
              </w:rPr>
            </w:r>
            <w:r>
              <w:rPr>
                <w:noProof/>
              </w:rPr>
              <w:fldChar w:fldCharType="separate"/>
            </w:r>
            <w:r>
              <w:rPr>
                <w:noProof/>
              </w:rPr>
              <w:t>1</w:t>
            </w:r>
            <w:r>
              <w:rPr>
                <w:noProof/>
              </w:rPr>
              <w:fldChar w:fldCharType="end"/>
            </w:r>
          </w:hyperlink>
        </w:p>
        <w:p w14:paraId="0C2CDD90" w14:textId="77777777" w:rsidR="00D169CA" w:rsidRDefault="00D169CA">
          <w:pPr>
            <w:pStyle w:val="TOC2"/>
            <w:tabs>
              <w:tab w:val="right" w:leader="dot" w:pos="9350"/>
            </w:tabs>
            <w:rPr>
              <w:noProof/>
            </w:rPr>
          </w:pPr>
          <w:hyperlink w:anchor="_Toc232955302" w:history="1">
            <w:r w:rsidRPr="0049582A">
              <w:rPr>
                <w:rStyle w:val="Hyperlink"/>
                <w:noProof/>
              </w:rPr>
              <w:t>5.3 The Dual-Date Challenge — fact_shutdown_events</w:t>
            </w:r>
            <w:r>
              <w:rPr>
                <w:noProof/>
              </w:rPr>
              <w:tab/>
            </w:r>
            <w:r>
              <w:rPr>
                <w:noProof/>
              </w:rPr>
              <w:fldChar w:fldCharType="begin"/>
            </w:r>
            <w:r>
              <w:rPr>
                <w:noProof/>
              </w:rPr>
              <w:instrText xml:space="preserve"> PAGEREF _Toc232955302 \h </w:instrText>
            </w:r>
            <w:r>
              <w:rPr>
                <w:noProof/>
              </w:rPr>
            </w:r>
            <w:r>
              <w:rPr>
                <w:noProof/>
              </w:rPr>
              <w:fldChar w:fldCharType="separate"/>
            </w:r>
            <w:r>
              <w:rPr>
                <w:noProof/>
              </w:rPr>
              <w:t>1</w:t>
            </w:r>
            <w:r>
              <w:rPr>
                <w:noProof/>
              </w:rPr>
              <w:fldChar w:fldCharType="end"/>
            </w:r>
          </w:hyperlink>
        </w:p>
        <w:p w14:paraId="303CA1A6" w14:textId="77777777" w:rsidR="00D169CA" w:rsidRDefault="00D169CA">
          <w:pPr>
            <w:pStyle w:val="TOC2"/>
            <w:tabs>
              <w:tab w:val="right" w:leader="dot" w:pos="9350"/>
            </w:tabs>
            <w:rPr>
              <w:noProof/>
            </w:rPr>
          </w:pPr>
          <w:hyperlink w:anchor="_Toc232955303" w:history="1">
            <w:r w:rsidRPr="0049582A">
              <w:rPr>
                <w:rStyle w:val="Hyperlink"/>
                <w:noProof/>
              </w:rPr>
              <w:t>5.4 Relationship Validation After Building</w:t>
            </w:r>
            <w:r>
              <w:rPr>
                <w:noProof/>
              </w:rPr>
              <w:tab/>
            </w:r>
            <w:r>
              <w:rPr>
                <w:noProof/>
              </w:rPr>
              <w:fldChar w:fldCharType="begin"/>
            </w:r>
            <w:r>
              <w:rPr>
                <w:noProof/>
              </w:rPr>
              <w:instrText xml:space="preserve"> PAGEREF _Toc232955303 \h </w:instrText>
            </w:r>
            <w:r>
              <w:rPr>
                <w:noProof/>
              </w:rPr>
            </w:r>
            <w:r>
              <w:rPr>
                <w:noProof/>
              </w:rPr>
              <w:fldChar w:fldCharType="separate"/>
            </w:r>
            <w:r>
              <w:rPr>
                <w:noProof/>
              </w:rPr>
              <w:t>1</w:t>
            </w:r>
            <w:r>
              <w:rPr>
                <w:noProof/>
              </w:rPr>
              <w:fldChar w:fldCharType="end"/>
            </w:r>
          </w:hyperlink>
        </w:p>
        <w:p w14:paraId="211229F5" w14:textId="77777777" w:rsidR="00D169CA" w:rsidRDefault="00D169CA">
          <w:pPr>
            <w:pStyle w:val="TOC1"/>
            <w:tabs>
              <w:tab w:val="right" w:leader="dot" w:pos="9350"/>
            </w:tabs>
            <w:rPr>
              <w:noProof/>
            </w:rPr>
          </w:pPr>
          <w:hyperlink w:anchor="_Toc232955304" w:history="1">
            <w:r w:rsidRPr="0049582A">
              <w:rPr>
                <w:rStyle w:val="Hyperlink"/>
                <w:noProof/>
              </w:rPr>
              <w:t>6. Calculated Columns vs. Measures — Decisions for This Model</w:t>
            </w:r>
            <w:r>
              <w:rPr>
                <w:noProof/>
              </w:rPr>
              <w:tab/>
            </w:r>
            <w:r>
              <w:rPr>
                <w:noProof/>
              </w:rPr>
              <w:fldChar w:fldCharType="begin"/>
            </w:r>
            <w:r>
              <w:rPr>
                <w:noProof/>
              </w:rPr>
              <w:instrText xml:space="preserve"> PAGEREF _Toc232955304 \h </w:instrText>
            </w:r>
            <w:r>
              <w:rPr>
                <w:noProof/>
              </w:rPr>
            </w:r>
            <w:r>
              <w:rPr>
                <w:noProof/>
              </w:rPr>
              <w:fldChar w:fldCharType="separate"/>
            </w:r>
            <w:r>
              <w:rPr>
                <w:noProof/>
              </w:rPr>
              <w:t>1</w:t>
            </w:r>
            <w:r>
              <w:rPr>
                <w:noProof/>
              </w:rPr>
              <w:fldChar w:fldCharType="end"/>
            </w:r>
          </w:hyperlink>
        </w:p>
        <w:p w14:paraId="50E06EE0" w14:textId="77777777" w:rsidR="00D169CA" w:rsidRDefault="00D169CA">
          <w:pPr>
            <w:pStyle w:val="TOC2"/>
            <w:tabs>
              <w:tab w:val="right" w:leader="dot" w:pos="9350"/>
            </w:tabs>
            <w:rPr>
              <w:noProof/>
            </w:rPr>
          </w:pPr>
          <w:hyperlink w:anchor="_Toc232955305" w:history="1">
            <w:r w:rsidRPr="0049582A">
              <w:rPr>
                <w:rStyle w:val="Hyperlink"/>
                <w:noProof/>
              </w:rPr>
              <w:t>6.1 General Rule Applied in This Project</w:t>
            </w:r>
            <w:r>
              <w:rPr>
                <w:noProof/>
              </w:rPr>
              <w:tab/>
            </w:r>
            <w:r>
              <w:rPr>
                <w:noProof/>
              </w:rPr>
              <w:fldChar w:fldCharType="begin"/>
            </w:r>
            <w:r>
              <w:rPr>
                <w:noProof/>
              </w:rPr>
              <w:instrText xml:space="preserve"> PAGEREF _Toc232955305 \h </w:instrText>
            </w:r>
            <w:r>
              <w:rPr>
                <w:noProof/>
              </w:rPr>
            </w:r>
            <w:r>
              <w:rPr>
                <w:noProof/>
              </w:rPr>
              <w:fldChar w:fldCharType="separate"/>
            </w:r>
            <w:r>
              <w:rPr>
                <w:noProof/>
              </w:rPr>
              <w:t>1</w:t>
            </w:r>
            <w:r>
              <w:rPr>
                <w:noProof/>
              </w:rPr>
              <w:fldChar w:fldCharType="end"/>
            </w:r>
          </w:hyperlink>
        </w:p>
        <w:p w14:paraId="4D0A5D2B" w14:textId="77777777" w:rsidR="00D169CA" w:rsidRDefault="00D169CA">
          <w:pPr>
            <w:pStyle w:val="TOC2"/>
            <w:tabs>
              <w:tab w:val="right" w:leader="dot" w:pos="9350"/>
            </w:tabs>
            <w:rPr>
              <w:noProof/>
            </w:rPr>
          </w:pPr>
          <w:hyperlink w:anchor="_Toc232955306" w:history="1">
            <w:r w:rsidRPr="0049582A">
              <w:rPr>
                <w:rStyle w:val="Hyperlink"/>
                <w:noProof/>
              </w:rPr>
              <w:t>6.2 Specific Decisions for This Model</w:t>
            </w:r>
            <w:r>
              <w:rPr>
                <w:noProof/>
              </w:rPr>
              <w:tab/>
            </w:r>
            <w:r>
              <w:rPr>
                <w:noProof/>
              </w:rPr>
              <w:fldChar w:fldCharType="begin"/>
            </w:r>
            <w:r>
              <w:rPr>
                <w:noProof/>
              </w:rPr>
              <w:instrText xml:space="preserve"> PAGEREF _Toc232955306 \h </w:instrText>
            </w:r>
            <w:r>
              <w:rPr>
                <w:noProof/>
              </w:rPr>
            </w:r>
            <w:r>
              <w:rPr>
                <w:noProof/>
              </w:rPr>
              <w:fldChar w:fldCharType="separate"/>
            </w:r>
            <w:r>
              <w:rPr>
                <w:noProof/>
              </w:rPr>
              <w:t>1</w:t>
            </w:r>
            <w:r>
              <w:rPr>
                <w:noProof/>
              </w:rPr>
              <w:fldChar w:fldCharType="end"/>
            </w:r>
          </w:hyperlink>
        </w:p>
        <w:p w14:paraId="21A513A3" w14:textId="77777777" w:rsidR="00D169CA" w:rsidRDefault="00D169CA">
          <w:pPr>
            <w:pStyle w:val="TOC2"/>
            <w:tabs>
              <w:tab w:val="right" w:leader="dot" w:pos="9350"/>
            </w:tabs>
            <w:rPr>
              <w:noProof/>
            </w:rPr>
          </w:pPr>
          <w:hyperlink w:anchor="_Toc232955307" w:history="1">
            <w:r w:rsidRPr="0049582A">
              <w:rPr>
                <w:rStyle w:val="Hyperlink"/>
                <w:noProof/>
              </w:rPr>
              <w:t>6.3 Note for Volume 3</w:t>
            </w:r>
            <w:r>
              <w:rPr>
                <w:noProof/>
              </w:rPr>
              <w:tab/>
            </w:r>
            <w:r>
              <w:rPr>
                <w:noProof/>
              </w:rPr>
              <w:fldChar w:fldCharType="begin"/>
            </w:r>
            <w:r>
              <w:rPr>
                <w:noProof/>
              </w:rPr>
              <w:instrText xml:space="preserve"> PAGEREF _Toc232955307 \h </w:instrText>
            </w:r>
            <w:r>
              <w:rPr>
                <w:noProof/>
              </w:rPr>
            </w:r>
            <w:r>
              <w:rPr>
                <w:noProof/>
              </w:rPr>
              <w:fldChar w:fldCharType="separate"/>
            </w:r>
            <w:r>
              <w:rPr>
                <w:noProof/>
              </w:rPr>
              <w:t>1</w:t>
            </w:r>
            <w:r>
              <w:rPr>
                <w:noProof/>
              </w:rPr>
              <w:fldChar w:fldCharType="end"/>
            </w:r>
          </w:hyperlink>
        </w:p>
        <w:p w14:paraId="54EF25F6" w14:textId="77777777" w:rsidR="00D169CA" w:rsidRDefault="00D169CA">
          <w:pPr>
            <w:pStyle w:val="TOC1"/>
            <w:tabs>
              <w:tab w:val="right" w:leader="dot" w:pos="9350"/>
            </w:tabs>
            <w:rPr>
              <w:noProof/>
            </w:rPr>
          </w:pPr>
          <w:hyperlink w:anchor="_Toc232955308" w:history="1">
            <w:r w:rsidRPr="0049582A">
              <w:rPr>
                <w:rStyle w:val="Hyperlink"/>
                <w:noProof/>
              </w:rPr>
              <w:t>7. Performance Optimization Notes</w:t>
            </w:r>
            <w:r>
              <w:rPr>
                <w:noProof/>
              </w:rPr>
              <w:tab/>
            </w:r>
            <w:r>
              <w:rPr>
                <w:noProof/>
              </w:rPr>
              <w:fldChar w:fldCharType="begin"/>
            </w:r>
            <w:r>
              <w:rPr>
                <w:noProof/>
              </w:rPr>
              <w:instrText xml:space="preserve"> PAGEREF _Toc232955308 \h </w:instrText>
            </w:r>
            <w:r>
              <w:rPr>
                <w:noProof/>
              </w:rPr>
            </w:r>
            <w:r>
              <w:rPr>
                <w:noProof/>
              </w:rPr>
              <w:fldChar w:fldCharType="separate"/>
            </w:r>
            <w:r>
              <w:rPr>
                <w:noProof/>
              </w:rPr>
              <w:t>1</w:t>
            </w:r>
            <w:r>
              <w:rPr>
                <w:noProof/>
              </w:rPr>
              <w:fldChar w:fldCharType="end"/>
            </w:r>
          </w:hyperlink>
        </w:p>
        <w:p w14:paraId="75902EB9" w14:textId="77777777" w:rsidR="00D169CA" w:rsidRDefault="00D169CA">
          <w:pPr>
            <w:pStyle w:val="TOC2"/>
            <w:tabs>
              <w:tab w:val="right" w:leader="dot" w:pos="9350"/>
            </w:tabs>
            <w:rPr>
              <w:noProof/>
            </w:rPr>
          </w:pPr>
          <w:hyperlink w:anchor="_Toc232955309" w:history="1">
            <w:r w:rsidRPr="0049582A">
              <w:rPr>
                <w:rStyle w:val="Hyperlink"/>
                <w:noProof/>
              </w:rPr>
              <w:t>7.1 Column-Level Optimization</w:t>
            </w:r>
            <w:r>
              <w:rPr>
                <w:noProof/>
              </w:rPr>
              <w:tab/>
            </w:r>
            <w:r>
              <w:rPr>
                <w:noProof/>
              </w:rPr>
              <w:fldChar w:fldCharType="begin"/>
            </w:r>
            <w:r>
              <w:rPr>
                <w:noProof/>
              </w:rPr>
              <w:instrText xml:space="preserve"> PAGEREF _Toc232955309 \h </w:instrText>
            </w:r>
            <w:r>
              <w:rPr>
                <w:noProof/>
              </w:rPr>
            </w:r>
            <w:r>
              <w:rPr>
                <w:noProof/>
              </w:rPr>
              <w:fldChar w:fldCharType="separate"/>
            </w:r>
            <w:r>
              <w:rPr>
                <w:noProof/>
              </w:rPr>
              <w:t>1</w:t>
            </w:r>
            <w:r>
              <w:rPr>
                <w:noProof/>
              </w:rPr>
              <w:fldChar w:fldCharType="end"/>
            </w:r>
          </w:hyperlink>
        </w:p>
        <w:p w14:paraId="375D5FAD" w14:textId="77777777" w:rsidR="00D169CA" w:rsidRDefault="00D169CA">
          <w:pPr>
            <w:pStyle w:val="TOC2"/>
            <w:tabs>
              <w:tab w:val="right" w:leader="dot" w:pos="9350"/>
            </w:tabs>
            <w:rPr>
              <w:noProof/>
            </w:rPr>
          </w:pPr>
          <w:hyperlink w:anchor="_Toc232955310" w:history="1">
            <w:r w:rsidRPr="0049582A">
              <w:rPr>
                <w:rStyle w:val="Hyperlink"/>
                <w:noProof/>
              </w:rPr>
              <w:t>7.2 Data Type Sizing</w:t>
            </w:r>
            <w:r>
              <w:rPr>
                <w:noProof/>
              </w:rPr>
              <w:tab/>
            </w:r>
            <w:r>
              <w:rPr>
                <w:noProof/>
              </w:rPr>
              <w:fldChar w:fldCharType="begin"/>
            </w:r>
            <w:r>
              <w:rPr>
                <w:noProof/>
              </w:rPr>
              <w:instrText xml:space="preserve"> PAGEREF _Toc232955310 \h </w:instrText>
            </w:r>
            <w:r>
              <w:rPr>
                <w:noProof/>
              </w:rPr>
            </w:r>
            <w:r>
              <w:rPr>
                <w:noProof/>
              </w:rPr>
              <w:fldChar w:fldCharType="separate"/>
            </w:r>
            <w:r>
              <w:rPr>
                <w:noProof/>
              </w:rPr>
              <w:t>1</w:t>
            </w:r>
            <w:r>
              <w:rPr>
                <w:noProof/>
              </w:rPr>
              <w:fldChar w:fldCharType="end"/>
            </w:r>
          </w:hyperlink>
        </w:p>
        <w:p w14:paraId="142C3C0D" w14:textId="77777777" w:rsidR="00D169CA" w:rsidRDefault="00D169CA">
          <w:pPr>
            <w:pStyle w:val="TOC2"/>
            <w:tabs>
              <w:tab w:val="right" w:leader="dot" w:pos="9350"/>
            </w:tabs>
            <w:rPr>
              <w:noProof/>
            </w:rPr>
          </w:pPr>
          <w:hyperlink w:anchor="_Toc232955311" w:history="1">
            <w:r w:rsidRPr="0049582A">
              <w:rPr>
                <w:rStyle w:val="Hyperlink"/>
                <w:noProof/>
              </w:rPr>
              <w:t>7.3 Query Folding Considerations</w:t>
            </w:r>
            <w:r>
              <w:rPr>
                <w:noProof/>
              </w:rPr>
              <w:tab/>
            </w:r>
            <w:r>
              <w:rPr>
                <w:noProof/>
              </w:rPr>
              <w:fldChar w:fldCharType="begin"/>
            </w:r>
            <w:r>
              <w:rPr>
                <w:noProof/>
              </w:rPr>
              <w:instrText xml:space="preserve"> PAGEREF _Toc232955311 \h </w:instrText>
            </w:r>
            <w:r>
              <w:rPr>
                <w:noProof/>
              </w:rPr>
            </w:r>
            <w:r>
              <w:rPr>
                <w:noProof/>
              </w:rPr>
              <w:fldChar w:fldCharType="separate"/>
            </w:r>
            <w:r>
              <w:rPr>
                <w:noProof/>
              </w:rPr>
              <w:t>1</w:t>
            </w:r>
            <w:r>
              <w:rPr>
                <w:noProof/>
              </w:rPr>
              <w:fldChar w:fldCharType="end"/>
            </w:r>
          </w:hyperlink>
        </w:p>
        <w:p w14:paraId="00088E27" w14:textId="77777777" w:rsidR="00D169CA" w:rsidRDefault="00D169CA">
          <w:pPr>
            <w:pStyle w:val="TOC2"/>
            <w:tabs>
              <w:tab w:val="right" w:leader="dot" w:pos="9350"/>
            </w:tabs>
            <w:rPr>
              <w:noProof/>
            </w:rPr>
          </w:pPr>
          <w:hyperlink w:anchor="_Toc232955312" w:history="1">
            <w:r w:rsidRPr="0049582A">
              <w:rPr>
                <w:rStyle w:val="Hyperlink"/>
                <w:noProof/>
              </w:rPr>
              <w:t>7.4 Model Size Check</w:t>
            </w:r>
            <w:r>
              <w:rPr>
                <w:noProof/>
              </w:rPr>
              <w:tab/>
            </w:r>
            <w:r>
              <w:rPr>
                <w:noProof/>
              </w:rPr>
              <w:fldChar w:fldCharType="begin"/>
            </w:r>
            <w:r>
              <w:rPr>
                <w:noProof/>
              </w:rPr>
              <w:instrText xml:space="preserve"> PAGEREF _Toc232955312 \h </w:instrText>
            </w:r>
            <w:r>
              <w:rPr>
                <w:noProof/>
              </w:rPr>
            </w:r>
            <w:r>
              <w:rPr>
                <w:noProof/>
              </w:rPr>
              <w:fldChar w:fldCharType="separate"/>
            </w:r>
            <w:r>
              <w:rPr>
                <w:noProof/>
              </w:rPr>
              <w:t>1</w:t>
            </w:r>
            <w:r>
              <w:rPr>
                <w:noProof/>
              </w:rPr>
              <w:fldChar w:fldCharType="end"/>
            </w:r>
          </w:hyperlink>
        </w:p>
        <w:p w14:paraId="63420FF5" w14:textId="77777777" w:rsidR="00D169CA" w:rsidRDefault="00D169CA">
          <w:pPr>
            <w:pStyle w:val="TOC1"/>
            <w:tabs>
              <w:tab w:val="right" w:leader="dot" w:pos="9350"/>
            </w:tabs>
            <w:rPr>
              <w:noProof/>
            </w:rPr>
          </w:pPr>
          <w:hyperlink w:anchor="_Toc232955313" w:history="1">
            <w:r w:rsidRPr="0049582A">
              <w:rPr>
                <w:rStyle w:val="Hyperlink"/>
                <w:noProof/>
              </w:rPr>
              <w:t>8. Volume 2 Summary &amp; Sign-Off</w:t>
            </w:r>
            <w:r>
              <w:rPr>
                <w:noProof/>
              </w:rPr>
              <w:tab/>
            </w:r>
            <w:r>
              <w:rPr>
                <w:noProof/>
              </w:rPr>
              <w:fldChar w:fldCharType="begin"/>
            </w:r>
            <w:r>
              <w:rPr>
                <w:noProof/>
              </w:rPr>
              <w:instrText xml:space="preserve"> PAGEREF _Toc232955313 \h </w:instrText>
            </w:r>
            <w:r>
              <w:rPr>
                <w:noProof/>
              </w:rPr>
            </w:r>
            <w:r>
              <w:rPr>
                <w:noProof/>
              </w:rPr>
              <w:fldChar w:fldCharType="separate"/>
            </w:r>
            <w:r>
              <w:rPr>
                <w:noProof/>
              </w:rPr>
              <w:t>1</w:t>
            </w:r>
            <w:r>
              <w:rPr>
                <w:noProof/>
              </w:rPr>
              <w:fldChar w:fldCharType="end"/>
            </w:r>
          </w:hyperlink>
        </w:p>
        <w:p w14:paraId="786B2722" w14:textId="77777777" w:rsidR="00D169CA" w:rsidRDefault="00D169CA">
          <w:pPr>
            <w:pStyle w:val="TOC2"/>
            <w:tabs>
              <w:tab w:val="right" w:leader="dot" w:pos="9350"/>
            </w:tabs>
            <w:rPr>
              <w:noProof/>
            </w:rPr>
          </w:pPr>
          <w:hyperlink w:anchor="_Toc232955314" w:history="1">
            <w:r w:rsidRPr="0049582A">
              <w:rPr>
                <w:rStyle w:val="Hyperlink"/>
                <w:noProof/>
              </w:rPr>
              <w:t>What Comes Next: Volume 3 Preview</w:t>
            </w:r>
            <w:r>
              <w:rPr>
                <w:noProof/>
              </w:rPr>
              <w:tab/>
            </w:r>
            <w:r>
              <w:rPr>
                <w:noProof/>
              </w:rPr>
              <w:fldChar w:fldCharType="begin"/>
            </w:r>
            <w:r>
              <w:rPr>
                <w:noProof/>
              </w:rPr>
              <w:instrText xml:space="preserve"> PAGEREF _Toc232955314 \h </w:instrText>
            </w:r>
            <w:r>
              <w:rPr>
                <w:noProof/>
              </w:rPr>
            </w:r>
            <w:r>
              <w:rPr>
                <w:noProof/>
              </w:rPr>
              <w:fldChar w:fldCharType="separate"/>
            </w:r>
            <w:r>
              <w:rPr>
                <w:noProof/>
              </w:rPr>
              <w:t>1</w:t>
            </w:r>
            <w:r>
              <w:rPr>
                <w:noProof/>
              </w:rPr>
              <w:fldChar w:fldCharType="end"/>
            </w:r>
          </w:hyperlink>
        </w:p>
        <w:p w14:paraId="41C937DE" w14:textId="77777777" w:rsidR="00945FF0" w:rsidRDefault="00000000">
          <w:r>
            <w:fldChar w:fldCharType="end"/>
          </w:r>
        </w:p>
      </w:sdtContent>
    </w:sdt>
    <w:p w14:paraId="5F710482" w14:textId="77777777" w:rsidR="00945FF0" w:rsidRDefault="00000000">
      <w:r>
        <w:br w:type="page"/>
      </w:r>
    </w:p>
    <w:p w14:paraId="0DC6C64C" w14:textId="77777777" w:rsidR="00945FF0" w:rsidRDefault="00000000">
      <w:pPr>
        <w:pStyle w:val="Heading1"/>
      </w:pPr>
      <w:bookmarkStart w:id="1" w:name="_Toc232955270"/>
      <w:r>
        <w:lastRenderedPageBreak/>
        <w:t>1. Introduction &amp; Objectives of This Volume</w:t>
      </w:r>
      <w:bookmarkEnd w:id="1"/>
    </w:p>
    <w:p w14:paraId="1DB207A3" w14:textId="77777777" w:rsidR="00945FF0" w:rsidRDefault="00000000">
      <w:pPr>
        <w:spacing w:after="160" w:line="276" w:lineRule="auto"/>
      </w:pPr>
      <w:r>
        <w:t>Volume 1 established why this project exists and what the dataset contains. Volume 2 is the hands-on, technical volume: it walks through everything required to take the fourteen CSV files already delivered and turn them into a clean, validated, fully-related Power BI semantic model — ready for the DAX measures built in Volume 3 and the dashboards built in Volume 4.</w:t>
      </w:r>
    </w:p>
    <w:p w14:paraId="51DBAA44" w14:textId="77777777" w:rsidR="00945FF0" w:rsidRDefault="00000000">
      <w:pPr>
        <w:spacing w:after="160" w:line="276" w:lineRule="auto"/>
      </w:pPr>
      <w:r>
        <w:t xml:space="preserve">This volume is written to be followed directly inside Power BI Desktop, in the same order a working analyst would </w:t>
      </w:r>
      <w:proofErr w:type="gramStart"/>
      <w:r>
        <w:t>actually perform</w:t>
      </w:r>
      <w:proofErr w:type="gramEnd"/>
      <w:r>
        <w:t xml:space="preserve"> the steps: import, clean, validate, model, then optimize. Every checklist in this document is designed to be used literally — open Power BI Desktop, open this document side by side, and tick items off as you go.</w:t>
      </w:r>
    </w:p>
    <w:p w14:paraId="731FD96D" w14:textId="77777777" w:rsidR="00945FF0" w:rsidRDefault="00000000">
      <w:pPr>
        <w:pStyle w:val="Heading2"/>
      </w:pPr>
      <w:bookmarkStart w:id="2" w:name="_Toc232955271"/>
      <w:r>
        <w:t>1.1 What This Volume Covers</w:t>
      </w:r>
      <w:bookmarkEnd w:id="2"/>
    </w:p>
    <w:p w14:paraId="27E52BED" w14:textId="77777777" w:rsidR="00945FF0" w:rsidRDefault="00000000">
      <w:pPr>
        <w:pStyle w:val="ListParagraph"/>
        <w:numPr>
          <w:ilvl w:val="0"/>
          <w:numId w:val="2"/>
        </w:numPr>
        <w:spacing w:after="100" w:line="276" w:lineRule="auto"/>
      </w:pPr>
      <w:r>
        <w:t>A step-by-step import procedure for all 14 CSV files</w:t>
      </w:r>
    </w:p>
    <w:p w14:paraId="1DD2EA5B" w14:textId="77777777" w:rsidR="00945FF0" w:rsidRDefault="00000000">
      <w:pPr>
        <w:pStyle w:val="ListParagraph"/>
        <w:numPr>
          <w:ilvl w:val="0"/>
          <w:numId w:val="2"/>
        </w:numPr>
        <w:spacing w:after="100" w:line="276" w:lineRule="auto"/>
      </w:pPr>
      <w:r>
        <w:t>A full Power Query cleaning checklist, broken down table by table</w:t>
      </w:r>
    </w:p>
    <w:p w14:paraId="3F7574EF" w14:textId="77777777" w:rsidR="00945FF0" w:rsidRDefault="00000000">
      <w:pPr>
        <w:pStyle w:val="ListParagraph"/>
        <w:numPr>
          <w:ilvl w:val="0"/>
          <w:numId w:val="2"/>
        </w:numPr>
        <w:spacing w:after="100" w:line="276" w:lineRule="auto"/>
      </w:pPr>
      <w:r>
        <w:t xml:space="preserve">A formal data validation checklist to confirm the data is trustworthy before </w:t>
      </w:r>
      <w:proofErr w:type="spellStart"/>
      <w:r>
        <w:t>modeling</w:t>
      </w:r>
      <w:proofErr w:type="spellEnd"/>
      <w:r>
        <w:t xml:space="preserve"> begins</w:t>
      </w:r>
    </w:p>
    <w:p w14:paraId="1813C06E" w14:textId="77777777" w:rsidR="00945FF0" w:rsidRDefault="00000000">
      <w:pPr>
        <w:pStyle w:val="ListParagraph"/>
        <w:numPr>
          <w:ilvl w:val="0"/>
          <w:numId w:val="2"/>
        </w:numPr>
        <w:spacing w:after="100" w:line="276" w:lineRule="auto"/>
      </w:pPr>
      <w:r>
        <w:t xml:space="preserve">Step-by-step relationship building in Model View, including the dual-date challenge on </w:t>
      </w:r>
      <w:proofErr w:type="spellStart"/>
      <w:r>
        <w:t>fact_shutdown_events</w:t>
      </w:r>
      <w:proofErr w:type="spellEnd"/>
    </w:p>
    <w:p w14:paraId="48C9FA00" w14:textId="77777777" w:rsidR="00945FF0" w:rsidRDefault="00000000">
      <w:pPr>
        <w:pStyle w:val="ListParagraph"/>
        <w:numPr>
          <w:ilvl w:val="0"/>
          <w:numId w:val="2"/>
        </w:numPr>
        <w:spacing w:after="100" w:line="276" w:lineRule="auto"/>
      </w:pPr>
      <w:r>
        <w:t>Guidance on calculated columns vs. measures, and where each belongs</w:t>
      </w:r>
    </w:p>
    <w:p w14:paraId="0788BB21" w14:textId="77777777" w:rsidR="00945FF0" w:rsidRDefault="00000000">
      <w:pPr>
        <w:pStyle w:val="ListParagraph"/>
        <w:numPr>
          <w:ilvl w:val="0"/>
          <w:numId w:val="2"/>
        </w:numPr>
        <w:spacing w:after="100" w:line="276" w:lineRule="auto"/>
      </w:pPr>
      <w:r>
        <w:t>Performance optimization notes specific to a model of this size (~143,000 rows)</w:t>
      </w:r>
    </w:p>
    <w:p w14:paraId="237F8E66" w14:textId="77777777" w:rsidR="00945FF0" w:rsidRDefault="00000000">
      <w:pPr>
        <w:pStyle w:val="Heading2"/>
      </w:pPr>
      <w:bookmarkStart w:id="3" w:name="_Toc232955272"/>
      <w:r>
        <w:t>1.2 What This Volume Deliberately Does Not Cover</w:t>
      </w:r>
      <w:bookmarkEnd w:id="3"/>
    </w:p>
    <w:p w14:paraId="6F869560" w14:textId="77777777" w:rsidR="00945FF0" w:rsidRDefault="00000000">
      <w:pPr>
        <w:spacing w:after="160" w:line="276" w:lineRule="auto"/>
      </w:pPr>
      <w:r>
        <w:t xml:space="preserve">DAX measure formulas themselves are out of scope here — they belong to Volume 3. Dashboard visuals, </w:t>
      </w:r>
      <w:proofErr w:type="spellStart"/>
      <w:r>
        <w:t>colors</w:t>
      </w:r>
      <w:proofErr w:type="spellEnd"/>
      <w:r>
        <w:t>, and layout belong to Volume 4. This volume stops the moment the model is clean, related, and ready for measures to be written against it.</w:t>
      </w:r>
    </w:p>
    <w:p w14:paraId="191D782B" w14:textId="77777777" w:rsidR="00945FF0" w:rsidRDefault="00000000">
      <w:r>
        <w:br w:type="page"/>
      </w:r>
    </w:p>
    <w:p w14:paraId="1A97B981" w14:textId="77777777" w:rsidR="00945FF0" w:rsidRDefault="00000000">
      <w:pPr>
        <w:pStyle w:val="Heading1"/>
      </w:pPr>
      <w:bookmarkStart w:id="4" w:name="_Toc232955273"/>
      <w:r>
        <w:lastRenderedPageBreak/>
        <w:t>2. Importing the Dataset into Power BI Desktop</w:t>
      </w:r>
      <w:bookmarkEnd w:id="4"/>
    </w:p>
    <w:p w14:paraId="49B43FF6" w14:textId="77777777" w:rsidR="00945FF0" w:rsidRDefault="00000000">
      <w:pPr>
        <w:pStyle w:val="Heading2"/>
      </w:pPr>
      <w:bookmarkStart w:id="5" w:name="_Toc232955274"/>
      <w:r>
        <w:t>2.1 Before You Start</w:t>
      </w:r>
      <w:bookmarkEnd w:id="5"/>
    </w:p>
    <w:p w14:paraId="23069FC1" w14:textId="77777777" w:rsidR="00945FF0" w:rsidRDefault="00000000">
      <w:pPr>
        <w:spacing w:after="160" w:line="276" w:lineRule="auto"/>
      </w:pPr>
      <w:r>
        <w:t>Confirm you have all 14 CSV files in a single folder on your machine. The recommended folder structure keeps dimension and fact files together but clearly named, exactly as they were delivered:</w:t>
      </w:r>
    </w:p>
    <w:p w14:paraId="502B6B5B" w14:textId="77777777" w:rsidR="00945FF0" w:rsidRDefault="00000000">
      <w:pPr>
        <w:pBdr>
          <w:top w:val="single" w:sz="1" w:space="0" w:color="BFBFBF"/>
          <w:left w:val="single" w:sz="1" w:space="0" w:color="BFBFBF"/>
          <w:bottom w:val="single" w:sz="1" w:space="0" w:color="BFBFBF"/>
          <w:right w:val="single" w:sz="1" w:space="0" w:color="BFBFBF"/>
        </w:pBdr>
        <w:shd w:val="clear" w:color="auto" w:fill="EAEDED"/>
        <w:spacing w:before="120" w:after="200"/>
        <w:ind w:left="200" w:right="200"/>
      </w:pPr>
      <w:proofErr w:type="spellStart"/>
      <w:r>
        <w:rPr>
          <w:rFonts w:ascii="Consolas" w:eastAsia="Consolas" w:hAnsi="Consolas" w:cs="Consolas"/>
          <w:color w:val="1B2631"/>
          <w:sz w:val="18"/>
          <w:szCs w:val="18"/>
        </w:rPr>
        <w:t>ALOL_Dataset</w:t>
      </w:r>
      <w:proofErr w:type="spellEnd"/>
      <w:r>
        <w:rPr>
          <w:rFonts w:ascii="Consolas" w:eastAsia="Consolas" w:hAnsi="Consolas" w:cs="Consolas"/>
          <w:color w:val="1B2631"/>
          <w:sz w:val="18"/>
          <w:szCs w:val="18"/>
        </w:rPr>
        <w:t>/   dim_calendar.csv   dim_trains.csv   dim_products.csv   dim_countries.csv   dim_customers.csv   dim_equipment.csv   dim_employees.csv   fact_production.csv   fact_export_shipments.csv   fact_maintenance.csv   fact_shutdown_events.csv   fact_hse_incidents.csv   fact_finance.csv   fact_weather.csv</w:t>
      </w:r>
    </w:p>
    <w:p w14:paraId="2CC25D66" w14:textId="77777777" w:rsidR="00945FF0" w:rsidRDefault="00000000">
      <w:pPr>
        <w:pStyle w:val="Heading2"/>
      </w:pPr>
      <w:bookmarkStart w:id="6" w:name="_Toc232955275"/>
      <w:r>
        <w:t>2.2 Step-by-Step Import</w:t>
      </w:r>
      <w:bookmarkEnd w:id="6"/>
    </w:p>
    <w:p w14:paraId="3785D5A4" w14:textId="77777777" w:rsidR="00945FF0" w:rsidRDefault="00000000">
      <w:pPr>
        <w:pStyle w:val="ListParagraph"/>
        <w:numPr>
          <w:ilvl w:val="0"/>
          <w:numId w:val="3"/>
        </w:numPr>
        <w:spacing w:after="100" w:line="276" w:lineRule="auto"/>
      </w:pPr>
      <w:r>
        <w:t>Open Power BI Desktop and select Get Data → Text/CSV.</w:t>
      </w:r>
    </w:p>
    <w:p w14:paraId="2461C846" w14:textId="77777777" w:rsidR="00945FF0" w:rsidRDefault="00000000">
      <w:pPr>
        <w:pStyle w:val="ListParagraph"/>
        <w:numPr>
          <w:ilvl w:val="0"/>
          <w:numId w:val="3"/>
        </w:numPr>
        <w:spacing w:after="100" w:line="276" w:lineRule="auto"/>
      </w:pPr>
      <w:r>
        <w:t xml:space="preserve">Navigate to your </w:t>
      </w:r>
      <w:proofErr w:type="spellStart"/>
      <w:r>
        <w:t>ALOL_Dataset</w:t>
      </w:r>
      <w:proofErr w:type="spellEnd"/>
      <w:r>
        <w:t xml:space="preserve"> folder and select dim_calendar.csv first — always import dimension tables before fact tables so that Power Query's automatic type detection and relationship suggestions have dimension data to reference.</w:t>
      </w:r>
    </w:p>
    <w:p w14:paraId="564CFB26" w14:textId="77777777" w:rsidR="00945FF0" w:rsidRDefault="00000000">
      <w:pPr>
        <w:pStyle w:val="ListParagraph"/>
        <w:numPr>
          <w:ilvl w:val="0"/>
          <w:numId w:val="3"/>
        </w:numPr>
        <w:spacing w:after="100" w:line="276" w:lineRule="auto"/>
      </w:pPr>
      <w:r>
        <w:t>In the preview window, click Transform Data rather than Load — this opens Power Query Editor directly, where all cleaning in Section 3 will take place. Do not load any table directly without passing it through Power Query first, even if it looks clean.</w:t>
      </w:r>
    </w:p>
    <w:p w14:paraId="624BB2D9" w14:textId="77777777" w:rsidR="00945FF0" w:rsidRDefault="00000000">
      <w:pPr>
        <w:pStyle w:val="ListParagraph"/>
        <w:numPr>
          <w:ilvl w:val="0"/>
          <w:numId w:val="3"/>
        </w:numPr>
        <w:spacing w:after="100" w:line="276" w:lineRule="auto"/>
      </w:pPr>
      <w:r>
        <w:t>Repeat Get Data → Text/CSV for each remaining file. Power BI will queue each one as a separate query in the Queries pane on the left side of Power Query Editor.</w:t>
      </w:r>
    </w:p>
    <w:p w14:paraId="0D192B11" w14:textId="77777777" w:rsidR="00945FF0" w:rsidRDefault="00000000">
      <w:pPr>
        <w:pStyle w:val="ListParagraph"/>
        <w:numPr>
          <w:ilvl w:val="0"/>
          <w:numId w:val="3"/>
        </w:numPr>
        <w:spacing w:after="100" w:line="276" w:lineRule="auto"/>
      </w:pPr>
      <w:r>
        <w:t>Once all 14 files are loaded as queries, organize them into two folder groups inside the Queries pane: right-click → New Group, and create a ‘Dimensions’ group and a ‘Facts’ group. Drag each query into its appropriate group. This is purely organizational but makes a 14-table model far easier to navigate.</w:t>
      </w:r>
    </w:p>
    <w:p w14:paraId="1995E4CC" w14:textId="77777777" w:rsidR="00945FF0" w:rsidRDefault="00000000">
      <w:pPr>
        <w:pStyle w:val="ListParagraph"/>
        <w:numPr>
          <w:ilvl w:val="0"/>
          <w:numId w:val="3"/>
        </w:numPr>
        <w:spacing w:after="100" w:line="276" w:lineRule="auto"/>
      </w:pPr>
      <w:r>
        <w:t>Do not click Close &amp; Apply yet — proceed to Section 3 first and apply all cleaning steps per table, then apply once at the end.</w:t>
      </w:r>
    </w:p>
    <w:p w14:paraId="267733BD" w14:textId="77777777" w:rsidR="00945FF0" w:rsidRDefault="00000000">
      <w:pPr>
        <w:pStyle w:val="Heading2"/>
      </w:pPr>
      <w:bookmarkStart w:id="7" w:name="_Toc232955276"/>
      <w:r>
        <w:t>2.3 Recommended Query Settings</w:t>
      </w:r>
      <w:bookmarkEnd w:id="7"/>
    </w:p>
    <w:p w14:paraId="46089407" w14:textId="77777777" w:rsidR="00945FF0" w:rsidRDefault="00000000">
      <w:pPr>
        <w:pStyle w:val="ListParagraph"/>
        <w:numPr>
          <w:ilvl w:val="0"/>
          <w:numId w:val="2"/>
        </w:numPr>
        <w:spacing w:after="100" w:line="276" w:lineRule="auto"/>
      </w:pPr>
      <w:r>
        <w:t>Disable ‘Enable load’ for any staging or reference queries you create later in Volume 3 (none are needed yet in Volume 2)</w:t>
      </w:r>
    </w:p>
    <w:p w14:paraId="5223BD7D" w14:textId="77777777" w:rsidR="00945FF0" w:rsidRDefault="00000000">
      <w:pPr>
        <w:pStyle w:val="ListParagraph"/>
        <w:numPr>
          <w:ilvl w:val="0"/>
          <w:numId w:val="2"/>
        </w:numPr>
        <w:spacing w:after="100" w:line="276" w:lineRule="auto"/>
      </w:pPr>
      <w:r>
        <w:t>Leave ‘Include in report refresh’ enabled for all 14 tables — this is a static historical dataset, but keeping refresh enabled mirrors real-world practice</w:t>
      </w:r>
    </w:p>
    <w:p w14:paraId="4029424C" w14:textId="77777777" w:rsidR="00945FF0" w:rsidRDefault="00000000">
      <w:pPr>
        <w:pStyle w:val="ListParagraph"/>
        <w:numPr>
          <w:ilvl w:val="0"/>
          <w:numId w:val="2"/>
        </w:numPr>
        <w:spacing w:after="100" w:line="276" w:lineRule="auto"/>
      </w:pPr>
      <w:r>
        <w:t>Set Data Type Detection to ‘Detect data types based on the first 200 rows’ only if your machine struggles with the larger fact tables (</w:t>
      </w:r>
      <w:proofErr w:type="spellStart"/>
      <w:r>
        <w:t>fact_export_shipments</w:t>
      </w:r>
      <w:proofErr w:type="spellEnd"/>
      <w:r>
        <w:t xml:space="preserve"> and </w:t>
      </w:r>
      <w:proofErr w:type="spellStart"/>
      <w:r>
        <w:t>fact_finance</w:t>
      </w:r>
      <w:proofErr w:type="spellEnd"/>
      <w:r>
        <w:t xml:space="preserve"> are the largest); otherwise leave detection on the full dataset for accuracy</w:t>
      </w:r>
    </w:p>
    <w:p w14:paraId="09E127F1" w14:textId="77777777" w:rsidR="00945FF0" w:rsidRDefault="00000000">
      <w:r>
        <w:br w:type="page"/>
      </w:r>
    </w:p>
    <w:p w14:paraId="1DC60339" w14:textId="77777777" w:rsidR="00945FF0" w:rsidRDefault="00000000">
      <w:pPr>
        <w:pStyle w:val="Heading1"/>
      </w:pPr>
      <w:bookmarkStart w:id="8" w:name="_Toc232955277"/>
      <w:r>
        <w:lastRenderedPageBreak/>
        <w:t>3. Power Query Cleaning Checklist</w:t>
      </w:r>
      <w:bookmarkEnd w:id="8"/>
    </w:p>
    <w:p w14:paraId="50765DCD" w14:textId="77777777" w:rsidR="00945FF0" w:rsidRDefault="00000000">
      <w:pPr>
        <w:spacing w:after="160" w:line="276" w:lineRule="auto"/>
      </w:pPr>
      <w:r>
        <w:t>This is the most important section of Volume 2. Each table below has its own checklist of cleaning actions to perform inside Power Query Editor. Work through them in order — dimensions first, then facts — since some fact-table cleaning steps (like confirming foreign key values) are easier to reason about once you have seen the dimension tables they reference.</w:t>
      </w:r>
    </w:p>
    <w:p w14:paraId="67F94EDF" w14:textId="77777777" w:rsidR="00945FF0" w:rsidRDefault="00000000">
      <w:pPr>
        <w:pStyle w:val="Heading2"/>
      </w:pPr>
      <w:bookmarkStart w:id="9" w:name="_Toc232955278"/>
      <w:r>
        <w:t>3.1 General Cleaning Principles Applied to Every Table</w:t>
      </w:r>
      <w:bookmarkEnd w:id="9"/>
    </w:p>
    <w:p w14:paraId="6253B333" w14:textId="77777777" w:rsidR="00945FF0" w:rsidRDefault="00000000">
      <w:pPr>
        <w:pStyle w:val="ListParagraph"/>
        <w:numPr>
          <w:ilvl w:val="0"/>
          <w:numId w:val="4"/>
        </w:numPr>
        <w:spacing w:after="100" w:line="276" w:lineRule="auto"/>
      </w:pPr>
      <w:r>
        <w:t>Promote first row to headers (Power BI usually does this automatically on CSV import — verify it happened correctly)</w:t>
      </w:r>
    </w:p>
    <w:p w14:paraId="400EA4D6" w14:textId="77777777" w:rsidR="00945FF0" w:rsidRDefault="00000000">
      <w:pPr>
        <w:pStyle w:val="ListParagraph"/>
        <w:numPr>
          <w:ilvl w:val="0"/>
          <w:numId w:val="4"/>
        </w:numPr>
        <w:spacing w:after="100" w:line="276" w:lineRule="auto"/>
      </w:pPr>
      <w:r>
        <w:t>Verify and correct each column's data type explicitly — never leave a column on ‘Any’ type</w:t>
      </w:r>
    </w:p>
    <w:p w14:paraId="0CD68282" w14:textId="77777777" w:rsidR="00945FF0" w:rsidRDefault="00000000">
      <w:pPr>
        <w:pStyle w:val="ListParagraph"/>
        <w:numPr>
          <w:ilvl w:val="0"/>
          <w:numId w:val="4"/>
        </w:numPr>
        <w:spacing w:after="100" w:line="276" w:lineRule="auto"/>
      </w:pPr>
      <w:r>
        <w:t>Rename the query itself to match the table name exactly as used in this documentation (no spaces, consistent casing)</w:t>
      </w:r>
    </w:p>
    <w:p w14:paraId="1C5963C2" w14:textId="77777777" w:rsidR="00945FF0" w:rsidRDefault="00000000">
      <w:pPr>
        <w:pStyle w:val="ListParagraph"/>
        <w:numPr>
          <w:ilvl w:val="0"/>
          <w:numId w:val="4"/>
        </w:numPr>
        <w:spacing w:after="100" w:line="276" w:lineRule="auto"/>
      </w:pPr>
      <w:r>
        <w:t>Remove any completely blank rows or columns introduced by the CSV export</w:t>
      </w:r>
    </w:p>
    <w:p w14:paraId="2C54DB99" w14:textId="77777777" w:rsidR="00945FF0" w:rsidRDefault="00000000">
      <w:pPr>
        <w:pStyle w:val="ListParagraph"/>
        <w:numPr>
          <w:ilvl w:val="0"/>
          <w:numId w:val="4"/>
        </w:numPr>
        <w:spacing w:after="100" w:line="276" w:lineRule="auto"/>
      </w:pPr>
      <w:r>
        <w:t>Trim and clean text columns (Transform → Format → Trim, and Format → Clean) to remove leading/trailing whitespace and non-printable characters</w:t>
      </w:r>
    </w:p>
    <w:p w14:paraId="4E79596B" w14:textId="77777777" w:rsidR="00945FF0" w:rsidRDefault="00000000">
      <w:pPr>
        <w:pStyle w:val="ListParagraph"/>
        <w:numPr>
          <w:ilvl w:val="0"/>
          <w:numId w:val="4"/>
        </w:numPr>
        <w:spacing w:after="100" w:line="276" w:lineRule="auto"/>
      </w:pPr>
      <w:r>
        <w:t>Check for and remove exact duplicate rows (Home → Remove Rows → Remove Duplicates) applied across the full row, not just the key column</w:t>
      </w:r>
    </w:p>
    <w:p w14:paraId="206839BC" w14:textId="77777777" w:rsidR="00945FF0" w:rsidRDefault="00000000">
      <w:pPr>
        <w:pStyle w:val="ListParagraph"/>
        <w:numPr>
          <w:ilvl w:val="0"/>
          <w:numId w:val="4"/>
        </w:numPr>
        <w:spacing w:after="100" w:line="276" w:lineRule="auto"/>
      </w:pPr>
      <w:r>
        <w:t>Confirm the primary key column has no duplicate values (Right-click column → Remove Duplicates as a temporary check, then undo — never permanently remove rows from a key column without understanding why duplicates exist first)</w:t>
      </w:r>
    </w:p>
    <w:p w14:paraId="597BAF4C" w14:textId="77777777" w:rsidR="00945FF0" w:rsidRDefault="00000000">
      <w:pPr>
        <w:pStyle w:val="Heading2"/>
      </w:pPr>
      <w:bookmarkStart w:id="10" w:name="_Toc232955279"/>
      <w:r>
        <w:t xml:space="preserve">3.2 </w:t>
      </w:r>
      <w:proofErr w:type="spellStart"/>
      <w:r>
        <w:t>dim_calendar</w:t>
      </w:r>
      <w:proofErr w:type="spellEnd"/>
      <w:r>
        <w:t xml:space="preserve"> — Cleaning Steps</w:t>
      </w:r>
      <w:bookmarkEnd w:id="10"/>
    </w:p>
    <w:p w14:paraId="7900D3D1" w14:textId="77777777" w:rsidR="00945FF0" w:rsidRDefault="00000000">
      <w:pPr>
        <w:pStyle w:val="ListParagraph"/>
        <w:numPr>
          <w:ilvl w:val="0"/>
          <w:numId w:val="4"/>
        </w:numPr>
        <w:spacing w:after="100" w:line="276" w:lineRule="auto"/>
      </w:pPr>
      <w:r>
        <w:t xml:space="preserve">Set </w:t>
      </w:r>
      <w:proofErr w:type="spellStart"/>
      <w:r>
        <w:t>DateKey</w:t>
      </w:r>
      <w:proofErr w:type="spellEnd"/>
      <w:r>
        <w:t xml:space="preserve"> to Whole Number</w:t>
      </w:r>
    </w:p>
    <w:p w14:paraId="2FCAF7A1" w14:textId="77777777" w:rsidR="00945FF0" w:rsidRDefault="00000000">
      <w:pPr>
        <w:pStyle w:val="ListParagraph"/>
        <w:numPr>
          <w:ilvl w:val="0"/>
          <w:numId w:val="4"/>
        </w:numPr>
        <w:spacing w:after="100" w:line="276" w:lineRule="auto"/>
      </w:pPr>
      <w:r>
        <w:t>Set Date to Date type (not Date/Time — there is no time component in this table)</w:t>
      </w:r>
    </w:p>
    <w:p w14:paraId="188ABB53" w14:textId="77777777" w:rsidR="00945FF0" w:rsidRDefault="00000000">
      <w:pPr>
        <w:pStyle w:val="ListParagraph"/>
        <w:numPr>
          <w:ilvl w:val="0"/>
          <w:numId w:val="4"/>
        </w:numPr>
        <w:spacing w:after="100" w:line="276" w:lineRule="auto"/>
      </w:pPr>
      <w:r>
        <w:t xml:space="preserve">Set Day, </w:t>
      </w:r>
      <w:proofErr w:type="spellStart"/>
      <w:r>
        <w:t>DayNumberOfWeek</w:t>
      </w:r>
      <w:proofErr w:type="spellEnd"/>
      <w:r>
        <w:t xml:space="preserve">, </w:t>
      </w:r>
      <w:proofErr w:type="spellStart"/>
      <w:r>
        <w:t>WeekNumber</w:t>
      </w:r>
      <w:proofErr w:type="spellEnd"/>
      <w:r>
        <w:t xml:space="preserve">, </w:t>
      </w:r>
      <w:proofErr w:type="spellStart"/>
      <w:r>
        <w:t>MonthNumber</w:t>
      </w:r>
      <w:proofErr w:type="spellEnd"/>
      <w:r>
        <w:t xml:space="preserve">, Year, </w:t>
      </w:r>
      <w:proofErr w:type="spellStart"/>
      <w:r>
        <w:t>YearMonth</w:t>
      </w:r>
      <w:proofErr w:type="spellEnd"/>
      <w:r>
        <w:t xml:space="preserve">, </w:t>
      </w:r>
      <w:proofErr w:type="spellStart"/>
      <w:r>
        <w:t>WeekendFlag</w:t>
      </w:r>
      <w:proofErr w:type="spellEnd"/>
      <w:r>
        <w:t xml:space="preserve"> to Whole Number</w:t>
      </w:r>
    </w:p>
    <w:p w14:paraId="1D411ED8" w14:textId="77777777" w:rsidR="00945FF0" w:rsidRDefault="00000000">
      <w:pPr>
        <w:pStyle w:val="ListParagraph"/>
        <w:numPr>
          <w:ilvl w:val="0"/>
          <w:numId w:val="4"/>
        </w:numPr>
        <w:spacing w:after="100" w:line="276" w:lineRule="auto"/>
      </w:pPr>
      <w:r>
        <w:t xml:space="preserve">Set </w:t>
      </w:r>
      <w:proofErr w:type="spellStart"/>
      <w:r>
        <w:t>DayName</w:t>
      </w:r>
      <w:proofErr w:type="spellEnd"/>
      <w:r>
        <w:t xml:space="preserve">, </w:t>
      </w:r>
      <w:proofErr w:type="spellStart"/>
      <w:r>
        <w:t>MonthName</w:t>
      </w:r>
      <w:proofErr w:type="spellEnd"/>
      <w:r>
        <w:t xml:space="preserve">, Quarter, </w:t>
      </w:r>
      <w:proofErr w:type="spellStart"/>
      <w:r>
        <w:t>FinancialQuarter</w:t>
      </w:r>
      <w:proofErr w:type="spellEnd"/>
      <w:r>
        <w:t xml:space="preserve"> to Text</w:t>
      </w:r>
    </w:p>
    <w:p w14:paraId="66490714" w14:textId="77777777" w:rsidR="00945FF0" w:rsidRDefault="00000000">
      <w:pPr>
        <w:pStyle w:val="ListParagraph"/>
        <w:numPr>
          <w:ilvl w:val="0"/>
          <w:numId w:val="4"/>
        </w:numPr>
        <w:spacing w:after="100" w:line="276" w:lineRule="auto"/>
      </w:pPr>
      <w:r>
        <w:t>Verify the date range is continuous with no gaps: sort ascending by Date and confirm 2,192 rows span exactly 1 Jan 2019 to 31 Dec 2024 with no missing calendar days</w:t>
      </w:r>
    </w:p>
    <w:p w14:paraId="1AA17677" w14:textId="77777777" w:rsidR="00945FF0" w:rsidRDefault="00000000">
      <w:pPr>
        <w:pStyle w:val="ListParagraph"/>
        <w:numPr>
          <w:ilvl w:val="0"/>
          <w:numId w:val="4"/>
        </w:numPr>
        <w:spacing w:after="100" w:line="276" w:lineRule="auto"/>
      </w:pPr>
      <w:r>
        <w:t xml:space="preserve">Mark this table as a Date Table in Power BI (Model View → right-click </w:t>
      </w:r>
      <w:proofErr w:type="spellStart"/>
      <w:r>
        <w:t>dim_calendar</w:t>
      </w:r>
      <w:proofErr w:type="spellEnd"/>
      <w:r>
        <w:t xml:space="preserve"> → Mark as Date Table → select Date column) — this enables built-in time intelligence functions in Volume 3</w:t>
      </w:r>
    </w:p>
    <w:p w14:paraId="3F4A71CC" w14:textId="77777777" w:rsidR="00945FF0" w:rsidRDefault="00000000">
      <w:pPr>
        <w:pStyle w:val="Heading2"/>
      </w:pPr>
      <w:bookmarkStart w:id="11" w:name="_Toc232955280"/>
      <w:r>
        <w:t xml:space="preserve">3.3 </w:t>
      </w:r>
      <w:proofErr w:type="spellStart"/>
      <w:r>
        <w:t>dim_trains</w:t>
      </w:r>
      <w:proofErr w:type="spellEnd"/>
      <w:r>
        <w:t xml:space="preserve"> — Cleaning Steps</w:t>
      </w:r>
      <w:bookmarkEnd w:id="11"/>
    </w:p>
    <w:p w14:paraId="25FC6C4A" w14:textId="77777777" w:rsidR="00945FF0" w:rsidRDefault="00000000">
      <w:pPr>
        <w:pStyle w:val="ListParagraph"/>
        <w:numPr>
          <w:ilvl w:val="0"/>
          <w:numId w:val="4"/>
        </w:numPr>
        <w:spacing w:after="100" w:line="276" w:lineRule="auto"/>
      </w:pPr>
      <w:r>
        <w:lastRenderedPageBreak/>
        <w:t xml:space="preserve">Set </w:t>
      </w:r>
      <w:proofErr w:type="spellStart"/>
      <w:r>
        <w:t>TrainID</w:t>
      </w:r>
      <w:proofErr w:type="spellEnd"/>
      <w:r>
        <w:t xml:space="preserve"> to Whole Number</w:t>
      </w:r>
    </w:p>
    <w:p w14:paraId="5FD309CE" w14:textId="77777777" w:rsidR="00945FF0" w:rsidRDefault="00000000">
      <w:pPr>
        <w:pStyle w:val="ListParagraph"/>
        <w:numPr>
          <w:ilvl w:val="0"/>
          <w:numId w:val="4"/>
        </w:numPr>
        <w:spacing w:after="100" w:line="276" w:lineRule="auto"/>
      </w:pPr>
      <w:r>
        <w:t xml:space="preserve">Set </w:t>
      </w:r>
      <w:proofErr w:type="spellStart"/>
      <w:r>
        <w:t>CapacityMTPA</w:t>
      </w:r>
      <w:proofErr w:type="spellEnd"/>
      <w:r>
        <w:t xml:space="preserve"> to Decimal Number</w:t>
      </w:r>
    </w:p>
    <w:p w14:paraId="3E2C0325" w14:textId="77777777" w:rsidR="00945FF0" w:rsidRDefault="00000000">
      <w:pPr>
        <w:pStyle w:val="ListParagraph"/>
        <w:numPr>
          <w:ilvl w:val="0"/>
          <w:numId w:val="4"/>
        </w:numPr>
        <w:spacing w:after="100" w:line="276" w:lineRule="auto"/>
      </w:pPr>
      <w:r>
        <w:t xml:space="preserve">Set </w:t>
      </w:r>
      <w:proofErr w:type="spellStart"/>
      <w:r>
        <w:t>CommissionDate</w:t>
      </w:r>
      <w:proofErr w:type="spellEnd"/>
      <w:r>
        <w:t xml:space="preserve"> to Date</w:t>
      </w:r>
    </w:p>
    <w:p w14:paraId="39817E14" w14:textId="77777777" w:rsidR="00945FF0" w:rsidRDefault="00000000">
      <w:pPr>
        <w:pStyle w:val="ListParagraph"/>
        <w:numPr>
          <w:ilvl w:val="0"/>
          <w:numId w:val="4"/>
        </w:numPr>
        <w:spacing w:after="100" w:line="276" w:lineRule="auto"/>
      </w:pPr>
      <w:r>
        <w:t xml:space="preserve">Set </w:t>
      </w:r>
      <w:proofErr w:type="spellStart"/>
      <w:r>
        <w:t>TrainName</w:t>
      </w:r>
      <w:proofErr w:type="spellEnd"/>
      <w:r>
        <w:t xml:space="preserve"> and Status to Text</w:t>
      </w:r>
    </w:p>
    <w:p w14:paraId="37CEA4BA" w14:textId="77777777" w:rsidR="00945FF0" w:rsidRDefault="00000000">
      <w:pPr>
        <w:pStyle w:val="ListParagraph"/>
        <w:numPr>
          <w:ilvl w:val="0"/>
          <w:numId w:val="4"/>
        </w:numPr>
        <w:spacing w:after="100" w:line="276" w:lineRule="auto"/>
      </w:pPr>
      <w:r>
        <w:t xml:space="preserve">Confirm exactly 7 rows (Trains 1–7) with no duplicate </w:t>
      </w:r>
      <w:proofErr w:type="spellStart"/>
      <w:r>
        <w:t>TrainID</w:t>
      </w:r>
      <w:proofErr w:type="spellEnd"/>
      <w:r>
        <w:t xml:space="preserve"> values</w:t>
      </w:r>
    </w:p>
    <w:p w14:paraId="0D9236C9" w14:textId="77777777" w:rsidR="00945FF0" w:rsidRDefault="00000000">
      <w:pPr>
        <w:pStyle w:val="ListParagraph"/>
        <w:numPr>
          <w:ilvl w:val="0"/>
          <w:numId w:val="4"/>
        </w:numPr>
        <w:spacing w:after="100" w:line="276" w:lineRule="auto"/>
      </w:pPr>
      <w:r>
        <w:t>Note that Train 7's Status will read ‘Under Construction’ — decide now whether Volume 4 dashboards should filter Train 7 out by default, since it has no associated production data (flag this decision in your project notes; it is addressed again in Section 5 of this volume)</w:t>
      </w:r>
    </w:p>
    <w:p w14:paraId="3D4C6DE0" w14:textId="77777777" w:rsidR="00945FF0" w:rsidRDefault="00000000">
      <w:pPr>
        <w:pStyle w:val="Heading2"/>
      </w:pPr>
      <w:bookmarkStart w:id="12" w:name="_Toc232955281"/>
      <w:r>
        <w:t xml:space="preserve">3.4 </w:t>
      </w:r>
      <w:proofErr w:type="spellStart"/>
      <w:r>
        <w:t>dim_products</w:t>
      </w:r>
      <w:proofErr w:type="spellEnd"/>
      <w:r>
        <w:t xml:space="preserve"> — Cleaning Steps</w:t>
      </w:r>
      <w:bookmarkEnd w:id="12"/>
    </w:p>
    <w:p w14:paraId="381FEE56" w14:textId="77777777" w:rsidR="00945FF0" w:rsidRDefault="00000000">
      <w:pPr>
        <w:pStyle w:val="ListParagraph"/>
        <w:numPr>
          <w:ilvl w:val="0"/>
          <w:numId w:val="4"/>
        </w:numPr>
        <w:spacing w:after="100" w:line="276" w:lineRule="auto"/>
      </w:pPr>
      <w:r>
        <w:t xml:space="preserve">Set </w:t>
      </w:r>
      <w:proofErr w:type="spellStart"/>
      <w:r>
        <w:t>ProductID</w:t>
      </w:r>
      <w:proofErr w:type="spellEnd"/>
      <w:r>
        <w:t xml:space="preserve"> to Whole Number</w:t>
      </w:r>
    </w:p>
    <w:p w14:paraId="3C07296B" w14:textId="77777777" w:rsidR="00945FF0" w:rsidRDefault="00000000">
      <w:pPr>
        <w:pStyle w:val="ListParagraph"/>
        <w:numPr>
          <w:ilvl w:val="0"/>
          <w:numId w:val="4"/>
        </w:numPr>
        <w:spacing w:after="100" w:line="276" w:lineRule="auto"/>
      </w:pPr>
      <w:r>
        <w:t xml:space="preserve">Set ProductName and </w:t>
      </w:r>
      <w:proofErr w:type="spellStart"/>
      <w:r>
        <w:t>ProductCategory</w:t>
      </w:r>
      <w:proofErr w:type="spellEnd"/>
      <w:r>
        <w:t xml:space="preserve"> to Text</w:t>
      </w:r>
    </w:p>
    <w:p w14:paraId="79CCAEFB" w14:textId="77777777" w:rsidR="00945FF0" w:rsidRDefault="00000000">
      <w:pPr>
        <w:pStyle w:val="ListParagraph"/>
        <w:numPr>
          <w:ilvl w:val="0"/>
          <w:numId w:val="4"/>
        </w:numPr>
        <w:spacing w:after="100" w:line="276" w:lineRule="auto"/>
      </w:pPr>
      <w:r>
        <w:t xml:space="preserve">Confirm exactly 7 rows with unique </w:t>
      </w:r>
      <w:proofErr w:type="spellStart"/>
      <w:r>
        <w:t>ProductID</w:t>
      </w:r>
      <w:proofErr w:type="spellEnd"/>
      <w:r>
        <w:t xml:space="preserve"> values</w:t>
      </w:r>
    </w:p>
    <w:p w14:paraId="3C61CD78" w14:textId="77777777" w:rsidR="00945FF0" w:rsidRDefault="00000000">
      <w:pPr>
        <w:pStyle w:val="ListParagraph"/>
        <w:numPr>
          <w:ilvl w:val="0"/>
          <w:numId w:val="4"/>
        </w:numPr>
        <w:spacing w:after="100" w:line="276" w:lineRule="auto"/>
      </w:pPr>
      <w:r>
        <w:t xml:space="preserve">Confirm </w:t>
      </w:r>
      <w:proofErr w:type="spellStart"/>
      <w:r>
        <w:t>ProductCategory</w:t>
      </w:r>
      <w:proofErr w:type="spellEnd"/>
      <w:r>
        <w:t xml:space="preserve"> only contains the two expected values: ‘Gas’ and ‘Liquid’ — use Transform → Group </w:t>
      </w:r>
      <w:proofErr w:type="gramStart"/>
      <w:r>
        <w:t>By</w:t>
      </w:r>
      <w:proofErr w:type="gramEnd"/>
      <w:r>
        <w:t xml:space="preserve"> on </w:t>
      </w:r>
      <w:proofErr w:type="spellStart"/>
      <w:r>
        <w:t>ProductCategory</w:t>
      </w:r>
      <w:proofErr w:type="spellEnd"/>
      <w:r>
        <w:t xml:space="preserve"> as a quick visual check</w:t>
      </w:r>
    </w:p>
    <w:p w14:paraId="0F1438DB" w14:textId="77777777" w:rsidR="00945FF0" w:rsidRDefault="00000000">
      <w:pPr>
        <w:pStyle w:val="Heading2"/>
      </w:pPr>
      <w:bookmarkStart w:id="13" w:name="_Toc232955282"/>
      <w:r>
        <w:t xml:space="preserve">3.5 </w:t>
      </w:r>
      <w:proofErr w:type="spellStart"/>
      <w:r>
        <w:t>dim_countries</w:t>
      </w:r>
      <w:proofErr w:type="spellEnd"/>
      <w:r>
        <w:t xml:space="preserve"> — Cleaning Steps</w:t>
      </w:r>
      <w:bookmarkEnd w:id="13"/>
    </w:p>
    <w:p w14:paraId="15D5EF3F" w14:textId="77777777" w:rsidR="00945FF0" w:rsidRDefault="00000000">
      <w:pPr>
        <w:pStyle w:val="ListParagraph"/>
        <w:numPr>
          <w:ilvl w:val="0"/>
          <w:numId w:val="4"/>
        </w:numPr>
        <w:spacing w:after="100" w:line="276" w:lineRule="auto"/>
      </w:pPr>
      <w:r>
        <w:t xml:space="preserve">Set </w:t>
      </w:r>
      <w:proofErr w:type="spellStart"/>
      <w:r>
        <w:t>CountryID</w:t>
      </w:r>
      <w:proofErr w:type="spellEnd"/>
      <w:r>
        <w:t xml:space="preserve"> to Whole Number</w:t>
      </w:r>
    </w:p>
    <w:p w14:paraId="4B47F484" w14:textId="77777777" w:rsidR="00945FF0" w:rsidRDefault="00000000">
      <w:pPr>
        <w:pStyle w:val="ListParagraph"/>
        <w:numPr>
          <w:ilvl w:val="0"/>
          <w:numId w:val="4"/>
        </w:numPr>
        <w:spacing w:after="100" w:line="276" w:lineRule="auto"/>
      </w:pPr>
      <w:r>
        <w:t>Set Latitude and Longitude to Decimal Number</w:t>
      </w:r>
    </w:p>
    <w:p w14:paraId="227C4160" w14:textId="77777777" w:rsidR="00945FF0" w:rsidRDefault="00000000">
      <w:pPr>
        <w:pStyle w:val="ListParagraph"/>
        <w:numPr>
          <w:ilvl w:val="0"/>
          <w:numId w:val="4"/>
        </w:numPr>
        <w:spacing w:after="100" w:line="276" w:lineRule="auto"/>
      </w:pPr>
      <w:r>
        <w:t xml:space="preserve">Set </w:t>
      </w:r>
      <w:proofErr w:type="spellStart"/>
      <w:r>
        <w:t>CountryName</w:t>
      </w:r>
      <w:proofErr w:type="spellEnd"/>
      <w:r>
        <w:t xml:space="preserve"> and Region to Text</w:t>
      </w:r>
    </w:p>
    <w:p w14:paraId="13E4B60D" w14:textId="77777777" w:rsidR="00945FF0" w:rsidRDefault="00000000">
      <w:pPr>
        <w:pStyle w:val="ListParagraph"/>
        <w:numPr>
          <w:ilvl w:val="0"/>
          <w:numId w:val="4"/>
        </w:numPr>
        <w:spacing w:after="100" w:line="276" w:lineRule="auto"/>
      </w:pPr>
      <w:r>
        <w:t xml:space="preserve">Confirm exactly 60 rows with unique </w:t>
      </w:r>
      <w:proofErr w:type="spellStart"/>
      <w:r>
        <w:t>CountryID</w:t>
      </w:r>
      <w:proofErr w:type="spellEnd"/>
      <w:r>
        <w:t xml:space="preserve"> values</w:t>
      </w:r>
    </w:p>
    <w:p w14:paraId="4828D0B6" w14:textId="77777777" w:rsidR="00945FF0" w:rsidRDefault="00000000">
      <w:pPr>
        <w:pStyle w:val="ListParagraph"/>
        <w:numPr>
          <w:ilvl w:val="0"/>
          <w:numId w:val="4"/>
        </w:numPr>
        <w:spacing w:after="100" w:line="276" w:lineRule="auto"/>
      </w:pPr>
      <w:r>
        <w:t>Verify Latitude values fall between -90 and 90, and Longitude values fall between -180 and 180 (Transform → Statistics → Minimum/Maximum on each column) — this confirms the coordinates are valid before they are used in Volume 4's Map Dashboard</w:t>
      </w:r>
    </w:p>
    <w:p w14:paraId="60DBB49A" w14:textId="77777777" w:rsidR="00945FF0" w:rsidRDefault="00000000">
      <w:pPr>
        <w:pStyle w:val="ListParagraph"/>
        <w:numPr>
          <w:ilvl w:val="0"/>
          <w:numId w:val="4"/>
        </w:numPr>
        <w:spacing w:after="100" w:line="276" w:lineRule="auto"/>
      </w:pPr>
      <w:r>
        <w:t>Confirm Region contains only the expected categories: Europe, Asia, Middle East, Africa, Americas, Oceania</w:t>
      </w:r>
    </w:p>
    <w:p w14:paraId="67AC53A8" w14:textId="77777777" w:rsidR="00945FF0" w:rsidRDefault="00000000">
      <w:pPr>
        <w:pStyle w:val="Heading2"/>
      </w:pPr>
      <w:bookmarkStart w:id="14" w:name="_Toc232955283"/>
      <w:r>
        <w:t xml:space="preserve">3.6 </w:t>
      </w:r>
      <w:proofErr w:type="spellStart"/>
      <w:r>
        <w:t>dim_customers</w:t>
      </w:r>
      <w:proofErr w:type="spellEnd"/>
      <w:r>
        <w:t xml:space="preserve"> — Cleaning Steps</w:t>
      </w:r>
      <w:bookmarkEnd w:id="14"/>
    </w:p>
    <w:p w14:paraId="59123A75" w14:textId="77777777" w:rsidR="00945FF0" w:rsidRDefault="00000000">
      <w:pPr>
        <w:pStyle w:val="ListParagraph"/>
        <w:numPr>
          <w:ilvl w:val="0"/>
          <w:numId w:val="4"/>
        </w:numPr>
        <w:spacing w:after="100" w:line="276" w:lineRule="auto"/>
      </w:pPr>
      <w:r>
        <w:t xml:space="preserve">Set </w:t>
      </w:r>
      <w:proofErr w:type="spellStart"/>
      <w:r>
        <w:t>CustomerID</w:t>
      </w:r>
      <w:proofErr w:type="spellEnd"/>
      <w:r>
        <w:t xml:space="preserve"> and </w:t>
      </w:r>
      <w:proofErr w:type="spellStart"/>
      <w:r>
        <w:t>CountryID</w:t>
      </w:r>
      <w:proofErr w:type="spellEnd"/>
      <w:r>
        <w:t xml:space="preserve"> to Whole Number</w:t>
      </w:r>
    </w:p>
    <w:p w14:paraId="2B597FF5" w14:textId="77777777" w:rsidR="00945FF0" w:rsidRDefault="00000000">
      <w:pPr>
        <w:pStyle w:val="ListParagraph"/>
        <w:numPr>
          <w:ilvl w:val="0"/>
          <w:numId w:val="4"/>
        </w:numPr>
        <w:spacing w:after="100" w:line="276" w:lineRule="auto"/>
      </w:pPr>
      <w:r>
        <w:t xml:space="preserve">Set </w:t>
      </w:r>
      <w:proofErr w:type="spellStart"/>
      <w:r>
        <w:t>CustomerName</w:t>
      </w:r>
      <w:proofErr w:type="spellEnd"/>
      <w:r>
        <w:t xml:space="preserve">, </w:t>
      </w:r>
      <w:proofErr w:type="spellStart"/>
      <w:r>
        <w:t>CustomerType</w:t>
      </w:r>
      <w:proofErr w:type="spellEnd"/>
      <w:r>
        <w:t xml:space="preserve">, </w:t>
      </w:r>
      <w:proofErr w:type="spellStart"/>
      <w:r>
        <w:t>ContractType</w:t>
      </w:r>
      <w:proofErr w:type="spellEnd"/>
      <w:r>
        <w:t xml:space="preserve"> to Text</w:t>
      </w:r>
    </w:p>
    <w:p w14:paraId="238EB199" w14:textId="77777777" w:rsidR="00945FF0" w:rsidRDefault="00000000">
      <w:pPr>
        <w:pStyle w:val="ListParagraph"/>
        <w:numPr>
          <w:ilvl w:val="0"/>
          <w:numId w:val="4"/>
        </w:numPr>
        <w:spacing w:after="100" w:line="276" w:lineRule="auto"/>
      </w:pPr>
      <w:r>
        <w:t xml:space="preserve">Confirm exactly 30 rows with unique </w:t>
      </w:r>
      <w:proofErr w:type="spellStart"/>
      <w:r>
        <w:t>CustomerID</w:t>
      </w:r>
      <w:proofErr w:type="spellEnd"/>
      <w:r>
        <w:t xml:space="preserve"> values</w:t>
      </w:r>
    </w:p>
    <w:p w14:paraId="343FFB05" w14:textId="77777777" w:rsidR="00945FF0" w:rsidRDefault="00000000">
      <w:pPr>
        <w:pStyle w:val="ListParagraph"/>
        <w:numPr>
          <w:ilvl w:val="0"/>
          <w:numId w:val="4"/>
        </w:numPr>
        <w:spacing w:after="100" w:line="276" w:lineRule="auto"/>
      </w:pPr>
      <w:r>
        <w:t xml:space="preserve">Validate every </w:t>
      </w:r>
      <w:proofErr w:type="spellStart"/>
      <w:r>
        <w:t>CountryID</w:t>
      </w:r>
      <w:proofErr w:type="spellEnd"/>
      <w:r>
        <w:t xml:space="preserve"> value in this table has a matching </w:t>
      </w:r>
      <w:proofErr w:type="spellStart"/>
      <w:r>
        <w:t>CountryID</w:t>
      </w:r>
      <w:proofErr w:type="spellEnd"/>
      <w:r>
        <w:t xml:space="preserve"> in </w:t>
      </w:r>
      <w:proofErr w:type="spellStart"/>
      <w:r>
        <w:t>dim_countries</w:t>
      </w:r>
      <w:proofErr w:type="spellEnd"/>
      <w:r>
        <w:t xml:space="preserve"> (a manual Merge Queries check — left outer join </w:t>
      </w:r>
      <w:proofErr w:type="spellStart"/>
      <w:r>
        <w:t>dim_customers</w:t>
      </w:r>
      <w:proofErr w:type="spellEnd"/>
      <w:r>
        <w:t xml:space="preserve"> to </w:t>
      </w:r>
      <w:proofErr w:type="spellStart"/>
      <w:r>
        <w:t>dim_countries</w:t>
      </w:r>
      <w:proofErr w:type="spellEnd"/>
      <w:r>
        <w:t xml:space="preserve"> on </w:t>
      </w:r>
      <w:proofErr w:type="spellStart"/>
      <w:r>
        <w:t>CountryID</w:t>
      </w:r>
      <w:proofErr w:type="spellEnd"/>
      <w:r>
        <w:t xml:space="preserve">, then filter </w:t>
      </w:r>
      <w:r>
        <w:lastRenderedPageBreak/>
        <w:t xml:space="preserve">for nulls in the resulting </w:t>
      </w:r>
      <w:proofErr w:type="spellStart"/>
      <w:r>
        <w:t>CountryName</w:t>
      </w:r>
      <w:proofErr w:type="spellEnd"/>
      <w:r>
        <w:t xml:space="preserve"> column; zero null rows confirms referential integrity at the Power Query stage, before the relationship is even built in Model View)</w:t>
      </w:r>
    </w:p>
    <w:p w14:paraId="158DD0C0" w14:textId="77777777" w:rsidR="00945FF0" w:rsidRDefault="00000000">
      <w:pPr>
        <w:pStyle w:val="ListParagraph"/>
        <w:numPr>
          <w:ilvl w:val="0"/>
          <w:numId w:val="4"/>
        </w:numPr>
        <w:spacing w:after="100" w:line="276" w:lineRule="auto"/>
      </w:pPr>
      <w:r>
        <w:t xml:space="preserve">Confirm </w:t>
      </w:r>
      <w:proofErr w:type="spellStart"/>
      <w:r>
        <w:t>CustomerType</w:t>
      </w:r>
      <w:proofErr w:type="spellEnd"/>
      <w:r>
        <w:t xml:space="preserve"> only contains: Industrial, Utility, Trader, State</w:t>
      </w:r>
    </w:p>
    <w:p w14:paraId="7C8E18BC" w14:textId="77777777" w:rsidR="00945FF0" w:rsidRDefault="00000000">
      <w:pPr>
        <w:pStyle w:val="ListParagraph"/>
        <w:numPr>
          <w:ilvl w:val="0"/>
          <w:numId w:val="4"/>
        </w:numPr>
        <w:spacing w:after="100" w:line="276" w:lineRule="auto"/>
      </w:pPr>
      <w:r>
        <w:t xml:space="preserve">Confirm </w:t>
      </w:r>
      <w:proofErr w:type="spellStart"/>
      <w:r>
        <w:t>ContractType</w:t>
      </w:r>
      <w:proofErr w:type="spellEnd"/>
      <w:r>
        <w:t xml:space="preserve"> only contains: Long-term SPA, Short-term, Spot, DES, FOB, CIF</w:t>
      </w:r>
    </w:p>
    <w:p w14:paraId="7257CCF8" w14:textId="77777777" w:rsidR="00945FF0" w:rsidRDefault="00000000">
      <w:pPr>
        <w:pStyle w:val="Heading2"/>
      </w:pPr>
      <w:bookmarkStart w:id="15" w:name="_Toc232955284"/>
      <w:r>
        <w:t xml:space="preserve">3.7 </w:t>
      </w:r>
      <w:proofErr w:type="spellStart"/>
      <w:r>
        <w:t>dim_equipment</w:t>
      </w:r>
      <w:proofErr w:type="spellEnd"/>
      <w:r>
        <w:t xml:space="preserve"> — Cleaning Steps</w:t>
      </w:r>
      <w:bookmarkEnd w:id="15"/>
    </w:p>
    <w:p w14:paraId="2D5F3CDB" w14:textId="77777777" w:rsidR="00945FF0" w:rsidRDefault="00000000">
      <w:pPr>
        <w:pStyle w:val="ListParagraph"/>
        <w:numPr>
          <w:ilvl w:val="0"/>
          <w:numId w:val="4"/>
        </w:numPr>
        <w:spacing w:after="100" w:line="276" w:lineRule="auto"/>
      </w:pPr>
      <w:r>
        <w:t xml:space="preserve">Set </w:t>
      </w:r>
      <w:proofErr w:type="spellStart"/>
      <w:r>
        <w:t>EquipmentID</w:t>
      </w:r>
      <w:proofErr w:type="spellEnd"/>
      <w:r>
        <w:t xml:space="preserve"> and </w:t>
      </w:r>
      <w:proofErr w:type="spellStart"/>
      <w:r>
        <w:t>TrainID</w:t>
      </w:r>
      <w:proofErr w:type="spellEnd"/>
      <w:r>
        <w:t xml:space="preserve"> to Whole Number</w:t>
      </w:r>
    </w:p>
    <w:p w14:paraId="39AE73A7" w14:textId="77777777" w:rsidR="00945FF0" w:rsidRDefault="00000000">
      <w:pPr>
        <w:pStyle w:val="ListParagraph"/>
        <w:numPr>
          <w:ilvl w:val="0"/>
          <w:numId w:val="4"/>
        </w:numPr>
        <w:spacing w:after="100" w:line="276" w:lineRule="auto"/>
      </w:pPr>
      <w:r>
        <w:t xml:space="preserve">Set </w:t>
      </w:r>
      <w:proofErr w:type="spellStart"/>
      <w:r>
        <w:t>InstallationDate</w:t>
      </w:r>
      <w:proofErr w:type="spellEnd"/>
      <w:r>
        <w:t xml:space="preserve"> to Date</w:t>
      </w:r>
    </w:p>
    <w:p w14:paraId="74979C31" w14:textId="77777777" w:rsidR="00945FF0" w:rsidRDefault="00000000">
      <w:pPr>
        <w:pStyle w:val="ListParagraph"/>
        <w:numPr>
          <w:ilvl w:val="0"/>
          <w:numId w:val="4"/>
        </w:numPr>
        <w:spacing w:after="100" w:line="276" w:lineRule="auto"/>
      </w:pPr>
      <w:r>
        <w:t xml:space="preserve">Set </w:t>
      </w:r>
      <w:proofErr w:type="spellStart"/>
      <w:r>
        <w:t>EquipmentCode</w:t>
      </w:r>
      <w:proofErr w:type="spellEnd"/>
      <w:r>
        <w:t xml:space="preserve">, </w:t>
      </w:r>
      <w:proofErr w:type="spellStart"/>
      <w:r>
        <w:t>EquipmentName</w:t>
      </w:r>
      <w:proofErr w:type="spellEnd"/>
      <w:r>
        <w:t xml:space="preserve">, </w:t>
      </w:r>
      <w:proofErr w:type="spellStart"/>
      <w:r>
        <w:t>EquipmentType</w:t>
      </w:r>
      <w:proofErr w:type="spellEnd"/>
      <w:r>
        <w:t>, Area, Manufacturer, Criticality, Status to Text</w:t>
      </w:r>
    </w:p>
    <w:p w14:paraId="774FEB6C" w14:textId="77777777" w:rsidR="00945FF0" w:rsidRDefault="00000000">
      <w:pPr>
        <w:pStyle w:val="ListParagraph"/>
        <w:numPr>
          <w:ilvl w:val="0"/>
          <w:numId w:val="4"/>
        </w:numPr>
        <w:spacing w:after="100" w:line="276" w:lineRule="auto"/>
      </w:pPr>
      <w:r>
        <w:t xml:space="preserve">Confirm 335 rows with unique </w:t>
      </w:r>
      <w:proofErr w:type="spellStart"/>
      <w:r>
        <w:t>EquipmentID</w:t>
      </w:r>
      <w:proofErr w:type="spellEnd"/>
      <w:r>
        <w:t xml:space="preserve"> values</w:t>
      </w:r>
    </w:p>
    <w:p w14:paraId="50079687" w14:textId="77777777" w:rsidR="00945FF0" w:rsidRDefault="00000000">
      <w:pPr>
        <w:pStyle w:val="ListParagraph"/>
        <w:numPr>
          <w:ilvl w:val="0"/>
          <w:numId w:val="4"/>
        </w:numPr>
        <w:spacing w:after="100" w:line="276" w:lineRule="auto"/>
      </w:pPr>
      <w:r>
        <w:t xml:space="preserve">Validate every </w:t>
      </w:r>
      <w:proofErr w:type="spellStart"/>
      <w:r>
        <w:t>TrainID</w:t>
      </w:r>
      <w:proofErr w:type="spellEnd"/>
      <w:r>
        <w:t xml:space="preserve"> value has a matching </w:t>
      </w:r>
      <w:proofErr w:type="spellStart"/>
      <w:r>
        <w:t>TrainID</w:t>
      </w:r>
      <w:proofErr w:type="spellEnd"/>
      <w:r>
        <w:t xml:space="preserve"> in </w:t>
      </w:r>
      <w:proofErr w:type="spellStart"/>
      <w:r>
        <w:t>dim_trains</w:t>
      </w:r>
      <w:proofErr w:type="spellEnd"/>
      <w:r>
        <w:t xml:space="preserve"> (same Merge Queries technique as Section 3.6)</w:t>
      </w:r>
    </w:p>
    <w:p w14:paraId="4E26A277" w14:textId="77777777" w:rsidR="00945FF0" w:rsidRDefault="00000000">
      <w:pPr>
        <w:pStyle w:val="ListParagraph"/>
        <w:numPr>
          <w:ilvl w:val="0"/>
          <w:numId w:val="4"/>
        </w:numPr>
        <w:spacing w:after="100" w:line="276" w:lineRule="auto"/>
      </w:pPr>
      <w:r>
        <w:t>Confirm Criticality only contains: Critical A, Critical B, Major, Minor</w:t>
      </w:r>
    </w:p>
    <w:p w14:paraId="3B339EE0" w14:textId="77777777" w:rsidR="00945FF0" w:rsidRDefault="00000000">
      <w:pPr>
        <w:pStyle w:val="ListParagraph"/>
        <w:numPr>
          <w:ilvl w:val="0"/>
          <w:numId w:val="4"/>
        </w:numPr>
        <w:spacing w:after="100" w:line="276" w:lineRule="auto"/>
      </w:pPr>
      <w:r>
        <w:t>Confirm Status only contains: Operational, Under Maintenance, Standby</w:t>
      </w:r>
    </w:p>
    <w:p w14:paraId="4662C394" w14:textId="77777777" w:rsidR="00945FF0" w:rsidRDefault="00000000">
      <w:pPr>
        <w:pStyle w:val="Heading2"/>
      </w:pPr>
      <w:bookmarkStart w:id="16" w:name="_Toc232955285"/>
      <w:r>
        <w:t xml:space="preserve">3.8 </w:t>
      </w:r>
      <w:proofErr w:type="spellStart"/>
      <w:r>
        <w:t>dim_employees</w:t>
      </w:r>
      <w:proofErr w:type="spellEnd"/>
      <w:r>
        <w:t xml:space="preserve"> — Cleaning Steps (Special Attention Required)</w:t>
      </w:r>
      <w:bookmarkEnd w:id="16"/>
    </w:p>
    <w:p w14:paraId="55F5D430" w14:textId="77777777" w:rsidR="00945FF0" w:rsidRDefault="00000000">
      <w:pPr>
        <w:pBdr>
          <w:left w:val="single" w:sz="18" w:space="8" w:color="B7950B"/>
        </w:pBdr>
        <w:shd w:val="clear" w:color="auto" w:fill="FCF3CF"/>
        <w:spacing w:before="120" w:after="200"/>
        <w:ind w:left="360" w:right="360"/>
      </w:pPr>
      <w:r>
        <w:rPr>
          <w:i/>
          <w:iCs/>
          <w:color w:val="5C4A00"/>
        </w:rPr>
        <w:t>“This table contains a genuine data quality issue that must be handled deliberately, not silently fixed. 50 rows (</w:t>
      </w:r>
      <w:proofErr w:type="spellStart"/>
      <w:r>
        <w:rPr>
          <w:i/>
          <w:iCs/>
          <w:color w:val="5C4A00"/>
        </w:rPr>
        <w:t>EmployeeID</w:t>
      </w:r>
      <w:proofErr w:type="spellEnd"/>
      <w:r>
        <w:rPr>
          <w:i/>
          <w:iCs/>
          <w:color w:val="5C4A00"/>
        </w:rPr>
        <w:t xml:space="preserve"> 1–50) have a blank Supervisor value. These represent the most senior employees in the simulated company, who — realistically — have no supervisor recorded because they report to executive leadership outside the scope of this dataset. This is documented </w:t>
      </w:r>
      <w:proofErr w:type="spellStart"/>
      <w:r>
        <w:rPr>
          <w:i/>
          <w:iCs/>
          <w:color w:val="5C4A00"/>
        </w:rPr>
        <w:t>behavior</w:t>
      </w:r>
      <w:proofErr w:type="spellEnd"/>
      <w:r>
        <w:rPr>
          <w:i/>
          <w:iCs/>
          <w:color w:val="5C4A00"/>
        </w:rPr>
        <w:t>, not an error to be cleaned away.”</w:t>
      </w:r>
    </w:p>
    <w:p w14:paraId="52DA23F5" w14:textId="77777777" w:rsidR="00945FF0" w:rsidRDefault="00000000">
      <w:pPr>
        <w:pStyle w:val="ListParagraph"/>
        <w:numPr>
          <w:ilvl w:val="0"/>
          <w:numId w:val="4"/>
        </w:numPr>
        <w:spacing w:after="100" w:line="276" w:lineRule="auto"/>
      </w:pPr>
      <w:r>
        <w:t xml:space="preserve">Set </w:t>
      </w:r>
      <w:proofErr w:type="spellStart"/>
      <w:r>
        <w:t>EmployeeID</w:t>
      </w:r>
      <w:proofErr w:type="spellEnd"/>
      <w:r>
        <w:t xml:space="preserve"> and </w:t>
      </w:r>
      <w:proofErr w:type="spellStart"/>
      <w:r>
        <w:t>YearsExperience</w:t>
      </w:r>
      <w:proofErr w:type="spellEnd"/>
      <w:r>
        <w:t xml:space="preserve"> to Whole Number</w:t>
      </w:r>
    </w:p>
    <w:p w14:paraId="15A244C6" w14:textId="77777777" w:rsidR="00945FF0" w:rsidRDefault="00000000">
      <w:pPr>
        <w:pStyle w:val="ListParagraph"/>
        <w:numPr>
          <w:ilvl w:val="0"/>
          <w:numId w:val="4"/>
        </w:numPr>
        <w:spacing w:after="100" w:line="276" w:lineRule="auto"/>
      </w:pPr>
      <w:r>
        <w:t xml:space="preserve">Set </w:t>
      </w:r>
      <w:proofErr w:type="spellStart"/>
      <w:r>
        <w:t>EmployeeName</w:t>
      </w:r>
      <w:proofErr w:type="spellEnd"/>
      <w:r>
        <w:t xml:space="preserve">, Department, Position, Shift, Supervisor, </w:t>
      </w:r>
      <w:proofErr w:type="spellStart"/>
      <w:r>
        <w:t>EmploymentType</w:t>
      </w:r>
      <w:proofErr w:type="spellEnd"/>
      <w:r>
        <w:t xml:space="preserve">, </w:t>
      </w:r>
      <w:proofErr w:type="spellStart"/>
      <w:r>
        <w:t>CertificationLevel</w:t>
      </w:r>
      <w:proofErr w:type="spellEnd"/>
      <w:r>
        <w:t xml:space="preserve"> to Text</w:t>
      </w:r>
    </w:p>
    <w:p w14:paraId="0D352072" w14:textId="77777777" w:rsidR="00945FF0" w:rsidRDefault="00000000">
      <w:pPr>
        <w:pStyle w:val="ListParagraph"/>
        <w:numPr>
          <w:ilvl w:val="0"/>
          <w:numId w:val="4"/>
        </w:numPr>
        <w:spacing w:after="100" w:line="276" w:lineRule="auto"/>
      </w:pPr>
      <w:r>
        <w:t xml:space="preserve">Confirm exactly 3,000 rows with unique </w:t>
      </w:r>
      <w:proofErr w:type="spellStart"/>
      <w:r>
        <w:t>EmployeeID</w:t>
      </w:r>
      <w:proofErr w:type="spellEnd"/>
      <w:r>
        <w:t xml:space="preserve"> values</w:t>
      </w:r>
    </w:p>
    <w:p w14:paraId="4A2A77F3" w14:textId="77777777" w:rsidR="00945FF0" w:rsidRDefault="00000000">
      <w:pPr>
        <w:pStyle w:val="ListParagraph"/>
        <w:numPr>
          <w:ilvl w:val="0"/>
          <w:numId w:val="4"/>
        </w:numPr>
        <w:spacing w:after="100" w:line="276" w:lineRule="auto"/>
      </w:pPr>
      <w:r>
        <w:t>Investigate the 50 null Supervisor values (</w:t>
      </w:r>
      <w:proofErr w:type="spellStart"/>
      <w:r>
        <w:t>EmployeeID</w:t>
      </w:r>
      <w:proofErr w:type="spellEnd"/>
      <w:r>
        <w:t xml:space="preserve"> 1–50) — DO NOT delete these rows and DO NOT silently fill them with a fabricated value. The correct treatment is to replace the null with an explicit, descriptive label such as ‘No Supervisor — Senior Role’ using Transform → Replace Values, so that downstream DAX measures and visuals can filter or group on this condition deliberately rather than encountering unexpected blanks</w:t>
      </w:r>
    </w:p>
    <w:p w14:paraId="5A488A81" w14:textId="77777777" w:rsidR="00945FF0" w:rsidRDefault="00000000">
      <w:pPr>
        <w:pStyle w:val="ListParagraph"/>
        <w:numPr>
          <w:ilvl w:val="0"/>
          <w:numId w:val="4"/>
        </w:numPr>
        <w:spacing w:after="100" w:line="276" w:lineRule="auto"/>
      </w:pPr>
      <w:r>
        <w:t>Confirm Department contains exactly the 13 expected categories (Production, Maintenance, HSE, Engineering, Finance, HR, IT, Logistics, Commercial, Legal, Operations, Procurement, Quality)</w:t>
      </w:r>
    </w:p>
    <w:p w14:paraId="2BF65FEA" w14:textId="77777777" w:rsidR="00945FF0" w:rsidRDefault="00000000">
      <w:pPr>
        <w:pStyle w:val="ListParagraph"/>
        <w:numPr>
          <w:ilvl w:val="0"/>
          <w:numId w:val="4"/>
        </w:numPr>
        <w:spacing w:after="100" w:line="276" w:lineRule="auto"/>
      </w:pPr>
      <w:r>
        <w:t xml:space="preserve">Confirm </w:t>
      </w:r>
      <w:proofErr w:type="spellStart"/>
      <w:r>
        <w:t>EmploymentType</w:t>
      </w:r>
      <w:proofErr w:type="spellEnd"/>
      <w:r>
        <w:t xml:space="preserve"> only contains: Permanent, Contract, Secondment, Expatriate</w:t>
      </w:r>
    </w:p>
    <w:p w14:paraId="25CA60D0" w14:textId="77777777" w:rsidR="00945FF0" w:rsidRDefault="00000000">
      <w:r>
        <w:lastRenderedPageBreak/>
        <w:br w:type="page"/>
      </w:r>
    </w:p>
    <w:p w14:paraId="5FF0C601" w14:textId="77777777" w:rsidR="00945FF0" w:rsidRDefault="00000000">
      <w:pPr>
        <w:pStyle w:val="Heading2"/>
      </w:pPr>
      <w:bookmarkStart w:id="17" w:name="_Toc232955286"/>
      <w:r>
        <w:lastRenderedPageBreak/>
        <w:t xml:space="preserve">3.9 </w:t>
      </w:r>
      <w:proofErr w:type="spellStart"/>
      <w:r>
        <w:t>fact_production</w:t>
      </w:r>
      <w:proofErr w:type="spellEnd"/>
      <w:r>
        <w:t xml:space="preserve"> — Cleaning Steps</w:t>
      </w:r>
      <w:bookmarkEnd w:id="17"/>
    </w:p>
    <w:p w14:paraId="32E90847" w14:textId="77777777" w:rsidR="00945FF0" w:rsidRDefault="00000000">
      <w:pPr>
        <w:pStyle w:val="ListParagraph"/>
        <w:numPr>
          <w:ilvl w:val="0"/>
          <w:numId w:val="4"/>
        </w:numPr>
        <w:spacing w:after="100" w:line="276" w:lineRule="auto"/>
      </w:pPr>
      <w:r>
        <w:t xml:space="preserve">Set </w:t>
      </w:r>
      <w:proofErr w:type="spellStart"/>
      <w:r>
        <w:t>ProductionID</w:t>
      </w:r>
      <w:proofErr w:type="spellEnd"/>
      <w:r>
        <w:t xml:space="preserve">, </w:t>
      </w:r>
      <w:proofErr w:type="spellStart"/>
      <w:r>
        <w:t>DateKey</w:t>
      </w:r>
      <w:proofErr w:type="spellEnd"/>
      <w:r>
        <w:t xml:space="preserve">, </w:t>
      </w:r>
      <w:proofErr w:type="spellStart"/>
      <w:r>
        <w:t>TrainID</w:t>
      </w:r>
      <w:proofErr w:type="spellEnd"/>
      <w:r>
        <w:t xml:space="preserve">, </w:t>
      </w:r>
      <w:proofErr w:type="spellStart"/>
      <w:r>
        <w:t>ProductID</w:t>
      </w:r>
      <w:proofErr w:type="spellEnd"/>
      <w:r>
        <w:t xml:space="preserve"> to Whole Number</w:t>
      </w:r>
    </w:p>
    <w:p w14:paraId="30EF658F" w14:textId="77777777" w:rsidR="00945FF0" w:rsidRDefault="00000000">
      <w:pPr>
        <w:pStyle w:val="ListParagraph"/>
        <w:numPr>
          <w:ilvl w:val="0"/>
          <w:numId w:val="4"/>
        </w:numPr>
        <w:spacing w:after="100" w:line="276" w:lineRule="auto"/>
      </w:pPr>
      <w:r>
        <w:t xml:space="preserve">Set </w:t>
      </w:r>
      <w:proofErr w:type="spellStart"/>
      <w:r>
        <w:t>GasReceived</w:t>
      </w:r>
      <w:proofErr w:type="spellEnd"/>
      <w:r>
        <w:t xml:space="preserve">, </w:t>
      </w:r>
      <w:proofErr w:type="spellStart"/>
      <w:r>
        <w:t>LNGProduced</w:t>
      </w:r>
      <w:proofErr w:type="spellEnd"/>
      <w:r>
        <w:t xml:space="preserve">, LPGProduced, </w:t>
      </w:r>
      <w:proofErr w:type="spellStart"/>
      <w:r>
        <w:t>CondensateProduced</w:t>
      </w:r>
      <w:proofErr w:type="spellEnd"/>
      <w:r>
        <w:t xml:space="preserve">, Availability, Utilization, </w:t>
      </w:r>
      <w:proofErr w:type="spellStart"/>
      <w:r>
        <w:t>EnergyConsumption</w:t>
      </w:r>
      <w:proofErr w:type="spellEnd"/>
      <w:r>
        <w:t xml:space="preserve">, </w:t>
      </w:r>
      <w:proofErr w:type="spellStart"/>
      <w:r>
        <w:t>OperatingCost</w:t>
      </w:r>
      <w:proofErr w:type="spellEnd"/>
      <w:r>
        <w:t xml:space="preserve"> to Decimal Number</w:t>
      </w:r>
    </w:p>
    <w:p w14:paraId="6B17E9A7" w14:textId="77777777" w:rsidR="00945FF0" w:rsidRDefault="00000000">
      <w:pPr>
        <w:pStyle w:val="ListParagraph"/>
        <w:numPr>
          <w:ilvl w:val="0"/>
          <w:numId w:val="4"/>
        </w:numPr>
        <w:spacing w:after="100" w:line="276" w:lineRule="auto"/>
      </w:pPr>
      <w:r>
        <w:t>Confirm 13,152 rows (6 trains × 2,192 days)</w:t>
      </w:r>
    </w:p>
    <w:p w14:paraId="0F6B892F" w14:textId="77777777" w:rsidR="00945FF0" w:rsidRDefault="00000000">
      <w:pPr>
        <w:pStyle w:val="ListParagraph"/>
        <w:numPr>
          <w:ilvl w:val="0"/>
          <w:numId w:val="4"/>
        </w:numPr>
        <w:spacing w:after="100" w:line="276" w:lineRule="auto"/>
      </w:pPr>
      <w:r>
        <w:t xml:space="preserve">Validate every </w:t>
      </w:r>
      <w:proofErr w:type="spellStart"/>
      <w:r>
        <w:t>DateKey</w:t>
      </w:r>
      <w:proofErr w:type="spellEnd"/>
      <w:r>
        <w:t xml:space="preserve"> exists in </w:t>
      </w:r>
      <w:proofErr w:type="spellStart"/>
      <w:r>
        <w:t>dim_calendar</w:t>
      </w:r>
      <w:proofErr w:type="spellEnd"/>
      <w:r>
        <w:t xml:space="preserve">, every </w:t>
      </w:r>
      <w:proofErr w:type="spellStart"/>
      <w:r>
        <w:t>TrainID</w:t>
      </w:r>
      <w:proofErr w:type="spellEnd"/>
      <w:r>
        <w:t xml:space="preserve"> exists in </w:t>
      </w:r>
      <w:proofErr w:type="spellStart"/>
      <w:r>
        <w:t>dim_trains</w:t>
      </w:r>
      <w:proofErr w:type="spellEnd"/>
      <w:r>
        <w:t xml:space="preserve">, and every </w:t>
      </w:r>
      <w:proofErr w:type="spellStart"/>
      <w:r>
        <w:t>ProductID</w:t>
      </w:r>
      <w:proofErr w:type="spellEnd"/>
      <w:r>
        <w:t xml:space="preserve"> exists in </w:t>
      </w:r>
      <w:proofErr w:type="spellStart"/>
      <w:r>
        <w:t>dim_products</w:t>
      </w:r>
      <w:proofErr w:type="spellEnd"/>
      <w:r>
        <w:t xml:space="preserve"> using the Merge Queries null-check technique</w:t>
      </w:r>
    </w:p>
    <w:p w14:paraId="2B7A7790" w14:textId="77777777" w:rsidR="00945FF0" w:rsidRDefault="00000000">
      <w:pPr>
        <w:pStyle w:val="ListParagraph"/>
        <w:numPr>
          <w:ilvl w:val="0"/>
          <w:numId w:val="4"/>
        </w:numPr>
        <w:spacing w:after="100" w:line="276" w:lineRule="auto"/>
      </w:pPr>
      <w:r>
        <w:t>Confirm Availability and Utilization values fall between 0 and 100 (or 0 and 1, depending on whether they were stored as percentages or decimals — check this explicitly and standardize to one consistent format, recommended: 0–100 scale stored as Decimal Number, formatted as percentage in the model)</w:t>
      </w:r>
    </w:p>
    <w:p w14:paraId="14499E97" w14:textId="77777777" w:rsidR="00945FF0" w:rsidRDefault="00000000">
      <w:pPr>
        <w:pStyle w:val="ListParagraph"/>
        <w:numPr>
          <w:ilvl w:val="0"/>
          <w:numId w:val="4"/>
        </w:numPr>
        <w:spacing w:after="100" w:line="276" w:lineRule="auto"/>
      </w:pPr>
      <w:r>
        <w:t xml:space="preserve">Spot-check for negative values in </w:t>
      </w:r>
      <w:proofErr w:type="spellStart"/>
      <w:r>
        <w:t>GasReceived</w:t>
      </w:r>
      <w:proofErr w:type="spellEnd"/>
      <w:r>
        <w:t xml:space="preserve">, </w:t>
      </w:r>
      <w:proofErr w:type="spellStart"/>
      <w:r>
        <w:t>LNGProduced</w:t>
      </w:r>
      <w:proofErr w:type="spellEnd"/>
      <w:r>
        <w:t xml:space="preserve">, LPGProduced, </w:t>
      </w:r>
      <w:proofErr w:type="spellStart"/>
      <w:r>
        <w:t>CondensateProduced</w:t>
      </w:r>
      <w:proofErr w:type="spellEnd"/>
      <w:r>
        <w:t xml:space="preserve">, </w:t>
      </w:r>
      <w:proofErr w:type="spellStart"/>
      <w:r>
        <w:t>EnergyConsumption</w:t>
      </w:r>
      <w:proofErr w:type="spellEnd"/>
      <w:r>
        <w:t xml:space="preserve">, </w:t>
      </w:r>
      <w:proofErr w:type="spellStart"/>
      <w:r>
        <w:t>OperatingCost</w:t>
      </w:r>
      <w:proofErr w:type="spellEnd"/>
      <w:r>
        <w:t xml:space="preserve"> — none should exist; if found, treat as an import/encoding error and investigate the source row</w:t>
      </w:r>
    </w:p>
    <w:p w14:paraId="6755C113" w14:textId="77777777" w:rsidR="00945FF0" w:rsidRDefault="00000000">
      <w:pPr>
        <w:pStyle w:val="Heading2"/>
      </w:pPr>
      <w:bookmarkStart w:id="18" w:name="_Toc232955287"/>
      <w:r>
        <w:t xml:space="preserve">3.10 </w:t>
      </w:r>
      <w:proofErr w:type="spellStart"/>
      <w:r>
        <w:t>fact_export_shipments</w:t>
      </w:r>
      <w:proofErr w:type="spellEnd"/>
      <w:r>
        <w:t xml:space="preserve"> — Cleaning Steps</w:t>
      </w:r>
      <w:bookmarkEnd w:id="18"/>
    </w:p>
    <w:p w14:paraId="5FDCD4E9" w14:textId="77777777" w:rsidR="00945FF0" w:rsidRDefault="00000000">
      <w:pPr>
        <w:pStyle w:val="ListParagraph"/>
        <w:numPr>
          <w:ilvl w:val="0"/>
          <w:numId w:val="4"/>
        </w:numPr>
        <w:spacing w:after="100" w:line="276" w:lineRule="auto"/>
      </w:pPr>
      <w:r>
        <w:t xml:space="preserve">Set </w:t>
      </w:r>
      <w:proofErr w:type="spellStart"/>
      <w:r>
        <w:t>ShipmentID</w:t>
      </w:r>
      <w:proofErr w:type="spellEnd"/>
      <w:r>
        <w:t xml:space="preserve">, </w:t>
      </w:r>
      <w:proofErr w:type="spellStart"/>
      <w:r>
        <w:t>DateKey</w:t>
      </w:r>
      <w:proofErr w:type="spellEnd"/>
      <w:r>
        <w:t xml:space="preserve">, </w:t>
      </w:r>
      <w:proofErr w:type="spellStart"/>
      <w:r>
        <w:t>CustomerID</w:t>
      </w:r>
      <w:proofErr w:type="spellEnd"/>
      <w:r>
        <w:t xml:space="preserve">, </w:t>
      </w:r>
      <w:proofErr w:type="spellStart"/>
      <w:r>
        <w:t>ProductID</w:t>
      </w:r>
      <w:proofErr w:type="spellEnd"/>
      <w:r>
        <w:t xml:space="preserve">, </w:t>
      </w:r>
      <w:proofErr w:type="spellStart"/>
      <w:r>
        <w:t>DestinationCountryID</w:t>
      </w:r>
      <w:proofErr w:type="spellEnd"/>
      <w:r>
        <w:t xml:space="preserve"> to Whole Number</w:t>
      </w:r>
    </w:p>
    <w:p w14:paraId="35E0D4C6" w14:textId="77777777" w:rsidR="00945FF0" w:rsidRDefault="00000000">
      <w:pPr>
        <w:pStyle w:val="ListParagraph"/>
        <w:numPr>
          <w:ilvl w:val="0"/>
          <w:numId w:val="4"/>
        </w:numPr>
        <w:spacing w:after="100" w:line="276" w:lineRule="auto"/>
      </w:pPr>
      <w:r>
        <w:t xml:space="preserve">Set Quantity, </w:t>
      </w:r>
      <w:proofErr w:type="spellStart"/>
      <w:r>
        <w:t>UnitPrice</w:t>
      </w:r>
      <w:proofErr w:type="spellEnd"/>
      <w:r>
        <w:t xml:space="preserve">, Revenue, </w:t>
      </w:r>
      <w:proofErr w:type="spellStart"/>
      <w:r>
        <w:t>FreightCost</w:t>
      </w:r>
      <w:proofErr w:type="spellEnd"/>
      <w:r>
        <w:t xml:space="preserve"> to Decimal Number</w:t>
      </w:r>
    </w:p>
    <w:p w14:paraId="0D4F7983" w14:textId="77777777" w:rsidR="00945FF0" w:rsidRDefault="00000000">
      <w:pPr>
        <w:pStyle w:val="ListParagraph"/>
        <w:numPr>
          <w:ilvl w:val="0"/>
          <w:numId w:val="4"/>
        </w:numPr>
        <w:spacing w:after="100" w:line="276" w:lineRule="auto"/>
      </w:pPr>
      <w:r>
        <w:t xml:space="preserve">Set Vessel, </w:t>
      </w:r>
      <w:proofErr w:type="spellStart"/>
      <w:r>
        <w:t>LoadingPort</w:t>
      </w:r>
      <w:proofErr w:type="spellEnd"/>
      <w:r>
        <w:t xml:space="preserve">, </w:t>
      </w:r>
      <w:proofErr w:type="spellStart"/>
      <w:r>
        <w:t>ShipmentStatus</w:t>
      </w:r>
      <w:proofErr w:type="spellEnd"/>
      <w:r>
        <w:t xml:space="preserve"> to Text</w:t>
      </w:r>
    </w:p>
    <w:p w14:paraId="3CF5584D" w14:textId="77777777" w:rsidR="00945FF0" w:rsidRDefault="00000000">
      <w:pPr>
        <w:pStyle w:val="ListParagraph"/>
        <w:numPr>
          <w:ilvl w:val="0"/>
          <w:numId w:val="4"/>
        </w:numPr>
        <w:spacing w:after="100" w:line="276" w:lineRule="auto"/>
      </w:pPr>
      <w:r>
        <w:t xml:space="preserve">Confirm 35,000 rows with unique </w:t>
      </w:r>
      <w:proofErr w:type="spellStart"/>
      <w:r>
        <w:t>ShipmentID</w:t>
      </w:r>
      <w:proofErr w:type="spellEnd"/>
      <w:r>
        <w:t xml:space="preserve"> values</w:t>
      </w:r>
    </w:p>
    <w:p w14:paraId="2B496747" w14:textId="77777777" w:rsidR="00945FF0" w:rsidRDefault="00000000">
      <w:pPr>
        <w:pStyle w:val="ListParagraph"/>
        <w:numPr>
          <w:ilvl w:val="0"/>
          <w:numId w:val="4"/>
        </w:numPr>
        <w:spacing w:after="100" w:line="276" w:lineRule="auto"/>
      </w:pPr>
      <w:r>
        <w:t xml:space="preserve">Validate </w:t>
      </w:r>
      <w:proofErr w:type="spellStart"/>
      <w:r>
        <w:t>DateKey</w:t>
      </w:r>
      <w:proofErr w:type="spellEnd"/>
      <w:r>
        <w:t xml:space="preserve">, </w:t>
      </w:r>
      <w:proofErr w:type="spellStart"/>
      <w:r>
        <w:t>CustomerID</w:t>
      </w:r>
      <w:proofErr w:type="spellEnd"/>
      <w:r>
        <w:t xml:space="preserve">, </w:t>
      </w:r>
      <w:proofErr w:type="spellStart"/>
      <w:r>
        <w:t>ProductID</w:t>
      </w:r>
      <w:proofErr w:type="spellEnd"/>
      <w:r>
        <w:t xml:space="preserve">, </w:t>
      </w:r>
      <w:proofErr w:type="spellStart"/>
      <w:r>
        <w:t>DestinationCountryID</w:t>
      </w:r>
      <w:proofErr w:type="spellEnd"/>
      <w:r>
        <w:t xml:space="preserve"> all resolve correctly against their dimension tables</w:t>
      </w:r>
    </w:p>
    <w:p w14:paraId="3A0BD873" w14:textId="77777777" w:rsidR="00945FF0" w:rsidRDefault="00000000">
      <w:pPr>
        <w:pStyle w:val="ListParagraph"/>
        <w:numPr>
          <w:ilvl w:val="0"/>
          <w:numId w:val="4"/>
        </w:numPr>
        <w:spacing w:after="100" w:line="276" w:lineRule="auto"/>
      </w:pPr>
      <w:r>
        <w:t xml:space="preserve">Critically validate the calculated relationship: confirm Revenue equals Quantity × </w:t>
      </w:r>
      <w:proofErr w:type="spellStart"/>
      <w:r>
        <w:t>UnitPrice</w:t>
      </w:r>
      <w:proofErr w:type="spellEnd"/>
      <w:r>
        <w:t xml:space="preserve"> for every row (add a temporary custom column = [Quantity] * [</w:t>
      </w:r>
      <w:proofErr w:type="spellStart"/>
      <w:r>
        <w:t>UnitPrice</w:t>
      </w:r>
      <w:proofErr w:type="spellEnd"/>
      <w:r>
        <w:t>] - [Revenue] and confirm it evaluates to 0, or a negligible rounding difference, for all 35,000 rows; remove the temporary column once confirmed)</w:t>
      </w:r>
    </w:p>
    <w:p w14:paraId="737B7C74" w14:textId="77777777" w:rsidR="00945FF0" w:rsidRDefault="00000000">
      <w:pPr>
        <w:pStyle w:val="ListParagraph"/>
        <w:numPr>
          <w:ilvl w:val="0"/>
          <w:numId w:val="4"/>
        </w:numPr>
        <w:spacing w:after="100" w:line="276" w:lineRule="auto"/>
      </w:pPr>
      <w:r>
        <w:t xml:space="preserve">Confirm </w:t>
      </w:r>
      <w:proofErr w:type="spellStart"/>
      <w:r>
        <w:t>ShipmentStatus</w:t>
      </w:r>
      <w:proofErr w:type="spellEnd"/>
      <w:r>
        <w:t xml:space="preserve"> only contains: Delivered, In Transit, Loading, Cancelled</w:t>
      </w:r>
    </w:p>
    <w:p w14:paraId="636275AF" w14:textId="77777777" w:rsidR="00945FF0" w:rsidRDefault="00000000">
      <w:pPr>
        <w:pStyle w:val="ListParagraph"/>
        <w:numPr>
          <w:ilvl w:val="0"/>
          <w:numId w:val="4"/>
        </w:numPr>
        <w:spacing w:after="100" w:line="276" w:lineRule="auto"/>
      </w:pPr>
      <w:r>
        <w:t>Decide and document how Cancelled shipments should be treated in Volume 3's revenue measures — recommended default: exclude Cancelled shipments from Revenue and Quantity totals, but keep them visible in a separate shipment-count measure for operational tracking</w:t>
      </w:r>
    </w:p>
    <w:p w14:paraId="5349AB0A" w14:textId="77777777" w:rsidR="00945FF0" w:rsidRDefault="00000000">
      <w:pPr>
        <w:pStyle w:val="Heading2"/>
      </w:pPr>
      <w:bookmarkStart w:id="19" w:name="_Toc232955288"/>
      <w:r>
        <w:t xml:space="preserve">3.11 </w:t>
      </w:r>
      <w:proofErr w:type="spellStart"/>
      <w:r>
        <w:t>fact_maintenance</w:t>
      </w:r>
      <w:proofErr w:type="spellEnd"/>
      <w:r>
        <w:t xml:space="preserve"> — Cleaning Steps</w:t>
      </w:r>
      <w:bookmarkEnd w:id="19"/>
    </w:p>
    <w:p w14:paraId="4C33911F" w14:textId="77777777" w:rsidR="00945FF0" w:rsidRDefault="00000000">
      <w:pPr>
        <w:pStyle w:val="ListParagraph"/>
        <w:numPr>
          <w:ilvl w:val="0"/>
          <w:numId w:val="4"/>
        </w:numPr>
        <w:spacing w:after="100" w:line="276" w:lineRule="auto"/>
      </w:pPr>
      <w:r>
        <w:t xml:space="preserve">Set </w:t>
      </w:r>
      <w:proofErr w:type="spellStart"/>
      <w:r>
        <w:t>MaintenanceID</w:t>
      </w:r>
      <w:proofErr w:type="spellEnd"/>
      <w:r>
        <w:t xml:space="preserve">, </w:t>
      </w:r>
      <w:proofErr w:type="spellStart"/>
      <w:r>
        <w:t>DateKey</w:t>
      </w:r>
      <w:proofErr w:type="spellEnd"/>
      <w:r>
        <w:t xml:space="preserve">, </w:t>
      </w:r>
      <w:proofErr w:type="spellStart"/>
      <w:r>
        <w:t>EquipmentID</w:t>
      </w:r>
      <w:proofErr w:type="spellEnd"/>
      <w:r>
        <w:t xml:space="preserve">, </w:t>
      </w:r>
      <w:proofErr w:type="spellStart"/>
      <w:r>
        <w:t>EmployeeID</w:t>
      </w:r>
      <w:proofErr w:type="spellEnd"/>
      <w:r>
        <w:t xml:space="preserve"> to Whole Number</w:t>
      </w:r>
    </w:p>
    <w:p w14:paraId="71534114" w14:textId="77777777" w:rsidR="00945FF0" w:rsidRDefault="00000000">
      <w:pPr>
        <w:pStyle w:val="ListParagraph"/>
        <w:numPr>
          <w:ilvl w:val="0"/>
          <w:numId w:val="4"/>
        </w:numPr>
        <w:spacing w:after="100" w:line="276" w:lineRule="auto"/>
      </w:pPr>
      <w:r>
        <w:t xml:space="preserve">Set </w:t>
      </w:r>
      <w:proofErr w:type="spellStart"/>
      <w:r>
        <w:t>DowntimeHours</w:t>
      </w:r>
      <w:proofErr w:type="spellEnd"/>
      <w:r>
        <w:t xml:space="preserve">, </w:t>
      </w:r>
      <w:proofErr w:type="spellStart"/>
      <w:r>
        <w:t>MaintenanceCost</w:t>
      </w:r>
      <w:proofErr w:type="spellEnd"/>
      <w:r>
        <w:t xml:space="preserve"> to Decimal Number</w:t>
      </w:r>
    </w:p>
    <w:p w14:paraId="21F48EE8" w14:textId="77777777" w:rsidR="00945FF0" w:rsidRDefault="00000000">
      <w:pPr>
        <w:pStyle w:val="ListParagraph"/>
        <w:numPr>
          <w:ilvl w:val="0"/>
          <w:numId w:val="4"/>
        </w:numPr>
        <w:spacing w:after="100" w:line="276" w:lineRule="auto"/>
      </w:pPr>
      <w:r>
        <w:lastRenderedPageBreak/>
        <w:t xml:space="preserve">Set </w:t>
      </w:r>
      <w:proofErr w:type="spellStart"/>
      <w:r>
        <w:t>MaintenanceType</w:t>
      </w:r>
      <w:proofErr w:type="spellEnd"/>
      <w:r>
        <w:t>, Status to Text</w:t>
      </w:r>
    </w:p>
    <w:p w14:paraId="3E1B30D3" w14:textId="77777777" w:rsidR="00945FF0" w:rsidRDefault="00000000">
      <w:pPr>
        <w:pStyle w:val="ListParagraph"/>
        <w:numPr>
          <w:ilvl w:val="0"/>
          <w:numId w:val="4"/>
        </w:numPr>
        <w:spacing w:after="100" w:line="276" w:lineRule="auto"/>
      </w:pPr>
      <w:r>
        <w:t xml:space="preserve">Confirm 25,000 rows with unique </w:t>
      </w:r>
      <w:proofErr w:type="spellStart"/>
      <w:r>
        <w:t>MaintenanceID</w:t>
      </w:r>
      <w:proofErr w:type="spellEnd"/>
      <w:r>
        <w:t xml:space="preserve"> values</w:t>
      </w:r>
    </w:p>
    <w:p w14:paraId="342CE0A0" w14:textId="77777777" w:rsidR="00945FF0" w:rsidRDefault="00000000">
      <w:pPr>
        <w:pStyle w:val="ListParagraph"/>
        <w:numPr>
          <w:ilvl w:val="0"/>
          <w:numId w:val="4"/>
        </w:numPr>
        <w:spacing w:after="100" w:line="276" w:lineRule="auto"/>
      </w:pPr>
      <w:r>
        <w:t xml:space="preserve">Validate </w:t>
      </w:r>
      <w:proofErr w:type="spellStart"/>
      <w:r>
        <w:t>DateKey</w:t>
      </w:r>
      <w:proofErr w:type="spellEnd"/>
      <w:r>
        <w:t xml:space="preserve">, </w:t>
      </w:r>
      <w:proofErr w:type="spellStart"/>
      <w:r>
        <w:t>EquipmentID</w:t>
      </w:r>
      <w:proofErr w:type="spellEnd"/>
      <w:r>
        <w:t xml:space="preserve">, </w:t>
      </w:r>
      <w:proofErr w:type="spellStart"/>
      <w:r>
        <w:t>EmployeeID</w:t>
      </w:r>
      <w:proofErr w:type="spellEnd"/>
      <w:r>
        <w:t xml:space="preserve"> all resolve correctly against their dimension tables</w:t>
      </w:r>
    </w:p>
    <w:p w14:paraId="38B22906" w14:textId="77777777" w:rsidR="00945FF0" w:rsidRDefault="00000000">
      <w:pPr>
        <w:pStyle w:val="ListParagraph"/>
        <w:numPr>
          <w:ilvl w:val="0"/>
          <w:numId w:val="4"/>
        </w:numPr>
        <w:spacing w:after="100" w:line="276" w:lineRule="auto"/>
      </w:pPr>
      <w:r>
        <w:t>Confirm Status only contains: Completed, In Progress, Deferred, Cancelled</w:t>
      </w:r>
    </w:p>
    <w:p w14:paraId="25DCAF49" w14:textId="77777777" w:rsidR="00945FF0" w:rsidRDefault="00000000">
      <w:pPr>
        <w:pStyle w:val="ListParagraph"/>
        <w:numPr>
          <w:ilvl w:val="0"/>
          <w:numId w:val="4"/>
        </w:numPr>
        <w:spacing w:after="100" w:line="276" w:lineRule="auto"/>
      </w:pPr>
      <w:r>
        <w:t xml:space="preserve">Confirm </w:t>
      </w:r>
      <w:proofErr w:type="spellStart"/>
      <w:r>
        <w:t>DowntimeHours</w:t>
      </w:r>
      <w:proofErr w:type="spellEnd"/>
      <w:r>
        <w:t xml:space="preserve"> and </w:t>
      </w:r>
      <w:proofErr w:type="spellStart"/>
      <w:r>
        <w:t>MaintenanceCost</w:t>
      </w:r>
      <w:proofErr w:type="spellEnd"/>
      <w:r>
        <w:t xml:space="preserve"> contain no negative values</w:t>
      </w:r>
    </w:p>
    <w:p w14:paraId="1E3D50C6" w14:textId="77777777" w:rsidR="00945FF0" w:rsidRDefault="00000000">
      <w:pPr>
        <w:pStyle w:val="Heading2"/>
      </w:pPr>
      <w:bookmarkStart w:id="20" w:name="_Toc232955289"/>
      <w:r>
        <w:t xml:space="preserve">3.12 </w:t>
      </w:r>
      <w:proofErr w:type="spellStart"/>
      <w:r>
        <w:t>fact_shutdown_events</w:t>
      </w:r>
      <w:proofErr w:type="spellEnd"/>
      <w:r>
        <w:t xml:space="preserve"> — Cleaning Steps (Special Attention Required)</w:t>
      </w:r>
      <w:bookmarkEnd w:id="20"/>
    </w:p>
    <w:p w14:paraId="315079D2" w14:textId="77777777" w:rsidR="00945FF0" w:rsidRDefault="00000000">
      <w:pPr>
        <w:pBdr>
          <w:left w:val="single" w:sz="18" w:space="8" w:color="B7950B"/>
        </w:pBdr>
        <w:shd w:val="clear" w:color="auto" w:fill="FCF3CF"/>
        <w:spacing w:before="120" w:after="200"/>
        <w:ind w:left="360" w:right="360"/>
      </w:pPr>
      <w:r>
        <w:rPr>
          <w:i/>
          <w:iCs/>
          <w:color w:val="5C4A00"/>
        </w:rPr>
        <w:t xml:space="preserve">“This table has two date columns referencing the same calendar dimension. This is the single most technically important </w:t>
      </w:r>
      <w:proofErr w:type="spellStart"/>
      <w:r>
        <w:rPr>
          <w:i/>
          <w:iCs/>
          <w:color w:val="5C4A00"/>
        </w:rPr>
        <w:t>modeling</w:t>
      </w:r>
      <w:proofErr w:type="spellEnd"/>
      <w:r>
        <w:rPr>
          <w:i/>
          <w:iCs/>
          <w:color w:val="5C4A00"/>
        </w:rPr>
        <w:t xml:space="preserve"> decision in the entire project and is addressed fully in Section 5.3 of this volume. The Power Query cleaning steps below are straightforward; the relationship-building complexity comes later, in Model View.”</w:t>
      </w:r>
    </w:p>
    <w:p w14:paraId="775E4879" w14:textId="77777777" w:rsidR="00945FF0" w:rsidRDefault="00000000">
      <w:pPr>
        <w:pStyle w:val="ListParagraph"/>
        <w:numPr>
          <w:ilvl w:val="0"/>
          <w:numId w:val="4"/>
        </w:numPr>
        <w:spacing w:after="100" w:line="276" w:lineRule="auto"/>
      </w:pPr>
      <w:r>
        <w:t xml:space="preserve">Set </w:t>
      </w:r>
      <w:proofErr w:type="spellStart"/>
      <w:r>
        <w:t>ShutdownID</w:t>
      </w:r>
      <w:proofErr w:type="spellEnd"/>
      <w:r>
        <w:t xml:space="preserve">, </w:t>
      </w:r>
      <w:proofErr w:type="spellStart"/>
      <w:r>
        <w:t>TrainID</w:t>
      </w:r>
      <w:proofErr w:type="spellEnd"/>
      <w:r>
        <w:t xml:space="preserve">, </w:t>
      </w:r>
      <w:proofErr w:type="spellStart"/>
      <w:r>
        <w:t>StartDateKey</w:t>
      </w:r>
      <w:proofErr w:type="spellEnd"/>
      <w:r>
        <w:t xml:space="preserve">, </w:t>
      </w:r>
      <w:proofErr w:type="spellStart"/>
      <w:r>
        <w:t>EndDateKey</w:t>
      </w:r>
      <w:proofErr w:type="spellEnd"/>
      <w:r>
        <w:t xml:space="preserve">, </w:t>
      </w:r>
      <w:proofErr w:type="spellStart"/>
      <w:r>
        <w:t>DurationDays</w:t>
      </w:r>
      <w:proofErr w:type="spellEnd"/>
      <w:r>
        <w:t xml:space="preserve"> to Whole Number</w:t>
      </w:r>
    </w:p>
    <w:p w14:paraId="770F4C54" w14:textId="77777777" w:rsidR="00945FF0" w:rsidRDefault="00000000">
      <w:pPr>
        <w:pStyle w:val="ListParagraph"/>
        <w:numPr>
          <w:ilvl w:val="0"/>
          <w:numId w:val="4"/>
        </w:numPr>
        <w:spacing w:after="100" w:line="276" w:lineRule="auto"/>
      </w:pPr>
      <w:r>
        <w:t xml:space="preserve">Set </w:t>
      </w:r>
      <w:proofErr w:type="spellStart"/>
      <w:r>
        <w:t>LostProduction</w:t>
      </w:r>
      <w:proofErr w:type="spellEnd"/>
      <w:r>
        <w:t xml:space="preserve">, </w:t>
      </w:r>
      <w:proofErr w:type="spellStart"/>
      <w:r>
        <w:t>ShutdownCost</w:t>
      </w:r>
      <w:proofErr w:type="spellEnd"/>
      <w:r>
        <w:t xml:space="preserve"> to Decimal Number</w:t>
      </w:r>
    </w:p>
    <w:p w14:paraId="20F034D1" w14:textId="77777777" w:rsidR="00945FF0" w:rsidRDefault="00000000">
      <w:pPr>
        <w:pStyle w:val="ListParagraph"/>
        <w:numPr>
          <w:ilvl w:val="0"/>
          <w:numId w:val="4"/>
        </w:numPr>
        <w:spacing w:after="100" w:line="276" w:lineRule="auto"/>
      </w:pPr>
      <w:r>
        <w:t xml:space="preserve">Set </w:t>
      </w:r>
      <w:proofErr w:type="spellStart"/>
      <w:r>
        <w:t>ShutdownType</w:t>
      </w:r>
      <w:proofErr w:type="spellEnd"/>
      <w:r>
        <w:t>, Reason to Text</w:t>
      </w:r>
    </w:p>
    <w:p w14:paraId="3A270AF8" w14:textId="77777777" w:rsidR="00945FF0" w:rsidRDefault="00000000">
      <w:pPr>
        <w:pStyle w:val="ListParagraph"/>
        <w:numPr>
          <w:ilvl w:val="0"/>
          <w:numId w:val="4"/>
        </w:numPr>
        <w:spacing w:after="100" w:line="276" w:lineRule="auto"/>
      </w:pPr>
      <w:r>
        <w:t xml:space="preserve">Confirm 227 rows with unique </w:t>
      </w:r>
      <w:proofErr w:type="spellStart"/>
      <w:r>
        <w:t>ShutdownID</w:t>
      </w:r>
      <w:proofErr w:type="spellEnd"/>
      <w:r>
        <w:t xml:space="preserve"> values</w:t>
      </w:r>
    </w:p>
    <w:p w14:paraId="06DCAC28" w14:textId="77777777" w:rsidR="00945FF0" w:rsidRDefault="00000000">
      <w:pPr>
        <w:pStyle w:val="ListParagraph"/>
        <w:numPr>
          <w:ilvl w:val="0"/>
          <w:numId w:val="4"/>
        </w:numPr>
        <w:spacing w:after="100" w:line="276" w:lineRule="auto"/>
      </w:pPr>
      <w:r>
        <w:t xml:space="preserve">Validate that </w:t>
      </w:r>
      <w:proofErr w:type="spellStart"/>
      <w:r>
        <w:t>EndDateKey</w:t>
      </w:r>
      <w:proofErr w:type="spellEnd"/>
      <w:r>
        <w:t xml:space="preserve"> is always greater than or equal to </w:t>
      </w:r>
      <w:proofErr w:type="spellStart"/>
      <w:r>
        <w:t>StartDateKey</w:t>
      </w:r>
      <w:proofErr w:type="spellEnd"/>
      <w:r>
        <w:t xml:space="preserve"> for every row (add a temporary custom column to confirm this logically; investigate any row where it is false)</w:t>
      </w:r>
    </w:p>
    <w:p w14:paraId="5AC528C3" w14:textId="77777777" w:rsidR="00945FF0" w:rsidRDefault="00000000">
      <w:pPr>
        <w:pStyle w:val="ListParagraph"/>
        <w:numPr>
          <w:ilvl w:val="0"/>
          <w:numId w:val="4"/>
        </w:numPr>
        <w:spacing w:after="100" w:line="276" w:lineRule="auto"/>
      </w:pPr>
      <w:r>
        <w:t xml:space="preserve">Confirm </w:t>
      </w:r>
      <w:proofErr w:type="spellStart"/>
      <w:r>
        <w:t>DurationDays</w:t>
      </w:r>
      <w:proofErr w:type="spellEnd"/>
      <w:r>
        <w:t xml:space="preserve"> roughly matches the day count between </w:t>
      </w:r>
      <w:proofErr w:type="spellStart"/>
      <w:r>
        <w:t>StartDateKey</w:t>
      </w:r>
      <w:proofErr w:type="spellEnd"/>
      <w:r>
        <w:t xml:space="preserve"> and </w:t>
      </w:r>
      <w:proofErr w:type="spellStart"/>
      <w:r>
        <w:t>EndDateKey</w:t>
      </w:r>
      <w:proofErr w:type="spellEnd"/>
      <w:r>
        <w:t xml:space="preserve"> (allow for the fact that </w:t>
      </w:r>
      <w:proofErr w:type="spellStart"/>
      <w:r>
        <w:t>DurationDays</w:t>
      </w:r>
      <w:proofErr w:type="spellEnd"/>
      <w:r>
        <w:t xml:space="preserve"> was generated independently and may not be an exact calendar subtraction — document any discrepancy rather than silently overwriting one value with the other)</w:t>
      </w:r>
    </w:p>
    <w:p w14:paraId="58B99D73" w14:textId="77777777" w:rsidR="00945FF0" w:rsidRDefault="00000000">
      <w:pPr>
        <w:pStyle w:val="ListParagraph"/>
        <w:numPr>
          <w:ilvl w:val="0"/>
          <w:numId w:val="4"/>
        </w:numPr>
        <w:spacing w:after="100" w:line="276" w:lineRule="auto"/>
      </w:pPr>
      <w:r>
        <w:t xml:space="preserve">Confirm </w:t>
      </w:r>
      <w:proofErr w:type="spellStart"/>
      <w:r>
        <w:t>ShutdownType</w:t>
      </w:r>
      <w:proofErr w:type="spellEnd"/>
      <w:r>
        <w:t xml:space="preserve"> only contains: Planned Turnaround, Emergency Shutdown, Partial Curtailment, Feed Gas Interruption</w:t>
      </w:r>
    </w:p>
    <w:p w14:paraId="63DA3219" w14:textId="77777777" w:rsidR="00945FF0" w:rsidRDefault="00000000">
      <w:pPr>
        <w:pStyle w:val="ListParagraph"/>
        <w:numPr>
          <w:ilvl w:val="0"/>
          <w:numId w:val="4"/>
        </w:numPr>
        <w:spacing w:after="100" w:line="276" w:lineRule="auto"/>
      </w:pPr>
      <w:r>
        <w:t xml:space="preserve">Confirm Planned Turnaround rows have </w:t>
      </w:r>
      <w:proofErr w:type="spellStart"/>
      <w:r>
        <w:t>DurationDays</w:t>
      </w:r>
      <w:proofErr w:type="spellEnd"/>
      <w:r>
        <w:t xml:space="preserve"> mostly between 21 and 35, and Emergency Shutdown rows mostly between 1 and 10, consistent with the original business rule used to generate this data — flag any outliers for review rather than deleting them</w:t>
      </w:r>
    </w:p>
    <w:p w14:paraId="44C0C372" w14:textId="77777777" w:rsidR="00945FF0" w:rsidRDefault="00000000">
      <w:pPr>
        <w:pStyle w:val="Heading2"/>
      </w:pPr>
      <w:bookmarkStart w:id="21" w:name="_Toc232955290"/>
      <w:r>
        <w:t xml:space="preserve">3.13 </w:t>
      </w:r>
      <w:proofErr w:type="spellStart"/>
      <w:r>
        <w:t>fact_hse_incidents</w:t>
      </w:r>
      <w:proofErr w:type="spellEnd"/>
      <w:r>
        <w:t xml:space="preserve"> — Cleaning Steps</w:t>
      </w:r>
      <w:bookmarkEnd w:id="21"/>
    </w:p>
    <w:p w14:paraId="3216C881" w14:textId="77777777" w:rsidR="00945FF0" w:rsidRDefault="00000000">
      <w:pPr>
        <w:pStyle w:val="ListParagraph"/>
        <w:numPr>
          <w:ilvl w:val="0"/>
          <w:numId w:val="4"/>
        </w:numPr>
        <w:spacing w:after="100" w:line="276" w:lineRule="auto"/>
      </w:pPr>
      <w:r>
        <w:t xml:space="preserve">Set </w:t>
      </w:r>
      <w:proofErr w:type="spellStart"/>
      <w:r>
        <w:t>IncidentID</w:t>
      </w:r>
      <w:proofErr w:type="spellEnd"/>
      <w:r>
        <w:t xml:space="preserve">, </w:t>
      </w:r>
      <w:proofErr w:type="spellStart"/>
      <w:r>
        <w:t>DateKey</w:t>
      </w:r>
      <w:proofErr w:type="spellEnd"/>
      <w:r>
        <w:t xml:space="preserve">, </w:t>
      </w:r>
      <w:proofErr w:type="spellStart"/>
      <w:r>
        <w:t>EmployeeID</w:t>
      </w:r>
      <w:proofErr w:type="spellEnd"/>
      <w:r>
        <w:t xml:space="preserve">, </w:t>
      </w:r>
      <w:proofErr w:type="spellStart"/>
      <w:r>
        <w:t>EquipmentID</w:t>
      </w:r>
      <w:proofErr w:type="spellEnd"/>
      <w:r>
        <w:t xml:space="preserve">, </w:t>
      </w:r>
      <w:proofErr w:type="spellStart"/>
      <w:r>
        <w:t>LostTimeHours</w:t>
      </w:r>
      <w:proofErr w:type="spellEnd"/>
      <w:r>
        <w:t xml:space="preserve"> to Whole Number</w:t>
      </w:r>
    </w:p>
    <w:p w14:paraId="2F16B968" w14:textId="77777777" w:rsidR="00945FF0" w:rsidRDefault="00000000">
      <w:pPr>
        <w:pStyle w:val="ListParagraph"/>
        <w:numPr>
          <w:ilvl w:val="0"/>
          <w:numId w:val="4"/>
        </w:numPr>
        <w:spacing w:after="100" w:line="276" w:lineRule="auto"/>
      </w:pPr>
      <w:r>
        <w:t xml:space="preserve">Set </w:t>
      </w:r>
      <w:proofErr w:type="spellStart"/>
      <w:r>
        <w:t>IncidentType</w:t>
      </w:r>
      <w:proofErr w:type="spellEnd"/>
      <w:r>
        <w:t>, Severity, Area to Text</w:t>
      </w:r>
    </w:p>
    <w:p w14:paraId="15D39BA2" w14:textId="77777777" w:rsidR="00945FF0" w:rsidRDefault="00000000">
      <w:pPr>
        <w:pStyle w:val="ListParagraph"/>
        <w:numPr>
          <w:ilvl w:val="0"/>
          <w:numId w:val="4"/>
        </w:numPr>
        <w:spacing w:after="100" w:line="276" w:lineRule="auto"/>
      </w:pPr>
      <w:r>
        <w:t xml:space="preserve">Confirm 5,000 rows with unique </w:t>
      </w:r>
      <w:proofErr w:type="spellStart"/>
      <w:r>
        <w:t>IncidentID</w:t>
      </w:r>
      <w:proofErr w:type="spellEnd"/>
      <w:r>
        <w:t xml:space="preserve"> values</w:t>
      </w:r>
    </w:p>
    <w:p w14:paraId="720648F3" w14:textId="77777777" w:rsidR="00945FF0" w:rsidRDefault="00000000">
      <w:pPr>
        <w:pStyle w:val="ListParagraph"/>
        <w:numPr>
          <w:ilvl w:val="0"/>
          <w:numId w:val="4"/>
        </w:numPr>
        <w:spacing w:after="100" w:line="276" w:lineRule="auto"/>
      </w:pPr>
      <w:r>
        <w:t xml:space="preserve">Validate </w:t>
      </w:r>
      <w:proofErr w:type="spellStart"/>
      <w:r>
        <w:t>DateKey</w:t>
      </w:r>
      <w:proofErr w:type="spellEnd"/>
      <w:r>
        <w:t xml:space="preserve">, </w:t>
      </w:r>
      <w:proofErr w:type="spellStart"/>
      <w:r>
        <w:t>EmployeeID</w:t>
      </w:r>
      <w:proofErr w:type="spellEnd"/>
      <w:r>
        <w:t xml:space="preserve">, </w:t>
      </w:r>
      <w:proofErr w:type="spellStart"/>
      <w:r>
        <w:t>EquipmentID</w:t>
      </w:r>
      <w:proofErr w:type="spellEnd"/>
      <w:r>
        <w:t xml:space="preserve"> all resolve correctly against their dimension tables</w:t>
      </w:r>
    </w:p>
    <w:p w14:paraId="76298DD5" w14:textId="77777777" w:rsidR="00945FF0" w:rsidRDefault="00000000">
      <w:pPr>
        <w:pStyle w:val="ListParagraph"/>
        <w:numPr>
          <w:ilvl w:val="0"/>
          <w:numId w:val="4"/>
        </w:numPr>
        <w:spacing w:after="100" w:line="276" w:lineRule="auto"/>
      </w:pPr>
      <w:r>
        <w:t>Confirm Severity only contains: Low, Medium, High, Critical</w:t>
      </w:r>
    </w:p>
    <w:p w14:paraId="33331273" w14:textId="77777777" w:rsidR="00945FF0" w:rsidRDefault="00000000">
      <w:pPr>
        <w:pStyle w:val="ListParagraph"/>
        <w:numPr>
          <w:ilvl w:val="0"/>
          <w:numId w:val="4"/>
        </w:numPr>
        <w:spacing w:after="100" w:line="276" w:lineRule="auto"/>
      </w:pPr>
      <w:r>
        <w:lastRenderedPageBreak/>
        <w:t xml:space="preserve">Confirm </w:t>
      </w:r>
      <w:proofErr w:type="spellStart"/>
      <w:r>
        <w:t>LostTimeHours</w:t>
      </w:r>
      <w:proofErr w:type="spellEnd"/>
      <w:r>
        <w:t xml:space="preserve"> is 0 for all Low-severity incidents (consistent with the original business rule) and investigate any exceptions</w:t>
      </w:r>
    </w:p>
    <w:p w14:paraId="4957992C" w14:textId="77777777" w:rsidR="00945FF0" w:rsidRDefault="00000000">
      <w:pPr>
        <w:pStyle w:val="Heading2"/>
      </w:pPr>
      <w:bookmarkStart w:id="22" w:name="_Toc232955291"/>
      <w:r>
        <w:t xml:space="preserve">3.14 </w:t>
      </w:r>
      <w:proofErr w:type="spellStart"/>
      <w:r>
        <w:t>fact_finance</w:t>
      </w:r>
      <w:proofErr w:type="spellEnd"/>
      <w:r>
        <w:t xml:space="preserve"> — Cleaning Steps</w:t>
      </w:r>
      <w:bookmarkEnd w:id="22"/>
    </w:p>
    <w:p w14:paraId="409C0D31" w14:textId="77777777" w:rsidR="00945FF0" w:rsidRDefault="00000000">
      <w:pPr>
        <w:pStyle w:val="ListParagraph"/>
        <w:numPr>
          <w:ilvl w:val="0"/>
          <w:numId w:val="4"/>
        </w:numPr>
        <w:spacing w:after="100" w:line="276" w:lineRule="auto"/>
      </w:pPr>
      <w:r>
        <w:t xml:space="preserve">Set FinanceID, </w:t>
      </w:r>
      <w:proofErr w:type="spellStart"/>
      <w:r>
        <w:t>DateKey</w:t>
      </w:r>
      <w:proofErr w:type="spellEnd"/>
      <w:r>
        <w:t xml:space="preserve">, </w:t>
      </w:r>
      <w:proofErr w:type="spellStart"/>
      <w:r>
        <w:t>ProductID</w:t>
      </w:r>
      <w:proofErr w:type="spellEnd"/>
      <w:r>
        <w:t xml:space="preserve"> to Whole Number</w:t>
      </w:r>
    </w:p>
    <w:p w14:paraId="3DB2F355" w14:textId="77777777" w:rsidR="00945FF0" w:rsidRDefault="00000000">
      <w:pPr>
        <w:pStyle w:val="ListParagraph"/>
        <w:numPr>
          <w:ilvl w:val="0"/>
          <w:numId w:val="4"/>
        </w:numPr>
        <w:spacing w:after="100" w:line="276" w:lineRule="auto"/>
      </w:pPr>
      <w:r>
        <w:t xml:space="preserve">Set Revenue, OPEX, CAPEX, </w:t>
      </w:r>
      <w:proofErr w:type="spellStart"/>
      <w:r>
        <w:t>MaintenanceCost</w:t>
      </w:r>
      <w:proofErr w:type="spellEnd"/>
      <w:r>
        <w:t>, Profit to Decimal Number</w:t>
      </w:r>
    </w:p>
    <w:p w14:paraId="152DD840" w14:textId="77777777" w:rsidR="00945FF0" w:rsidRDefault="00000000">
      <w:pPr>
        <w:pStyle w:val="ListParagraph"/>
        <w:numPr>
          <w:ilvl w:val="0"/>
          <w:numId w:val="4"/>
        </w:numPr>
        <w:spacing w:after="100" w:line="276" w:lineRule="auto"/>
      </w:pPr>
      <w:r>
        <w:t>Confirm 60,000 rows with unique FinanceID values</w:t>
      </w:r>
    </w:p>
    <w:p w14:paraId="1ACDD6F5" w14:textId="77777777" w:rsidR="00945FF0" w:rsidRDefault="00000000">
      <w:pPr>
        <w:pStyle w:val="ListParagraph"/>
        <w:numPr>
          <w:ilvl w:val="0"/>
          <w:numId w:val="4"/>
        </w:numPr>
        <w:spacing w:after="100" w:line="276" w:lineRule="auto"/>
      </w:pPr>
      <w:r>
        <w:t xml:space="preserve">Validate </w:t>
      </w:r>
      <w:proofErr w:type="spellStart"/>
      <w:r>
        <w:t>DateKey</w:t>
      </w:r>
      <w:proofErr w:type="spellEnd"/>
      <w:r>
        <w:t xml:space="preserve"> and </w:t>
      </w:r>
      <w:proofErr w:type="spellStart"/>
      <w:r>
        <w:t>ProductID</w:t>
      </w:r>
      <w:proofErr w:type="spellEnd"/>
      <w:r>
        <w:t xml:space="preserve"> resolve correctly against their dimension tables</w:t>
      </w:r>
    </w:p>
    <w:p w14:paraId="65BC4852" w14:textId="77777777" w:rsidR="00945FF0" w:rsidRDefault="00000000">
      <w:pPr>
        <w:pStyle w:val="ListParagraph"/>
        <w:numPr>
          <w:ilvl w:val="0"/>
          <w:numId w:val="4"/>
        </w:numPr>
        <w:spacing w:after="100" w:line="276" w:lineRule="auto"/>
      </w:pPr>
      <w:r>
        <w:t xml:space="preserve">Critically validate the calculated relationship: confirm Profit equals Revenue − OPEX − CAPEX − </w:t>
      </w:r>
      <w:proofErr w:type="spellStart"/>
      <w:r>
        <w:t>MaintenanceCost</w:t>
      </w:r>
      <w:proofErr w:type="spellEnd"/>
      <w:r>
        <w:t xml:space="preserve"> for every row (same temporary custom-column technique as Section 3.10; remove once confirmed)</w:t>
      </w:r>
    </w:p>
    <w:p w14:paraId="032F7165" w14:textId="77777777" w:rsidR="00945FF0" w:rsidRDefault="00000000">
      <w:pPr>
        <w:pStyle w:val="Heading2"/>
      </w:pPr>
      <w:bookmarkStart w:id="23" w:name="_Toc232955292"/>
      <w:r>
        <w:t xml:space="preserve">3.15 </w:t>
      </w:r>
      <w:proofErr w:type="spellStart"/>
      <w:r>
        <w:t>fact_weather</w:t>
      </w:r>
      <w:proofErr w:type="spellEnd"/>
      <w:r>
        <w:t xml:space="preserve"> — Cleaning Steps</w:t>
      </w:r>
      <w:bookmarkEnd w:id="23"/>
    </w:p>
    <w:p w14:paraId="4E1DEFFB" w14:textId="77777777" w:rsidR="00945FF0" w:rsidRDefault="00000000">
      <w:pPr>
        <w:pStyle w:val="ListParagraph"/>
        <w:numPr>
          <w:ilvl w:val="0"/>
          <w:numId w:val="4"/>
        </w:numPr>
        <w:spacing w:after="100" w:line="276" w:lineRule="auto"/>
      </w:pPr>
      <w:r>
        <w:t xml:space="preserve">Set </w:t>
      </w:r>
      <w:proofErr w:type="spellStart"/>
      <w:r>
        <w:t>WeatherID</w:t>
      </w:r>
      <w:proofErr w:type="spellEnd"/>
      <w:r>
        <w:t xml:space="preserve">, </w:t>
      </w:r>
      <w:proofErr w:type="spellStart"/>
      <w:r>
        <w:t>DateKey</w:t>
      </w:r>
      <w:proofErr w:type="spellEnd"/>
      <w:r>
        <w:t xml:space="preserve"> to Whole Number</w:t>
      </w:r>
    </w:p>
    <w:p w14:paraId="6D8C442E" w14:textId="77777777" w:rsidR="00945FF0" w:rsidRDefault="00000000">
      <w:pPr>
        <w:pStyle w:val="ListParagraph"/>
        <w:numPr>
          <w:ilvl w:val="0"/>
          <w:numId w:val="4"/>
        </w:numPr>
        <w:spacing w:after="100" w:line="276" w:lineRule="auto"/>
      </w:pPr>
      <w:r>
        <w:t xml:space="preserve">Set Temperature, Humidity, Rainfall, </w:t>
      </w:r>
      <w:proofErr w:type="spellStart"/>
      <w:r>
        <w:t>WindSpeed</w:t>
      </w:r>
      <w:proofErr w:type="spellEnd"/>
      <w:r>
        <w:t xml:space="preserve"> to Decimal Number</w:t>
      </w:r>
    </w:p>
    <w:p w14:paraId="39207AF1" w14:textId="77777777" w:rsidR="00945FF0" w:rsidRDefault="00000000">
      <w:pPr>
        <w:pStyle w:val="ListParagraph"/>
        <w:numPr>
          <w:ilvl w:val="0"/>
          <w:numId w:val="4"/>
        </w:numPr>
        <w:spacing w:after="100" w:line="276" w:lineRule="auto"/>
      </w:pPr>
      <w:r>
        <w:t xml:space="preserve">Confirm 2,192 rows — exactly one row per calendar day, with unique </w:t>
      </w:r>
      <w:proofErr w:type="spellStart"/>
      <w:r>
        <w:t>DateKey</w:t>
      </w:r>
      <w:proofErr w:type="spellEnd"/>
      <w:r>
        <w:t xml:space="preserve"> values (this is the one fact table where </w:t>
      </w:r>
      <w:proofErr w:type="spellStart"/>
      <w:r>
        <w:t>DateKey</w:t>
      </w:r>
      <w:proofErr w:type="spellEnd"/>
      <w:r>
        <w:t xml:space="preserve"> should be unique, since it is daily-grain, unlike the other six fact tables)</w:t>
      </w:r>
    </w:p>
    <w:p w14:paraId="2E194E7D" w14:textId="77777777" w:rsidR="00945FF0" w:rsidRDefault="00000000">
      <w:pPr>
        <w:pStyle w:val="ListParagraph"/>
        <w:numPr>
          <w:ilvl w:val="0"/>
          <w:numId w:val="4"/>
        </w:numPr>
        <w:spacing w:after="100" w:line="276" w:lineRule="auto"/>
      </w:pPr>
      <w:r>
        <w:t xml:space="preserve">Validate </w:t>
      </w:r>
      <w:proofErr w:type="spellStart"/>
      <w:r>
        <w:t>DateKey</w:t>
      </w:r>
      <w:proofErr w:type="spellEnd"/>
      <w:r>
        <w:t xml:space="preserve"> resolves correctly against </w:t>
      </w:r>
      <w:proofErr w:type="spellStart"/>
      <w:r>
        <w:t>dim_calendar</w:t>
      </w:r>
      <w:proofErr w:type="spellEnd"/>
    </w:p>
    <w:p w14:paraId="1BE4CA35" w14:textId="77777777" w:rsidR="00945FF0" w:rsidRDefault="00000000">
      <w:pPr>
        <w:pStyle w:val="ListParagraph"/>
        <w:numPr>
          <w:ilvl w:val="0"/>
          <w:numId w:val="4"/>
        </w:numPr>
        <w:spacing w:after="100" w:line="276" w:lineRule="auto"/>
      </w:pPr>
      <w:r>
        <w:t xml:space="preserve">Confirm Humidity values fall between 0 and 100, and no negative Rainfall or </w:t>
      </w:r>
      <w:proofErr w:type="spellStart"/>
      <w:r>
        <w:t>WindSpeed</w:t>
      </w:r>
      <w:proofErr w:type="spellEnd"/>
      <w:r>
        <w:t xml:space="preserve"> values exist</w:t>
      </w:r>
    </w:p>
    <w:p w14:paraId="332E20F5" w14:textId="77777777" w:rsidR="00945FF0" w:rsidRDefault="00000000">
      <w:r>
        <w:br w:type="page"/>
      </w:r>
    </w:p>
    <w:p w14:paraId="0BB31858" w14:textId="77777777" w:rsidR="00945FF0" w:rsidRDefault="00000000">
      <w:pPr>
        <w:pStyle w:val="Heading1"/>
      </w:pPr>
      <w:bookmarkStart w:id="24" w:name="_Toc232955293"/>
      <w:r>
        <w:lastRenderedPageBreak/>
        <w:t>4. Data Validation Checklist</w:t>
      </w:r>
      <w:bookmarkEnd w:id="24"/>
    </w:p>
    <w:p w14:paraId="70B9AA6D" w14:textId="77777777" w:rsidR="00945FF0" w:rsidRDefault="00000000">
      <w:pPr>
        <w:spacing w:after="160" w:line="276" w:lineRule="auto"/>
      </w:pPr>
      <w:r>
        <w:t xml:space="preserve">Where Section 3 covers cleaning individual tables, this section covers validating the </w:t>
      </w:r>
      <w:proofErr w:type="gramStart"/>
      <w:r>
        <w:t>dataset as a whole, once</w:t>
      </w:r>
      <w:proofErr w:type="gramEnd"/>
      <w:r>
        <w:t xml:space="preserve"> all 14 tables have been cleaned and loaded. This is the formal sign-off checklist before model relationships are built in Section 5. Each item should be explicitly confirmed, not assumed.</w:t>
      </w:r>
    </w:p>
    <w:p w14:paraId="1DCC1C39" w14:textId="77777777" w:rsidR="00945FF0" w:rsidRDefault="00000000">
      <w:pPr>
        <w:pStyle w:val="Heading2"/>
      </w:pPr>
      <w:bookmarkStart w:id="25" w:name="_Toc232955294"/>
      <w:r>
        <w:t>4.1 Row Count Validation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700"/>
        <w:gridCol w:w="3460"/>
      </w:tblGrid>
      <w:tr w:rsidR="00945FF0" w14:paraId="37517B3D"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A637DAA" w14:textId="77777777" w:rsidR="00945FF0" w:rsidRDefault="00000000">
            <w:r>
              <w:rPr>
                <w:b/>
                <w:bCs/>
                <w:color w:val="FFFFFF"/>
                <w:sz w:val="20"/>
                <w:szCs w:val="20"/>
              </w:rPr>
              <w:t>Table</w:t>
            </w:r>
          </w:p>
        </w:tc>
        <w:tc>
          <w:tcPr>
            <w:tcW w:w="2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5D8BD20" w14:textId="77777777" w:rsidR="00945FF0" w:rsidRDefault="00000000">
            <w:r>
              <w:rPr>
                <w:b/>
                <w:bCs/>
                <w:color w:val="FFFFFF"/>
                <w:sz w:val="20"/>
                <w:szCs w:val="20"/>
              </w:rPr>
              <w:t>Expected Row Count</w:t>
            </w:r>
          </w:p>
        </w:tc>
        <w:tc>
          <w:tcPr>
            <w:tcW w:w="34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6DC2A59" w14:textId="77777777" w:rsidR="00945FF0" w:rsidRDefault="00000000">
            <w:r>
              <w:rPr>
                <w:b/>
                <w:bCs/>
                <w:color w:val="FFFFFF"/>
                <w:sz w:val="20"/>
                <w:szCs w:val="20"/>
              </w:rPr>
              <w:t>Validation Method</w:t>
            </w:r>
          </w:p>
        </w:tc>
      </w:tr>
      <w:tr w:rsidR="00945FF0" w14:paraId="2C48044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F1A402" w14:textId="77777777" w:rsidR="00945FF0" w:rsidRDefault="00000000">
            <w:proofErr w:type="spellStart"/>
            <w:r>
              <w:rPr>
                <w:sz w:val="19"/>
                <w:szCs w:val="19"/>
              </w:rPr>
              <w:t>dim_calendar</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2DBA32" w14:textId="77777777" w:rsidR="00945FF0" w:rsidRDefault="00000000">
            <w:r>
              <w:rPr>
                <w:sz w:val="19"/>
                <w:szCs w:val="19"/>
              </w:rPr>
              <w:t>2,192</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4CBEFF" w14:textId="77777777" w:rsidR="00945FF0" w:rsidRDefault="00000000">
            <w:r>
              <w:rPr>
                <w:sz w:val="19"/>
                <w:szCs w:val="19"/>
              </w:rPr>
              <w:t>COUNTROWS in a blank measure, or Power Query row count footer</w:t>
            </w:r>
          </w:p>
        </w:tc>
      </w:tr>
      <w:tr w:rsidR="00945FF0" w14:paraId="79CD4FA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1D8976B" w14:textId="77777777" w:rsidR="00945FF0" w:rsidRDefault="00000000">
            <w:proofErr w:type="spellStart"/>
            <w:r>
              <w:rPr>
                <w:sz w:val="19"/>
                <w:szCs w:val="19"/>
              </w:rPr>
              <w:t>dim_trains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D35C13B" w14:textId="77777777" w:rsidR="00945FF0" w:rsidRDefault="00000000">
            <w:r>
              <w:rPr>
                <w:sz w:val="19"/>
                <w:szCs w:val="19"/>
              </w:rPr>
              <w:t>7</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242DAB6" w14:textId="77777777" w:rsidR="00945FF0" w:rsidRDefault="00000000">
            <w:r>
              <w:rPr>
                <w:sz w:val="19"/>
                <w:szCs w:val="19"/>
              </w:rPr>
              <w:t>Power Query row count footer</w:t>
            </w:r>
          </w:p>
        </w:tc>
      </w:tr>
      <w:tr w:rsidR="00945FF0" w14:paraId="7EDA202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74D9AF" w14:textId="77777777" w:rsidR="00945FF0" w:rsidRDefault="00000000">
            <w:proofErr w:type="spellStart"/>
            <w:r>
              <w:rPr>
                <w:sz w:val="19"/>
                <w:szCs w:val="19"/>
              </w:rPr>
              <w:t>dim_products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CFF4B4" w14:textId="77777777" w:rsidR="00945FF0" w:rsidRDefault="00000000">
            <w:r>
              <w:rPr>
                <w:sz w:val="19"/>
                <w:szCs w:val="19"/>
              </w:rPr>
              <w:t>7</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EB66F8" w14:textId="77777777" w:rsidR="00945FF0" w:rsidRDefault="00000000">
            <w:r>
              <w:rPr>
                <w:sz w:val="19"/>
                <w:szCs w:val="19"/>
              </w:rPr>
              <w:t>Power Query row count footer</w:t>
            </w:r>
          </w:p>
        </w:tc>
      </w:tr>
      <w:tr w:rsidR="00945FF0" w14:paraId="7653F3E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110F6ED" w14:textId="77777777" w:rsidR="00945FF0" w:rsidRDefault="00000000">
            <w:proofErr w:type="spellStart"/>
            <w:r>
              <w:rPr>
                <w:sz w:val="19"/>
                <w:szCs w:val="19"/>
              </w:rPr>
              <w:t>dim_countries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2DDABC0" w14:textId="77777777" w:rsidR="00945FF0" w:rsidRDefault="00000000">
            <w:r>
              <w:rPr>
                <w:sz w:val="19"/>
                <w:szCs w:val="19"/>
              </w:rPr>
              <w:t>60</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D12D3CC" w14:textId="77777777" w:rsidR="00945FF0" w:rsidRDefault="00000000">
            <w:r>
              <w:rPr>
                <w:sz w:val="19"/>
                <w:szCs w:val="19"/>
              </w:rPr>
              <w:t>Power Query row count footer</w:t>
            </w:r>
          </w:p>
        </w:tc>
      </w:tr>
      <w:tr w:rsidR="00945FF0" w14:paraId="765B415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C1BB7E" w14:textId="77777777" w:rsidR="00945FF0" w:rsidRDefault="00000000">
            <w:proofErr w:type="spellStart"/>
            <w:r>
              <w:rPr>
                <w:sz w:val="19"/>
                <w:szCs w:val="19"/>
              </w:rPr>
              <w:t>dim_customers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4295EE" w14:textId="77777777" w:rsidR="00945FF0" w:rsidRDefault="00000000">
            <w:r>
              <w:rPr>
                <w:sz w:val="19"/>
                <w:szCs w:val="19"/>
              </w:rPr>
              <w:t>30</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7EBE68" w14:textId="77777777" w:rsidR="00945FF0" w:rsidRDefault="00000000">
            <w:r>
              <w:rPr>
                <w:sz w:val="19"/>
                <w:szCs w:val="19"/>
              </w:rPr>
              <w:t>Power Query row count footer</w:t>
            </w:r>
          </w:p>
        </w:tc>
      </w:tr>
      <w:tr w:rsidR="00945FF0" w14:paraId="3C82CA1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5E5C0B5" w14:textId="77777777" w:rsidR="00945FF0" w:rsidRDefault="00000000">
            <w:proofErr w:type="spellStart"/>
            <w:r>
              <w:rPr>
                <w:sz w:val="19"/>
                <w:szCs w:val="19"/>
              </w:rPr>
              <w:t>dim_equipment</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A1E9D91" w14:textId="77777777" w:rsidR="00945FF0" w:rsidRDefault="00000000">
            <w:r>
              <w:rPr>
                <w:sz w:val="19"/>
                <w:szCs w:val="19"/>
              </w:rPr>
              <w:t>335</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38FBE43" w14:textId="77777777" w:rsidR="00945FF0" w:rsidRDefault="00000000">
            <w:r>
              <w:rPr>
                <w:sz w:val="19"/>
                <w:szCs w:val="19"/>
              </w:rPr>
              <w:t>Power Query row count footer</w:t>
            </w:r>
          </w:p>
        </w:tc>
      </w:tr>
      <w:tr w:rsidR="00945FF0" w14:paraId="4B45F9C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906FBD" w14:textId="77777777" w:rsidR="00945FF0" w:rsidRDefault="00000000">
            <w:proofErr w:type="spellStart"/>
            <w:r>
              <w:rPr>
                <w:sz w:val="19"/>
                <w:szCs w:val="19"/>
              </w:rPr>
              <w:t>dim_employees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1B57CA" w14:textId="77777777" w:rsidR="00945FF0" w:rsidRDefault="00000000">
            <w:r>
              <w:rPr>
                <w:sz w:val="19"/>
                <w:szCs w:val="19"/>
              </w:rPr>
              <w:t>3,000</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03A7B6" w14:textId="77777777" w:rsidR="00945FF0" w:rsidRDefault="00000000">
            <w:r>
              <w:rPr>
                <w:sz w:val="19"/>
                <w:szCs w:val="19"/>
              </w:rPr>
              <w:t>Power Query row count footer</w:t>
            </w:r>
          </w:p>
        </w:tc>
      </w:tr>
      <w:tr w:rsidR="00945FF0" w14:paraId="28C5615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68C79D9" w14:textId="77777777" w:rsidR="00945FF0" w:rsidRDefault="00000000">
            <w:proofErr w:type="spellStart"/>
            <w:r>
              <w:rPr>
                <w:sz w:val="19"/>
                <w:szCs w:val="19"/>
              </w:rPr>
              <w:t>fact_production</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62B4DE6" w14:textId="77777777" w:rsidR="00945FF0" w:rsidRDefault="00000000">
            <w:r>
              <w:rPr>
                <w:sz w:val="19"/>
                <w:szCs w:val="19"/>
              </w:rPr>
              <w:t>13,152</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658691E" w14:textId="77777777" w:rsidR="00945FF0" w:rsidRDefault="00000000">
            <w:r>
              <w:rPr>
                <w:sz w:val="19"/>
                <w:szCs w:val="19"/>
              </w:rPr>
              <w:t>Power Query row count footer</w:t>
            </w:r>
          </w:p>
        </w:tc>
      </w:tr>
      <w:tr w:rsidR="00945FF0" w14:paraId="5D28282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341E59" w14:textId="77777777" w:rsidR="00945FF0" w:rsidRDefault="00000000">
            <w:proofErr w:type="spellStart"/>
            <w:r>
              <w:rPr>
                <w:sz w:val="19"/>
                <w:szCs w:val="19"/>
              </w:rPr>
              <w:t>fact_export_shipments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7D0AB4" w14:textId="77777777" w:rsidR="00945FF0" w:rsidRDefault="00000000">
            <w:r>
              <w:rPr>
                <w:sz w:val="19"/>
                <w:szCs w:val="19"/>
              </w:rPr>
              <w:t>35,000</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109B72" w14:textId="77777777" w:rsidR="00945FF0" w:rsidRDefault="00000000">
            <w:r>
              <w:rPr>
                <w:sz w:val="19"/>
                <w:szCs w:val="19"/>
              </w:rPr>
              <w:t>Power Query row count footer</w:t>
            </w:r>
          </w:p>
        </w:tc>
      </w:tr>
      <w:tr w:rsidR="00945FF0" w14:paraId="3C831AE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8991B6F" w14:textId="77777777" w:rsidR="00945FF0" w:rsidRDefault="00000000">
            <w:proofErr w:type="spellStart"/>
            <w:r>
              <w:rPr>
                <w:sz w:val="19"/>
                <w:szCs w:val="19"/>
              </w:rPr>
              <w:t>fact_maintenance</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4BE652A" w14:textId="77777777" w:rsidR="00945FF0" w:rsidRDefault="00000000">
            <w:r>
              <w:rPr>
                <w:sz w:val="19"/>
                <w:szCs w:val="19"/>
              </w:rPr>
              <w:t>25,000</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73BCF0E" w14:textId="77777777" w:rsidR="00945FF0" w:rsidRDefault="00000000">
            <w:r>
              <w:rPr>
                <w:sz w:val="19"/>
                <w:szCs w:val="19"/>
              </w:rPr>
              <w:t>Power Query row count footer</w:t>
            </w:r>
          </w:p>
        </w:tc>
      </w:tr>
      <w:tr w:rsidR="00945FF0" w14:paraId="696CF4F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AC39C9" w14:textId="77777777" w:rsidR="00945FF0" w:rsidRDefault="00000000">
            <w:proofErr w:type="spellStart"/>
            <w:r>
              <w:rPr>
                <w:sz w:val="19"/>
                <w:szCs w:val="19"/>
              </w:rPr>
              <w:t>fact_shutdown_events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317F07" w14:textId="77777777" w:rsidR="00945FF0" w:rsidRDefault="00000000">
            <w:r>
              <w:rPr>
                <w:sz w:val="19"/>
                <w:szCs w:val="19"/>
              </w:rPr>
              <w:t>227</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E3136B" w14:textId="77777777" w:rsidR="00945FF0" w:rsidRDefault="00000000">
            <w:r>
              <w:rPr>
                <w:sz w:val="19"/>
                <w:szCs w:val="19"/>
              </w:rPr>
              <w:t>Power Query row count footer</w:t>
            </w:r>
          </w:p>
        </w:tc>
      </w:tr>
      <w:tr w:rsidR="00945FF0" w14:paraId="0992A23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3FDB22C" w14:textId="77777777" w:rsidR="00945FF0" w:rsidRDefault="00000000">
            <w:proofErr w:type="spellStart"/>
            <w:r>
              <w:rPr>
                <w:sz w:val="19"/>
                <w:szCs w:val="19"/>
              </w:rPr>
              <w:t>fact_hse_incidents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6A8F5B0" w14:textId="77777777" w:rsidR="00945FF0" w:rsidRDefault="00000000">
            <w:r>
              <w:rPr>
                <w:sz w:val="19"/>
                <w:szCs w:val="19"/>
              </w:rPr>
              <w:t>5,000</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AE62127" w14:textId="77777777" w:rsidR="00945FF0" w:rsidRDefault="00000000">
            <w:r>
              <w:rPr>
                <w:sz w:val="19"/>
                <w:szCs w:val="19"/>
              </w:rPr>
              <w:t>Power Query row count footer</w:t>
            </w:r>
          </w:p>
        </w:tc>
      </w:tr>
      <w:tr w:rsidR="00945FF0" w14:paraId="194F213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652783" w14:textId="77777777" w:rsidR="00945FF0" w:rsidRDefault="00000000">
            <w:proofErr w:type="spellStart"/>
            <w:r>
              <w:rPr>
                <w:sz w:val="19"/>
                <w:szCs w:val="19"/>
              </w:rPr>
              <w:t>fact_finance</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A9B425" w14:textId="77777777" w:rsidR="00945FF0" w:rsidRDefault="00000000">
            <w:r>
              <w:rPr>
                <w:sz w:val="19"/>
                <w:szCs w:val="19"/>
              </w:rPr>
              <w:t>60,000</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70A3F7" w14:textId="77777777" w:rsidR="00945FF0" w:rsidRDefault="00000000">
            <w:r>
              <w:rPr>
                <w:sz w:val="19"/>
                <w:szCs w:val="19"/>
              </w:rPr>
              <w:t>Power Query row count footer</w:t>
            </w:r>
          </w:p>
        </w:tc>
      </w:tr>
      <w:tr w:rsidR="00945FF0" w14:paraId="0699054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BBAC0DC" w14:textId="77777777" w:rsidR="00945FF0" w:rsidRDefault="00000000">
            <w:proofErr w:type="spellStart"/>
            <w:r>
              <w:rPr>
                <w:sz w:val="19"/>
                <w:szCs w:val="19"/>
              </w:rPr>
              <w:t>fact_weather</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6856508" w14:textId="77777777" w:rsidR="00945FF0" w:rsidRDefault="00000000">
            <w:r>
              <w:rPr>
                <w:sz w:val="19"/>
                <w:szCs w:val="19"/>
              </w:rPr>
              <w:t>2,192</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681A4B9" w14:textId="77777777" w:rsidR="00945FF0" w:rsidRDefault="00000000">
            <w:r>
              <w:rPr>
                <w:sz w:val="19"/>
                <w:szCs w:val="19"/>
              </w:rPr>
              <w:t>Power Query row count footer</w:t>
            </w:r>
          </w:p>
        </w:tc>
      </w:tr>
    </w:tbl>
    <w:p w14:paraId="376B635C" w14:textId="77777777" w:rsidR="00945FF0" w:rsidRDefault="00000000">
      <w:pPr>
        <w:pStyle w:val="Heading2"/>
      </w:pPr>
      <w:bookmarkStart w:id="26" w:name="_Toc232955295"/>
      <w:r>
        <w:t>4.2 Referential Integrity Validation</w:t>
      </w:r>
      <w:bookmarkEnd w:id="26"/>
    </w:p>
    <w:p w14:paraId="2DCF849C" w14:textId="77777777" w:rsidR="00945FF0" w:rsidRDefault="00000000">
      <w:pPr>
        <w:spacing w:after="160" w:line="276" w:lineRule="auto"/>
      </w:pPr>
      <w:r>
        <w:t>This is the single most important validation category in this volume. A relationship that looks correct in Model View but silently has orphaned keys will produce dashboards that quietly under-report numbers (Power BI excludes unmatched rows from many visual types by default, without any visible error). Validate every relationship below using the Merge Queries null-check technique described in Section 3.6 before trusting any relationship in Model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0"/>
        <w:gridCol w:w="3200"/>
      </w:tblGrid>
      <w:tr w:rsidR="00945FF0" w14:paraId="7BD20C4E" w14:textId="77777777">
        <w:tblPrEx>
          <w:tblCellMar>
            <w:top w:w="0" w:type="dxa"/>
            <w:bottom w:w="0" w:type="dxa"/>
          </w:tblCellMar>
        </w:tblPrEx>
        <w:trPr>
          <w:tblHeader/>
        </w:trPr>
        <w:tc>
          <w:tcPr>
            <w:tcW w:w="6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D1F1364" w14:textId="77777777" w:rsidR="00945FF0" w:rsidRDefault="00000000">
            <w:r>
              <w:rPr>
                <w:b/>
                <w:bCs/>
                <w:color w:val="FFFFFF"/>
                <w:sz w:val="20"/>
                <w:szCs w:val="20"/>
              </w:rPr>
              <w:t>Relationship Check</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C379813" w14:textId="77777777" w:rsidR="00945FF0" w:rsidRDefault="00000000">
            <w:r>
              <w:rPr>
                <w:b/>
                <w:bCs/>
                <w:color w:val="FFFFFF"/>
                <w:sz w:val="20"/>
                <w:szCs w:val="20"/>
              </w:rPr>
              <w:t>Expected Result</w:t>
            </w:r>
          </w:p>
        </w:tc>
      </w:tr>
      <w:tr w:rsidR="00945FF0" w14:paraId="571AE5E9"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2F12D5" w14:textId="77777777" w:rsidR="00945FF0" w:rsidRDefault="00000000">
            <w:r>
              <w:rPr>
                <w:sz w:val="19"/>
                <w:szCs w:val="19"/>
              </w:rPr>
              <w:t xml:space="preserve">Every </w:t>
            </w:r>
            <w:proofErr w:type="spellStart"/>
            <w:r>
              <w:rPr>
                <w:sz w:val="19"/>
                <w:szCs w:val="19"/>
              </w:rPr>
              <w:t>DateKey</w:t>
            </w:r>
            <w:proofErr w:type="spellEnd"/>
            <w:r>
              <w:rPr>
                <w:sz w:val="19"/>
                <w:szCs w:val="19"/>
              </w:rPr>
              <w:t xml:space="preserve"> in all 7 fact tables exists in </w:t>
            </w:r>
            <w:proofErr w:type="spellStart"/>
            <w:r>
              <w:rPr>
                <w:sz w:val="19"/>
                <w:szCs w:val="19"/>
              </w:rPr>
              <w:t>dim_calendar</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F25104" w14:textId="77777777" w:rsidR="00945FF0" w:rsidRDefault="00000000">
            <w:r>
              <w:rPr>
                <w:sz w:val="19"/>
                <w:szCs w:val="19"/>
              </w:rPr>
              <w:t>Zero unmatched rows</w:t>
            </w:r>
          </w:p>
        </w:tc>
      </w:tr>
      <w:tr w:rsidR="00945FF0" w14:paraId="621AB445"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DF30538" w14:textId="77777777" w:rsidR="00945FF0" w:rsidRDefault="00000000">
            <w:r>
              <w:rPr>
                <w:sz w:val="19"/>
                <w:szCs w:val="19"/>
              </w:rPr>
              <w:t xml:space="preserve">Every </w:t>
            </w:r>
            <w:proofErr w:type="spellStart"/>
            <w:r>
              <w:rPr>
                <w:sz w:val="19"/>
                <w:szCs w:val="19"/>
              </w:rPr>
              <w:t>TrainID</w:t>
            </w:r>
            <w:proofErr w:type="spellEnd"/>
            <w:r>
              <w:rPr>
                <w:sz w:val="19"/>
                <w:szCs w:val="19"/>
              </w:rPr>
              <w:t xml:space="preserve"> in </w:t>
            </w:r>
            <w:proofErr w:type="spellStart"/>
            <w:r>
              <w:rPr>
                <w:sz w:val="19"/>
                <w:szCs w:val="19"/>
              </w:rPr>
              <w:t>fact_production</w:t>
            </w:r>
            <w:proofErr w:type="spellEnd"/>
            <w:r>
              <w:rPr>
                <w:sz w:val="19"/>
                <w:szCs w:val="19"/>
              </w:rPr>
              <w:t xml:space="preserve"> and </w:t>
            </w:r>
            <w:proofErr w:type="spellStart"/>
            <w:r>
              <w:rPr>
                <w:sz w:val="19"/>
                <w:szCs w:val="19"/>
              </w:rPr>
              <w:t>fact_shutdown_events</w:t>
            </w:r>
            <w:proofErr w:type="spellEnd"/>
            <w:r>
              <w:rPr>
                <w:sz w:val="19"/>
                <w:szCs w:val="19"/>
              </w:rPr>
              <w:t xml:space="preserve"> exists in </w:t>
            </w:r>
            <w:proofErr w:type="spellStart"/>
            <w:r>
              <w:rPr>
                <w:sz w:val="19"/>
                <w:szCs w:val="19"/>
              </w:rPr>
              <w:t>dim_trains</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F1C0C90" w14:textId="77777777" w:rsidR="00945FF0" w:rsidRDefault="00000000">
            <w:r>
              <w:rPr>
                <w:sz w:val="19"/>
                <w:szCs w:val="19"/>
              </w:rPr>
              <w:t>Zero unmatched rows</w:t>
            </w:r>
          </w:p>
        </w:tc>
      </w:tr>
      <w:tr w:rsidR="00945FF0" w14:paraId="5DBB2B27"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82B19B" w14:textId="77777777" w:rsidR="00945FF0" w:rsidRDefault="00000000">
            <w:r>
              <w:rPr>
                <w:sz w:val="19"/>
                <w:szCs w:val="19"/>
              </w:rPr>
              <w:lastRenderedPageBreak/>
              <w:t xml:space="preserve">Every </w:t>
            </w:r>
            <w:proofErr w:type="spellStart"/>
            <w:r>
              <w:rPr>
                <w:sz w:val="19"/>
                <w:szCs w:val="19"/>
              </w:rPr>
              <w:t>ProductID</w:t>
            </w:r>
            <w:proofErr w:type="spellEnd"/>
            <w:r>
              <w:rPr>
                <w:sz w:val="19"/>
                <w:szCs w:val="19"/>
              </w:rPr>
              <w:t xml:space="preserve"> in </w:t>
            </w:r>
            <w:proofErr w:type="spellStart"/>
            <w:r>
              <w:rPr>
                <w:sz w:val="19"/>
                <w:szCs w:val="19"/>
              </w:rPr>
              <w:t>fact_production</w:t>
            </w:r>
            <w:proofErr w:type="spellEnd"/>
            <w:r>
              <w:rPr>
                <w:sz w:val="19"/>
                <w:szCs w:val="19"/>
              </w:rPr>
              <w:t xml:space="preserve">, </w:t>
            </w:r>
            <w:proofErr w:type="spellStart"/>
            <w:r>
              <w:rPr>
                <w:sz w:val="19"/>
                <w:szCs w:val="19"/>
              </w:rPr>
              <w:t>fact_export_shipments</w:t>
            </w:r>
            <w:proofErr w:type="spellEnd"/>
            <w:r>
              <w:rPr>
                <w:sz w:val="19"/>
                <w:szCs w:val="19"/>
              </w:rPr>
              <w:t xml:space="preserve">, </w:t>
            </w:r>
            <w:proofErr w:type="spellStart"/>
            <w:r>
              <w:rPr>
                <w:sz w:val="19"/>
                <w:szCs w:val="19"/>
              </w:rPr>
              <w:t>fact_finance</w:t>
            </w:r>
            <w:proofErr w:type="spellEnd"/>
            <w:r>
              <w:rPr>
                <w:sz w:val="19"/>
                <w:szCs w:val="19"/>
              </w:rPr>
              <w:t xml:space="preserve"> exists in </w:t>
            </w:r>
            <w:proofErr w:type="spellStart"/>
            <w:r>
              <w:rPr>
                <w:sz w:val="19"/>
                <w:szCs w:val="19"/>
              </w:rPr>
              <w:t>dim_products</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E4486B" w14:textId="77777777" w:rsidR="00945FF0" w:rsidRDefault="00000000">
            <w:r>
              <w:rPr>
                <w:sz w:val="19"/>
                <w:szCs w:val="19"/>
              </w:rPr>
              <w:t>Zero unmatched rows</w:t>
            </w:r>
          </w:p>
        </w:tc>
      </w:tr>
      <w:tr w:rsidR="00945FF0" w14:paraId="3B48491A"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07361CA" w14:textId="77777777" w:rsidR="00945FF0" w:rsidRDefault="00000000">
            <w:r>
              <w:rPr>
                <w:sz w:val="19"/>
                <w:szCs w:val="19"/>
              </w:rPr>
              <w:t xml:space="preserve">Every </w:t>
            </w:r>
            <w:proofErr w:type="spellStart"/>
            <w:r>
              <w:rPr>
                <w:sz w:val="19"/>
                <w:szCs w:val="19"/>
              </w:rPr>
              <w:t>CustomerID</w:t>
            </w:r>
            <w:proofErr w:type="spellEnd"/>
            <w:r>
              <w:rPr>
                <w:sz w:val="19"/>
                <w:szCs w:val="19"/>
              </w:rPr>
              <w:t xml:space="preserve"> in </w:t>
            </w:r>
            <w:proofErr w:type="spellStart"/>
            <w:r>
              <w:rPr>
                <w:sz w:val="19"/>
                <w:szCs w:val="19"/>
              </w:rPr>
              <w:t>fact_export_shipments</w:t>
            </w:r>
            <w:proofErr w:type="spellEnd"/>
            <w:r>
              <w:rPr>
                <w:sz w:val="19"/>
                <w:szCs w:val="19"/>
              </w:rPr>
              <w:t xml:space="preserve"> exists in </w:t>
            </w:r>
            <w:proofErr w:type="spellStart"/>
            <w:r>
              <w:rPr>
                <w:sz w:val="19"/>
                <w:szCs w:val="19"/>
              </w:rPr>
              <w:t>dim_customers</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7B6E6F" w14:textId="77777777" w:rsidR="00945FF0" w:rsidRDefault="00000000">
            <w:r>
              <w:rPr>
                <w:sz w:val="19"/>
                <w:szCs w:val="19"/>
              </w:rPr>
              <w:t>Zero unmatched rows</w:t>
            </w:r>
          </w:p>
        </w:tc>
      </w:tr>
      <w:tr w:rsidR="00945FF0" w14:paraId="190A974F"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294DCC" w14:textId="77777777" w:rsidR="00945FF0" w:rsidRDefault="00000000">
            <w:r>
              <w:rPr>
                <w:sz w:val="19"/>
                <w:szCs w:val="19"/>
              </w:rPr>
              <w:t xml:space="preserve">Every </w:t>
            </w:r>
            <w:proofErr w:type="spellStart"/>
            <w:r>
              <w:rPr>
                <w:sz w:val="19"/>
                <w:szCs w:val="19"/>
              </w:rPr>
              <w:t>DestinationCountryID</w:t>
            </w:r>
            <w:proofErr w:type="spellEnd"/>
            <w:r>
              <w:rPr>
                <w:sz w:val="19"/>
                <w:szCs w:val="19"/>
              </w:rPr>
              <w:t xml:space="preserve"> in </w:t>
            </w:r>
            <w:proofErr w:type="spellStart"/>
            <w:r>
              <w:rPr>
                <w:sz w:val="19"/>
                <w:szCs w:val="19"/>
              </w:rPr>
              <w:t>fact_export_shipments</w:t>
            </w:r>
            <w:proofErr w:type="spellEnd"/>
            <w:r>
              <w:rPr>
                <w:sz w:val="19"/>
                <w:szCs w:val="19"/>
              </w:rPr>
              <w:t xml:space="preserve"> exists in </w:t>
            </w:r>
            <w:proofErr w:type="spellStart"/>
            <w:r>
              <w:rPr>
                <w:sz w:val="19"/>
                <w:szCs w:val="19"/>
              </w:rPr>
              <w:t>dim_countries</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9A85C4" w14:textId="77777777" w:rsidR="00945FF0" w:rsidRDefault="00000000">
            <w:r>
              <w:rPr>
                <w:sz w:val="19"/>
                <w:szCs w:val="19"/>
              </w:rPr>
              <w:t>Zero unmatched rows</w:t>
            </w:r>
          </w:p>
        </w:tc>
      </w:tr>
      <w:tr w:rsidR="00945FF0" w14:paraId="220EF9B5"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65B62C7" w14:textId="77777777" w:rsidR="00945FF0" w:rsidRDefault="00000000">
            <w:r>
              <w:rPr>
                <w:sz w:val="19"/>
                <w:szCs w:val="19"/>
              </w:rPr>
              <w:t xml:space="preserve">Every </w:t>
            </w:r>
            <w:proofErr w:type="spellStart"/>
            <w:r>
              <w:rPr>
                <w:sz w:val="19"/>
                <w:szCs w:val="19"/>
              </w:rPr>
              <w:t>CountryID</w:t>
            </w:r>
            <w:proofErr w:type="spellEnd"/>
            <w:r>
              <w:rPr>
                <w:sz w:val="19"/>
                <w:szCs w:val="19"/>
              </w:rPr>
              <w:t xml:space="preserve"> in </w:t>
            </w:r>
            <w:proofErr w:type="spellStart"/>
            <w:r>
              <w:rPr>
                <w:sz w:val="19"/>
                <w:szCs w:val="19"/>
              </w:rPr>
              <w:t>dim_customers</w:t>
            </w:r>
            <w:proofErr w:type="spellEnd"/>
            <w:r>
              <w:rPr>
                <w:sz w:val="19"/>
                <w:szCs w:val="19"/>
              </w:rPr>
              <w:t xml:space="preserve"> exists in </w:t>
            </w:r>
            <w:proofErr w:type="spellStart"/>
            <w:r>
              <w:rPr>
                <w:sz w:val="19"/>
                <w:szCs w:val="19"/>
              </w:rPr>
              <w:t>dim_countries</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AE94529" w14:textId="77777777" w:rsidR="00945FF0" w:rsidRDefault="00000000">
            <w:r>
              <w:rPr>
                <w:sz w:val="19"/>
                <w:szCs w:val="19"/>
              </w:rPr>
              <w:t>Zero unmatched rows</w:t>
            </w:r>
          </w:p>
        </w:tc>
      </w:tr>
      <w:tr w:rsidR="00945FF0" w14:paraId="43134EA9"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8E56FE" w14:textId="77777777" w:rsidR="00945FF0" w:rsidRDefault="00000000">
            <w:r>
              <w:rPr>
                <w:sz w:val="19"/>
                <w:szCs w:val="19"/>
              </w:rPr>
              <w:t xml:space="preserve">Every </w:t>
            </w:r>
            <w:proofErr w:type="spellStart"/>
            <w:r>
              <w:rPr>
                <w:sz w:val="19"/>
                <w:szCs w:val="19"/>
              </w:rPr>
              <w:t>EquipmentID</w:t>
            </w:r>
            <w:proofErr w:type="spellEnd"/>
            <w:r>
              <w:rPr>
                <w:sz w:val="19"/>
                <w:szCs w:val="19"/>
              </w:rPr>
              <w:t xml:space="preserve"> in </w:t>
            </w:r>
            <w:proofErr w:type="spellStart"/>
            <w:r>
              <w:rPr>
                <w:sz w:val="19"/>
                <w:szCs w:val="19"/>
              </w:rPr>
              <w:t>fact_maintenance</w:t>
            </w:r>
            <w:proofErr w:type="spellEnd"/>
            <w:r>
              <w:rPr>
                <w:sz w:val="19"/>
                <w:szCs w:val="19"/>
              </w:rPr>
              <w:t xml:space="preserve"> and </w:t>
            </w:r>
            <w:proofErr w:type="spellStart"/>
            <w:r>
              <w:rPr>
                <w:sz w:val="19"/>
                <w:szCs w:val="19"/>
              </w:rPr>
              <w:t>fact_hse_incidents</w:t>
            </w:r>
            <w:proofErr w:type="spellEnd"/>
            <w:r>
              <w:rPr>
                <w:sz w:val="19"/>
                <w:szCs w:val="19"/>
              </w:rPr>
              <w:t xml:space="preserve"> exists in </w:t>
            </w:r>
            <w:proofErr w:type="spellStart"/>
            <w:r>
              <w:rPr>
                <w:sz w:val="19"/>
                <w:szCs w:val="19"/>
              </w:rPr>
              <w:t>dim_equipment</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AC17A0" w14:textId="77777777" w:rsidR="00945FF0" w:rsidRDefault="00000000">
            <w:r>
              <w:rPr>
                <w:sz w:val="19"/>
                <w:szCs w:val="19"/>
              </w:rPr>
              <w:t>Zero unmatched rows</w:t>
            </w:r>
          </w:p>
        </w:tc>
      </w:tr>
      <w:tr w:rsidR="00945FF0" w14:paraId="3B7877FA"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6BD74D9" w14:textId="77777777" w:rsidR="00945FF0" w:rsidRDefault="00000000">
            <w:r>
              <w:rPr>
                <w:sz w:val="19"/>
                <w:szCs w:val="19"/>
              </w:rPr>
              <w:t xml:space="preserve">Every </w:t>
            </w:r>
            <w:proofErr w:type="spellStart"/>
            <w:r>
              <w:rPr>
                <w:sz w:val="19"/>
                <w:szCs w:val="19"/>
              </w:rPr>
              <w:t>TrainID</w:t>
            </w:r>
            <w:proofErr w:type="spellEnd"/>
            <w:r>
              <w:rPr>
                <w:sz w:val="19"/>
                <w:szCs w:val="19"/>
              </w:rPr>
              <w:t xml:space="preserve"> in </w:t>
            </w:r>
            <w:proofErr w:type="spellStart"/>
            <w:r>
              <w:rPr>
                <w:sz w:val="19"/>
                <w:szCs w:val="19"/>
              </w:rPr>
              <w:t>dim_equipment</w:t>
            </w:r>
            <w:proofErr w:type="spellEnd"/>
            <w:r>
              <w:rPr>
                <w:sz w:val="19"/>
                <w:szCs w:val="19"/>
              </w:rPr>
              <w:t xml:space="preserve"> exists in </w:t>
            </w:r>
            <w:proofErr w:type="spellStart"/>
            <w:r>
              <w:rPr>
                <w:sz w:val="19"/>
                <w:szCs w:val="19"/>
              </w:rPr>
              <w:t>dim_trains</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D387F4D" w14:textId="77777777" w:rsidR="00945FF0" w:rsidRDefault="00000000">
            <w:r>
              <w:rPr>
                <w:sz w:val="19"/>
                <w:szCs w:val="19"/>
              </w:rPr>
              <w:t>Zero unmatched rows</w:t>
            </w:r>
          </w:p>
        </w:tc>
      </w:tr>
      <w:tr w:rsidR="00945FF0" w14:paraId="79445583" w14:textId="77777777">
        <w:tblPrEx>
          <w:tblCellMar>
            <w:top w:w="0" w:type="dxa"/>
            <w:bottom w:w="0" w:type="dxa"/>
          </w:tblCellMar>
        </w:tblPrEx>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9F84D8" w14:textId="77777777" w:rsidR="00945FF0" w:rsidRDefault="00000000">
            <w:r>
              <w:rPr>
                <w:sz w:val="19"/>
                <w:szCs w:val="19"/>
              </w:rPr>
              <w:t xml:space="preserve">Every </w:t>
            </w:r>
            <w:proofErr w:type="spellStart"/>
            <w:r>
              <w:rPr>
                <w:sz w:val="19"/>
                <w:szCs w:val="19"/>
              </w:rPr>
              <w:t>EmployeeID</w:t>
            </w:r>
            <w:proofErr w:type="spellEnd"/>
            <w:r>
              <w:rPr>
                <w:sz w:val="19"/>
                <w:szCs w:val="19"/>
              </w:rPr>
              <w:t xml:space="preserve"> in </w:t>
            </w:r>
            <w:proofErr w:type="spellStart"/>
            <w:r>
              <w:rPr>
                <w:sz w:val="19"/>
                <w:szCs w:val="19"/>
              </w:rPr>
              <w:t>fact_maintenance</w:t>
            </w:r>
            <w:proofErr w:type="spellEnd"/>
            <w:r>
              <w:rPr>
                <w:sz w:val="19"/>
                <w:szCs w:val="19"/>
              </w:rPr>
              <w:t xml:space="preserve"> and </w:t>
            </w:r>
            <w:proofErr w:type="spellStart"/>
            <w:r>
              <w:rPr>
                <w:sz w:val="19"/>
                <w:szCs w:val="19"/>
              </w:rPr>
              <w:t>fact_hse_incidents</w:t>
            </w:r>
            <w:proofErr w:type="spellEnd"/>
            <w:r>
              <w:rPr>
                <w:sz w:val="19"/>
                <w:szCs w:val="19"/>
              </w:rPr>
              <w:t xml:space="preserve"> exists in </w:t>
            </w:r>
            <w:proofErr w:type="spellStart"/>
            <w:r>
              <w:rPr>
                <w:sz w:val="19"/>
                <w:szCs w:val="19"/>
              </w:rPr>
              <w:t>dim_employees</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B80FD5" w14:textId="77777777" w:rsidR="00945FF0" w:rsidRDefault="00000000">
            <w:r>
              <w:rPr>
                <w:sz w:val="19"/>
                <w:szCs w:val="19"/>
              </w:rPr>
              <w:t>Zero unmatched rows</w:t>
            </w:r>
          </w:p>
        </w:tc>
      </w:tr>
    </w:tbl>
    <w:p w14:paraId="4D917B73" w14:textId="77777777" w:rsidR="00945FF0" w:rsidRDefault="00000000">
      <w:pPr>
        <w:pStyle w:val="Heading2"/>
      </w:pPr>
      <w:bookmarkStart w:id="27" w:name="_Toc232955296"/>
      <w:r>
        <w:t>4.3 Business Rule Validation</w:t>
      </w:r>
      <w:bookmarkEnd w:id="27"/>
    </w:p>
    <w:p w14:paraId="6139C42A" w14:textId="77777777" w:rsidR="00945FF0" w:rsidRDefault="00000000">
      <w:pPr>
        <w:spacing w:after="160" w:line="276" w:lineRule="auto"/>
      </w:pPr>
      <w:r>
        <w:t>These checks confirm the data behaves the way a real LNG operation would, consistent with the business rules defined when the dataset was engineered. Volume 1, Section 2.3 explained why these operational relationships matter — this is where they are formally confirmed in the data itself.</w:t>
      </w:r>
    </w:p>
    <w:p w14:paraId="002773DA" w14:textId="77777777" w:rsidR="00945FF0" w:rsidRDefault="00000000">
      <w:pPr>
        <w:pStyle w:val="ListParagraph"/>
        <w:numPr>
          <w:ilvl w:val="0"/>
          <w:numId w:val="4"/>
        </w:numPr>
        <w:spacing w:after="100" w:line="276" w:lineRule="auto"/>
      </w:pPr>
      <w:r>
        <w:t xml:space="preserve">Production rows during a known shutdown period (cross-referencing </w:t>
      </w:r>
      <w:proofErr w:type="spellStart"/>
      <w:r>
        <w:t>fact_shutdown_events</w:t>
      </w:r>
      <w:proofErr w:type="spellEnd"/>
      <w:r>
        <w:t xml:space="preserve"> date ranges against </w:t>
      </w:r>
      <w:proofErr w:type="spellStart"/>
      <w:r>
        <w:t>fact_production</w:t>
      </w:r>
      <w:proofErr w:type="spellEnd"/>
      <w:r>
        <w:t xml:space="preserve"> </w:t>
      </w:r>
      <w:proofErr w:type="spellStart"/>
      <w:r>
        <w:t>DateKey</w:t>
      </w:r>
      <w:proofErr w:type="spellEnd"/>
      <w:r>
        <w:t>/</w:t>
      </w:r>
      <w:proofErr w:type="spellStart"/>
      <w:r>
        <w:t>TrainID</w:t>
      </w:r>
      <w:proofErr w:type="spellEnd"/>
      <w:r>
        <w:t>) show visibly reduced Availability — spot-check at least 3 shutdown events manually</w:t>
      </w:r>
    </w:p>
    <w:p w14:paraId="04941797" w14:textId="77777777" w:rsidR="00945FF0" w:rsidRDefault="00000000">
      <w:pPr>
        <w:pStyle w:val="ListParagraph"/>
        <w:numPr>
          <w:ilvl w:val="0"/>
          <w:numId w:val="4"/>
        </w:numPr>
        <w:spacing w:after="100" w:line="276" w:lineRule="auto"/>
      </w:pPr>
      <w:r>
        <w:t xml:space="preserve">Corrective maintenance records show, on average, higher </w:t>
      </w:r>
      <w:proofErr w:type="spellStart"/>
      <w:r>
        <w:t>MaintenanceCost</w:t>
      </w:r>
      <w:proofErr w:type="spellEnd"/>
      <w:r>
        <w:t xml:space="preserve"> than Preventive maintenance records — confirm using a quick Group By average in Power Query or a temporary pivot</w:t>
      </w:r>
    </w:p>
    <w:p w14:paraId="4059A179" w14:textId="77777777" w:rsidR="00945FF0" w:rsidRDefault="00000000">
      <w:pPr>
        <w:pStyle w:val="ListParagraph"/>
        <w:numPr>
          <w:ilvl w:val="0"/>
          <w:numId w:val="4"/>
        </w:numPr>
        <w:spacing w:after="100" w:line="276" w:lineRule="auto"/>
      </w:pPr>
      <w:r>
        <w:t xml:space="preserve">Revenue in </w:t>
      </w:r>
      <w:proofErr w:type="spellStart"/>
      <w:r>
        <w:t>fact_export_shipments</w:t>
      </w:r>
      <w:proofErr w:type="spellEnd"/>
      <w:r>
        <w:t xml:space="preserve"> correlates with Quantity and </w:t>
      </w:r>
      <w:proofErr w:type="spellStart"/>
      <w:r>
        <w:t>UnitPrice</w:t>
      </w:r>
      <w:proofErr w:type="spellEnd"/>
      <w:r>
        <w:t xml:space="preserve"> as already confirmed in Section 3.10</w:t>
      </w:r>
    </w:p>
    <w:p w14:paraId="499467D9" w14:textId="77777777" w:rsidR="00945FF0" w:rsidRDefault="00000000">
      <w:pPr>
        <w:pStyle w:val="ListParagraph"/>
        <w:numPr>
          <w:ilvl w:val="0"/>
          <w:numId w:val="4"/>
        </w:numPr>
        <w:spacing w:after="100" w:line="276" w:lineRule="auto"/>
      </w:pPr>
      <w:r>
        <w:t xml:space="preserve">Profit in </w:t>
      </w:r>
      <w:proofErr w:type="spellStart"/>
      <w:r>
        <w:t>fact_finance</w:t>
      </w:r>
      <w:proofErr w:type="spellEnd"/>
      <w:r>
        <w:t xml:space="preserve"> is never greater than Revenue (since OPEX, CAPEX, and </w:t>
      </w:r>
      <w:proofErr w:type="spellStart"/>
      <w:r>
        <w:t>MaintenanceCost</w:t>
      </w:r>
      <w:proofErr w:type="spellEnd"/>
      <w:r>
        <w:t xml:space="preserve"> are subtracted and should not be negative) — confirm with a quick filter</w:t>
      </w:r>
    </w:p>
    <w:p w14:paraId="5D60CF10" w14:textId="77777777" w:rsidR="00945FF0" w:rsidRDefault="00000000">
      <w:pPr>
        <w:pStyle w:val="ListParagraph"/>
        <w:numPr>
          <w:ilvl w:val="0"/>
          <w:numId w:val="4"/>
        </w:numPr>
        <w:spacing w:after="100" w:line="276" w:lineRule="auto"/>
      </w:pPr>
      <w:r>
        <w:t xml:space="preserve">Planned Turnaround shutdowns cluster in </w:t>
      </w:r>
      <w:proofErr w:type="spellStart"/>
      <w:r>
        <w:t>DurationDays</w:t>
      </w:r>
      <w:proofErr w:type="spellEnd"/>
      <w:r>
        <w:t xml:space="preserve"> between 21–35 and Emergency Shutdowns cluster between 1–10, as already confirmed in Section 3.12</w:t>
      </w:r>
    </w:p>
    <w:p w14:paraId="65F493D8" w14:textId="77777777" w:rsidR="00945FF0" w:rsidRDefault="00000000">
      <w:pPr>
        <w:pStyle w:val="Heading2"/>
      </w:pPr>
      <w:bookmarkStart w:id="28" w:name="_Toc232955297"/>
      <w:r>
        <w:t>4.4 Data Type Final Confirmation</w:t>
      </w:r>
      <w:bookmarkEnd w:id="28"/>
    </w:p>
    <w:p w14:paraId="72D8A90C" w14:textId="77777777" w:rsidR="00945FF0" w:rsidRDefault="00000000">
      <w:pPr>
        <w:spacing w:after="160" w:line="276" w:lineRule="auto"/>
      </w:pPr>
      <w:r>
        <w:t xml:space="preserve">Before closing Power Query Editor for the final time, open each query's Applied Steps pane and confirm the very last step is a Changed Type step with no ‘Any’ or auto-detected type left unreviewed. This is a five-minute final pass that prevents subtle DAX errors later (for example, a </w:t>
      </w:r>
      <w:proofErr w:type="spellStart"/>
      <w:r>
        <w:t>DateKey</w:t>
      </w:r>
      <w:proofErr w:type="spellEnd"/>
      <w:r>
        <w:t xml:space="preserve"> accidentally left as Text will silently break every relationship built against </w:t>
      </w:r>
      <w:proofErr w:type="spellStart"/>
      <w:r>
        <w:t>dim_calendar</w:t>
      </w:r>
      <w:proofErr w:type="spellEnd"/>
      <w:r>
        <w:t>).</w:t>
      </w:r>
    </w:p>
    <w:p w14:paraId="7CDA1A8E" w14:textId="77777777" w:rsidR="00945FF0" w:rsidRDefault="00000000">
      <w:pPr>
        <w:pStyle w:val="Heading2"/>
      </w:pPr>
      <w:bookmarkStart w:id="29" w:name="_Toc232955298"/>
      <w:r>
        <w:lastRenderedPageBreak/>
        <w:t>4.5 Sign-Off Statement</w:t>
      </w:r>
      <w:bookmarkEnd w:id="29"/>
    </w:p>
    <w:p w14:paraId="5639BAB0" w14:textId="77777777" w:rsidR="00945FF0" w:rsidRDefault="00000000">
      <w:pPr>
        <w:pBdr>
          <w:left w:val="single" w:sz="18" w:space="8" w:color="B7950B"/>
        </w:pBdr>
        <w:shd w:val="clear" w:color="auto" w:fill="FCF3CF"/>
        <w:spacing w:before="120" w:after="200"/>
        <w:ind w:left="360" w:right="360"/>
      </w:pPr>
      <w:r>
        <w:rPr>
          <w:i/>
          <w:iCs/>
          <w:color w:val="5C4A00"/>
        </w:rPr>
        <w:t>“All 14 tables have been cleaned, all data types explicitly set, all referential integrity checks passed with zero orphaned rows, and all business rule spot-checks confirmed. The dataset is approved to proceed to Model View relationship building.” — use this statement (or your own equivalent) as a personal checkpoint before moving to Section 5. In a real consulting engagement, this would be the point at which sign-off is requested from a data owner or technical lead.</w:t>
      </w:r>
    </w:p>
    <w:p w14:paraId="7FBBCA93" w14:textId="77777777" w:rsidR="00945FF0" w:rsidRDefault="00000000">
      <w:r>
        <w:br w:type="page"/>
      </w:r>
    </w:p>
    <w:p w14:paraId="62576508" w14:textId="77777777" w:rsidR="00945FF0" w:rsidRDefault="00000000">
      <w:pPr>
        <w:pStyle w:val="Heading1"/>
      </w:pPr>
      <w:bookmarkStart w:id="30" w:name="_Toc232955299"/>
      <w:r>
        <w:lastRenderedPageBreak/>
        <w:t>5. Building Relationships in Model View</w:t>
      </w:r>
      <w:bookmarkEnd w:id="30"/>
    </w:p>
    <w:p w14:paraId="4DCBD905" w14:textId="77777777" w:rsidR="00945FF0" w:rsidRDefault="00000000">
      <w:pPr>
        <w:spacing w:after="160" w:line="276" w:lineRule="auto"/>
      </w:pPr>
      <w:r>
        <w:t>With all 14 tables cleaned and validated, click Close &amp; Apply in Power Query Editor to load the data into the Power BI data model. This section walks through building every relationship defined in Volume 1, Section 9.3, directly in Model View.</w:t>
      </w:r>
    </w:p>
    <w:p w14:paraId="20516AFC" w14:textId="77777777" w:rsidR="00945FF0" w:rsidRDefault="00000000">
      <w:pPr>
        <w:pStyle w:val="Heading2"/>
      </w:pPr>
      <w:bookmarkStart w:id="31" w:name="_Toc232955300"/>
      <w:r>
        <w:t>5.1 General Relationship-Building Steps</w:t>
      </w:r>
      <w:bookmarkEnd w:id="31"/>
    </w:p>
    <w:p w14:paraId="6E821B0A" w14:textId="77777777" w:rsidR="00945FF0" w:rsidRDefault="00000000">
      <w:pPr>
        <w:pStyle w:val="ListParagraph"/>
        <w:numPr>
          <w:ilvl w:val="0"/>
          <w:numId w:val="3"/>
        </w:numPr>
        <w:spacing w:after="100" w:line="276" w:lineRule="auto"/>
      </w:pPr>
      <w:r>
        <w:t>Switch to Model View (the icon on the left-hand navigation rail that looks like three connected boxes).</w:t>
      </w:r>
    </w:p>
    <w:p w14:paraId="10543224" w14:textId="77777777" w:rsidR="00945FF0" w:rsidRDefault="00000000">
      <w:pPr>
        <w:pStyle w:val="ListParagraph"/>
        <w:numPr>
          <w:ilvl w:val="0"/>
          <w:numId w:val="3"/>
        </w:numPr>
        <w:spacing w:after="100" w:line="276" w:lineRule="auto"/>
      </w:pPr>
      <w:r>
        <w:t xml:space="preserve">Arrange tables visually with all </w:t>
      </w:r>
      <w:proofErr w:type="gramStart"/>
      <w:r>
        <w:t>7 dimension</w:t>
      </w:r>
      <w:proofErr w:type="gramEnd"/>
      <w:r>
        <w:t xml:space="preserve"> tables across the top of the canvas and all 7 fact tables below them — this mirrors the conceptual star schema shape and makes the model far easier to read </w:t>
      </w:r>
      <w:proofErr w:type="gramStart"/>
      <w:r>
        <w:t>at a glance</w:t>
      </w:r>
      <w:proofErr w:type="gramEnd"/>
      <w:r>
        <w:t>.</w:t>
      </w:r>
    </w:p>
    <w:p w14:paraId="09144AF3" w14:textId="77777777" w:rsidR="00945FF0" w:rsidRDefault="00000000">
      <w:pPr>
        <w:pStyle w:val="ListParagraph"/>
        <w:numPr>
          <w:ilvl w:val="0"/>
          <w:numId w:val="3"/>
        </w:numPr>
        <w:spacing w:after="100" w:line="276" w:lineRule="auto"/>
      </w:pPr>
      <w:r>
        <w:t xml:space="preserve">For each relationship, either drag the key column from the dimension table directly onto the matching key column in the fact </w:t>
      </w:r>
      <w:proofErr w:type="gramStart"/>
      <w:r>
        <w:t>table, or</w:t>
      </w:r>
      <w:proofErr w:type="gramEnd"/>
      <w:r>
        <w:t xml:space="preserve"> use Home → Manage Relationships → New for more control over cardinality and cross-filter direction.</w:t>
      </w:r>
    </w:p>
    <w:p w14:paraId="6A8C04C5" w14:textId="77777777" w:rsidR="00945FF0" w:rsidRDefault="00000000">
      <w:pPr>
        <w:pStyle w:val="ListParagraph"/>
        <w:numPr>
          <w:ilvl w:val="0"/>
          <w:numId w:val="3"/>
        </w:numPr>
        <w:spacing w:after="100" w:line="276" w:lineRule="auto"/>
      </w:pPr>
      <w:r>
        <w:t>For every relationship, explicitly set Cardinality to One to Many and Cross-filter direction to Single, unless a specific reason (documented below) requires otherwise.</w:t>
      </w:r>
    </w:p>
    <w:p w14:paraId="189FF81F" w14:textId="77777777" w:rsidR="00945FF0" w:rsidRDefault="00000000">
      <w:pPr>
        <w:pStyle w:val="ListParagraph"/>
        <w:numPr>
          <w:ilvl w:val="0"/>
          <w:numId w:val="3"/>
        </w:numPr>
        <w:spacing w:after="100" w:line="276" w:lineRule="auto"/>
      </w:pPr>
      <w:r>
        <w:t xml:space="preserve">Confirm ‘Make this relationship active’ is checked for the primary relationship on each fact </w:t>
      </w:r>
      <w:proofErr w:type="gramStart"/>
      <w:r>
        <w:t>table, and</w:t>
      </w:r>
      <w:proofErr w:type="gramEnd"/>
      <w:r>
        <w:t xml:space="preserve"> unchecked only for the intentional second relationship on </w:t>
      </w:r>
      <w:proofErr w:type="spellStart"/>
      <w:r>
        <w:t>fact_shutdown_events</w:t>
      </w:r>
      <w:proofErr w:type="spellEnd"/>
      <w:r>
        <w:t xml:space="preserve"> (see Section 5.3).</w:t>
      </w:r>
    </w:p>
    <w:p w14:paraId="4BFE8F15" w14:textId="77777777" w:rsidR="00945FF0" w:rsidRDefault="00000000">
      <w:pPr>
        <w:pStyle w:val="Heading2"/>
      </w:pPr>
      <w:bookmarkStart w:id="32" w:name="_Toc232955301"/>
      <w:r>
        <w:t>5.2 Standard Relationships to Build</w:t>
      </w:r>
      <w:bookmarkEnd w:id="32"/>
    </w:p>
    <w:p w14:paraId="7FC3FFF4" w14:textId="77777777" w:rsidR="00945FF0" w:rsidRDefault="00000000">
      <w:pPr>
        <w:spacing w:after="160" w:line="276" w:lineRule="auto"/>
      </w:pPr>
      <w:r>
        <w:t>Build the following 17 relationships first — these are straightforward one-to-many relationships with no special handling required, matching the table in Volume 1 Section 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2900"/>
        <w:gridCol w:w="3060"/>
      </w:tblGrid>
      <w:tr w:rsidR="00945FF0" w14:paraId="3FE339AA"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D3F1FFD" w14:textId="77777777" w:rsidR="00945FF0" w:rsidRDefault="00000000">
            <w:r>
              <w:rPr>
                <w:b/>
                <w:bCs/>
                <w:color w:val="FFFFFF"/>
                <w:sz w:val="20"/>
                <w:szCs w:val="20"/>
              </w:rPr>
              <w:t>#</w:t>
            </w:r>
          </w:p>
        </w:tc>
        <w:tc>
          <w:tcPr>
            <w:tcW w:w="2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9BAF991" w14:textId="77777777" w:rsidR="00945FF0" w:rsidRDefault="00000000">
            <w:r>
              <w:rPr>
                <w:b/>
                <w:bCs/>
                <w:color w:val="FFFFFF"/>
                <w:sz w:val="20"/>
                <w:szCs w:val="20"/>
              </w:rPr>
              <w:t>From</w:t>
            </w:r>
          </w:p>
        </w:tc>
        <w:tc>
          <w:tcPr>
            <w:tcW w:w="29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504DC2F" w14:textId="77777777" w:rsidR="00945FF0" w:rsidRDefault="00000000">
            <w:r>
              <w:rPr>
                <w:b/>
                <w:bCs/>
                <w:color w:val="FFFFFF"/>
                <w:sz w:val="20"/>
                <w:szCs w:val="20"/>
              </w:rPr>
              <w:t>To</w:t>
            </w:r>
          </w:p>
        </w:tc>
        <w:tc>
          <w:tcPr>
            <w:tcW w:w="30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67FCCDF" w14:textId="77777777" w:rsidR="00945FF0" w:rsidRDefault="00000000">
            <w:r>
              <w:rPr>
                <w:b/>
                <w:bCs/>
                <w:color w:val="FFFFFF"/>
                <w:sz w:val="20"/>
                <w:szCs w:val="20"/>
              </w:rPr>
              <w:t>Key Column</w:t>
            </w:r>
          </w:p>
        </w:tc>
      </w:tr>
      <w:tr w:rsidR="00945FF0" w14:paraId="433E06C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280082" w14:textId="77777777" w:rsidR="00945FF0" w:rsidRDefault="00000000">
            <w:r>
              <w:rPr>
                <w:sz w:val="19"/>
                <w:szCs w:val="19"/>
              </w:rPr>
              <w:t>1</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A83539" w14:textId="77777777" w:rsidR="00945FF0" w:rsidRDefault="00000000">
            <w:proofErr w:type="spellStart"/>
            <w:r>
              <w:rPr>
                <w:sz w:val="19"/>
                <w:szCs w:val="19"/>
              </w:rPr>
              <w:t>dim_calendar</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0E95D1" w14:textId="77777777" w:rsidR="00945FF0" w:rsidRDefault="00000000">
            <w:proofErr w:type="spellStart"/>
            <w:r>
              <w:rPr>
                <w:sz w:val="19"/>
                <w:szCs w:val="19"/>
              </w:rPr>
              <w:t>fact_production</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9618B1" w14:textId="77777777" w:rsidR="00945FF0" w:rsidRDefault="00000000">
            <w:proofErr w:type="spellStart"/>
            <w:r>
              <w:rPr>
                <w:sz w:val="19"/>
                <w:szCs w:val="19"/>
              </w:rPr>
              <w:t>DateKey</w:t>
            </w:r>
            <w:proofErr w:type="spellEnd"/>
          </w:p>
        </w:tc>
      </w:tr>
      <w:tr w:rsidR="00945FF0" w14:paraId="275E1C0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D960CC1" w14:textId="77777777" w:rsidR="00945FF0" w:rsidRDefault="00000000">
            <w:r>
              <w:rPr>
                <w:sz w:val="19"/>
                <w:szCs w:val="19"/>
              </w:rPr>
              <w:t>2</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0741E82" w14:textId="77777777" w:rsidR="00945FF0" w:rsidRDefault="00000000">
            <w:proofErr w:type="spellStart"/>
            <w:r>
              <w:rPr>
                <w:sz w:val="19"/>
                <w:szCs w:val="19"/>
              </w:rPr>
              <w:t>dim_calendar</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1C32543" w14:textId="77777777" w:rsidR="00945FF0" w:rsidRDefault="00000000">
            <w:proofErr w:type="spellStart"/>
            <w:r>
              <w:rPr>
                <w:sz w:val="19"/>
                <w:szCs w:val="19"/>
              </w:rPr>
              <w:t>fact_export_shipments</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679527A" w14:textId="77777777" w:rsidR="00945FF0" w:rsidRDefault="00000000">
            <w:proofErr w:type="spellStart"/>
            <w:r>
              <w:rPr>
                <w:sz w:val="19"/>
                <w:szCs w:val="19"/>
              </w:rPr>
              <w:t>DateKey</w:t>
            </w:r>
            <w:proofErr w:type="spellEnd"/>
          </w:p>
        </w:tc>
      </w:tr>
      <w:tr w:rsidR="00945FF0" w14:paraId="7A1E62E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668013" w14:textId="77777777" w:rsidR="00945FF0" w:rsidRDefault="00000000">
            <w:r>
              <w:rPr>
                <w:sz w:val="19"/>
                <w:szCs w:val="19"/>
              </w:rPr>
              <w:t>3</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4C4DF0" w14:textId="77777777" w:rsidR="00945FF0" w:rsidRDefault="00000000">
            <w:proofErr w:type="spellStart"/>
            <w:r>
              <w:rPr>
                <w:sz w:val="19"/>
                <w:szCs w:val="19"/>
              </w:rPr>
              <w:t>dim_calendar</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56E5C0" w14:textId="77777777" w:rsidR="00945FF0" w:rsidRDefault="00000000">
            <w:proofErr w:type="spellStart"/>
            <w:r>
              <w:rPr>
                <w:sz w:val="19"/>
                <w:szCs w:val="19"/>
              </w:rPr>
              <w:t>fact_maintenance</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B8D05E" w14:textId="77777777" w:rsidR="00945FF0" w:rsidRDefault="00000000">
            <w:proofErr w:type="spellStart"/>
            <w:r>
              <w:rPr>
                <w:sz w:val="19"/>
                <w:szCs w:val="19"/>
              </w:rPr>
              <w:t>DateKey</w:t>
            </w:r>
            <w:proofErr w:type="spellEnd"/>
          </w:p>
        </w:tc>
      </w:tr>
      <w:tr w:rsidR="00945FF0" w14:paraId="466DE0D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AC590C2" w14:textId="77777777" w:rsidR="00945FF0" w:rsidRDefault="00000000">
            <w:r>
              <w:rPr>
                <w:sz w:val="19"/>
                <w:szCs w:val="19"/>
              </w:rPr>
              <w:t>4</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84F5618" w14:textId="77777777" w:rsidR="00945FF0" w:rsidRDefault="00000000">
            <w:proofErr w:type="spellStart"/>
            <w:r>
              <w:rPr>
                <w:sz w:val="19"/>
                <w:szCs w:val="19"/>
              </w:rPr>
              <w:t>dim_calendar</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6A694AF" w14:textId="77777777" w:rsidR="00945FF0" w:rsidRDefault="00000000">
            <w:proofErr w:type="spellStart"/>
            <w:r>
              <w:rPr>
                <w:sz w:val="19"/>
                <w:szCs w:val="19"/>
              </w:rPr>
              <w:t>fact_hse_incidents</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FA2DFBC" w14:textId="77777777" w:rsidR="00945FF0" w:rsidRDefault="00000000">
            <w:proofErr w:type="spellStart"/>
            <w:r>
              <w:rPr>
                <w:sz w:val="19"/>
                <w:szCs w:val="19"/>
              </w:rPr>
              <w:t>DateKey</w:t>
            </w:r>
            <w:proofErr w:type="spellEnd"/>
          </w:p>
        </w:tc>
      </w:tr>
      <w:tr w:rsidR="00945FF0" w14:paraId="53F969F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56DAF8" w14:textId="77777777" w:rsidR="00945FF0" w:rsidRDefault="00000000">
            <w:r>
              <w:rPr>
                <w:sz w:val="19"/>
                <w:szCs w:val="19"/>
              </w:rPr>
              <w:t>5</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1B072E" w14:textId="77777777" w:rsidR="00945FF0" w:rsidRDefault="00000000">
            <w:proofErr w:type="spellStart"/>
            <w:r>
              <w:rPr>
                <w:sz w:val="19"/>
                <w:szCs w:val="19"/>
              </w:rPr>
              <w:t>dim_calendar</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EF3432" w14:textId="77777777" w:rsidR="00945FF0" w:rsidRDefault="00000000">
            <w:proofErr w:type="spellStart"/>
            <w:r>
              <w:rPr>
                <w:sz w:val="19"/>
                <w:szCs w:val="19"/>
              </w:rPr>
              <w:t>fact_finance</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B24B23" w14:textId="77777777" w:rsidR="00945FF0" w:rsidRDefault="00000000">
            <w:proofErr w:type="spellStart"/>
            <w:r>
              <w:rPr>
                <w:sz w:val="19"/>
                <w:szCs w:val="19"/>
              </w:rPr>
              <w:t>DateKey</w:t>
            </w:r>
            <w:proofErr w:type="spellEnd"/>
          </w:p>
        </w:tc>
      </w:tr>
      <w:tr w:rsidR="00945FF0" w14:paraId="60EA4DB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263D485" w14:textId="77777777" w:rsidR="00945FF0" w:rsidRDefault="00000000">
            <w:r>
              <w:rPr>
                <w:sz w:val="19"/>
                <w:szCs w:val="19"/>
              </w:rPr>
              <w:t>6</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ADCC256" w14:textId="77777777" w:rsidR="00945FF0" w:rsidRDefault="00000000">
            <w:proofErr w:type="spellStart"/>
            <w:r>
              <w:rPr>
                <w:sz w:val="19"/>
                <w:szCs w:val="19"/>
              </w:rPr>
              <w:t>dim_calendar</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2185D25" w14:textId="77777777" w:rsidR="00945FF0" w:rsidRDefault="00000000">
            <w:proofErr w:type="spellStart"/>
            <w:r>
              <w:rPr>
                <w:sz w:val="19"/>
                <w:szCs w:val="19"/>
              </w:rPr>
              <w:t>fact_weather</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BBA30AD" w14:textId="77777777" w:rsidR="00945FF0" w:rsidRDefault="00000000">
            <w:proofErr w:type="spellStart"/>
            <w:r>
              <w:rPr>
                <w:sz w:val="19"/>
                <w:szCs w:val="19"/>
              </w:rPr>
              <w:t>DateKey</w:t>
            </w:r>
            <w:proofErr w:type="spellEnd"/>
          </w:p>
        </w:tc>
      </w:tr>
      <w:tr w:rsidR="00945FF0" w14:paraId="51DDC0F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B3480F" w14:textId="77777777" w:rsidR="00945FF0" w:rsidRDefault="00000000">
            <w:r>
              <w:rPr>
                <w:sz w:val="19"/>
                <w:szCs w:val="19"/>
              </w:rPr>
              <w:t>7</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E0293C" w14:textId="77777777" w:rsidR="00945FF0" w:rsidRDefault="00000000">
            <w:proofErr w:type="spellStart"/>
            <w:r>
              <w:rPr>
                <w:sz w:val="19"/>
                <w:szCs w:val="19"/>
              </w:rPr>
              <w:t>dim_trains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9ACF11" w14:textId="77777777" w:rsidR="00945FF0" w:rsidRDefault="00000000">
            <w:proofErr w:type="spellStart"/>
            <w:r>
              <w:rPr>
                <w:sz w:val="19"/>
                <w:szCs w:val="19"/>
              </w:rPr>
              <w:t>fact_production</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06AB13" w14:textId="77777777" w:rsidR="00945FF0" w:rsidRDefault="00000000">
            <w:proofErr w:type="spellStart"/>
            <w:r>
              <w:rPr>
                <w:sz w:val="19"/>
                <w:szCs w:val="19"/>
              </w:rPr>
              <w:t>TrainID</w:t>
            </w:r>
            <w:proofErr w:type="spellEnd"/>
          </w:p>
        </w:tc>
      </w:tr>
      <w:tr w:rsidR="00945FF0" w14:paraId="01681ED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34054AA" w14:textId="77777777" w:rsidR="00945FF0" w:rsidRDefault="00000000">
            <w:r>
              <w:rPr>
                <w:sz w:val="19"/>
                <w:szCs w:val="19"/>
              </w:rPr>
              <w:t>8</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FCD98C" w14:textId="77777777" w:rsidR="00945FF0" w:rsidRDefault="00000000">
            <w:proofErr w:type="spellStart"/>
            <w:r>
              <w:rPr>
                <w:sz w:val="19"/>
                <w:szCs w:val="19"/>
              </w:rPr>
              <w:t>dim_products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03296E5" w14:textId="77777777" w:rsidR="00945FF0" w:rsidRDefault="00000000">
            <w:proofErr w:type="spellStart"/>
            <w:r>
              <w:rPr>
                <w:sz w:val="19"/>
                <w:szCs w:val="19"/>
              </w:rPr>
              <w:t>fact_production</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FD38A29" w14:textId="77777777" w:rsidR="00945FF0" w:rsidRDefault="00000000">
            <w:proofErr w:type="spellStart"/>
            <w:r>
              <w:rPr>
                <w:sz w:val="19"/>
                <w:szCs w:val="19"/>
              </w:rPr>
              <w:t>ProductID</w:t>
            </w:r>
            <w:proofErr w:type="spellEnd"/>
          </w:p>
        </w:tc>
      </w:tr>
      <w:tr w:rsidR="00945FF0" w14:paraId="2BD0489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74C134" w14:textId="77777777" w:rsidR="00945FF0" w:rsidRDefault="00000000">
            <w:r>
              <w:rPr>
                <w:sz w:val="19"/>
                <w:szCs w:val="19"/>
              </w:rPr>
              <w:t>9</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24B538" w14:textId="77777777" w:rsidR="00945FF0" w:rsidRDefault="00000000">
            <w:proofErr w:type="spellStart"/>
            <w:r>
              <w:rPr>
                <w:sz w:val="19"/>
                <w:szCs w:val="19"/>
              </w:rPr>
              <w:t>dim_products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48F5B5" w14:textId="77777777" w:rsidR="00945FF0" w:rsidRDefault="00000000">
            <w:proofErr w:type="spellStart"/>
            <w:r>
              <w:rPr>
                <w:sz w:val="19"/>
                <w:szCs w:val="19"/>
              </w:rPr>
              <w:t>fact_export_shipments</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06E01C" w14:textId="77777777" w:rsidR="00945FF0" w:rsidRDefault="00000000">
            <w:proofErr w:type="spellStart"/>
            <w:r>
              <w:rPr>
                <w:sz w:val="19"/>
                <w:szCs w:val="19"/>
              </w:rPr>
              <w:t>ProductID</w:t>
            </w:r>
            <w:proofErr w:type="spellEnd"/>
          </w:p>
        </w:tc>
      </w:tr>
      <w:tr w:rsidR="00945FF0" w14:paraId="2E57495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07E4DDE" w14:textId="77777777" w:rsidR="00945FF0" w:rsidRDefault="00000000">
            <w:r>
              <w:rPr>
                <w:sz w:val="19"/>
                <w:szCs w:val="19"/>
              </w:rPr>
              <w:t>10</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87E20E4" w14:textId="77777777" w:rsidR="00945FF0" w:rsidRDefault="00000000">
            <w:proofErr w:type="spellStart"/>
            <w:r>
              <w:rPr>
                <w:sz w:val="19"/>
                <w:szCs w:val="19"/>
              </w:rPr>
              <w:t>dim_products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9C0A7F6" w14:textId="77777777" w:rsidR="00945FF0" w:rsidRDefault="00000000">
            <w:proofErr w:type="spellStart"/>
            <w:r>
              <w:rPr>
                <w:sz w:val="19"/>
                <w:szCs w:val="19"/>
              </w:rPr>
              <w:t>fact_finance</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EF8801A" w14:textId="77777777" w:rsidR="00945FF0" w:rsidRDefault="00000000">
            <w:proofErr w:type="spellStart"/>
            <w:r>
              <w:rPr>
                <w:sz w:val="19"/>
                <w:szCs w:val="19"/>
              </w:rPr>
              <w:t>ProductID</w:t>
            </w:r>
            <w:proofErr w:type="spellEnd"/>
          </w:p>
        </w:tc>
      </w:tr>
      <w:tr w:rsidR="00945FF0" w14:paraId="48C5ECC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A4D3DC" w14:textId="77777777" w:rsidR="00945FF0" w:rsidRDefault="00000000">
            <w:r>
              <w:rPr>
                <w:sz w:val="19"/>
                <w:szCs w:val="19"/>
              </w:rPr>
              <w:lastRenderedPageBreak/>
              <w:t>11</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608F89" w14:textId="77777777" w:rsidR="00945FF0" w:rsidRDefault="00000000">
            <w:proofErr w:type="spellStart"/>
            <w:r>
              <w:rPr>
                <w:sz w:val="19"/>
                <w:szCs w:val="19"/>
              </w:rPr>
              <w:t>dim_customers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6F7B33" w14:textId="77777777" w:rsidR="00945FF0" w:rsidRDefault="00000000">
            <w:proofErr w:type="spellStart"/>
            <w:r>
              <w:rPr>
                <w:sz w:val="19"/>
                <w:szCs w:val="19"/>
              </w:rPr>
              <w:t>fact_export_shipments</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D613E3" w14:textId="77777777" w:rsidR="00945FF0" w:rsidRDefault="00000000">
            <w:proofErr w:type="spellStart"/>
            <w:r>
              <w:rPr>
                <w:sz w:val="19"/>
                <w:szCs w:val="19"/>
              </w:rPr>
              <w:t>CustomerID</w:t>
            </w:r>
            <w:proofErr w:type="spellEnd"/>
          </w:p>
        </w:tc>
      </w:tr>
      <w:tr w:rsidR="00945FF0" w14:paraId="56AF246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C19EF00" w14:textId="77777777" w:rsidR="00945FF0" w:rsidRDefault="00000000">
            <w:r>
              <w:rPr>
                <w:sz w:val="19"/>
                <w:szCs w:val="19"/>
              </w:rPr>
              <w:t>12</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9F2C93D" w14:textId="77777777" w:rsidR="00945FF0" w:rsidRDefault="00000000">
            <w:proofErr w:type="spellStart"/>
            <w:r>
              <w:rPr>
                <w:sz w:val="19"/>
                <w:szCs w:val="19"/>
              </w:rPr>
              <w:t>dim_countries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21EF4EA" w14:textId="77777777" w:rsidR="00945FF0" w:rsidRDefault="00000000">
            <w:proofErr w:type="spellStart"/>
            <w:r>
              <w:rPr>
                <w:sz w:val="19"/>
                <w:szCs w:val="19"/>
              </w:rPr>
              <w:t>fact_export_shipments</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8A680FC" w14:textId="77777777" w:rsidR="00945FF0" w:rsidRDefault="00000000">
            <w:proofErr w:type="spellStart"/>
            <w:r>
              <w:rPr>
                <w:sz w:val="19"/>
                <w:szCs w:val="19"/>
              </w:rPr>
              <w:t>DestinationCountryID</w:t>
            </w:r>
            <w:proofErr w:type="spellEnd"/>
          </w:p>
        </w:tc>
      </w:tr>
      <w:tr w:rsidR="00945FF0" w14:paraId="68E56ED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15647C" w14:textId="77777777" w:rsidR="00945FF0" w:rsidRDefault="00000000">
            <w:r>
              <w:rPr>
                <w:sz w:val="19"/>
                <w:szCs w:val="19"/>
              </w:rPr>
              <w:t>13</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BC9855" w14:textId="77777777" w:rsidR="00945FF0" w:rsidRDefault="00000000">
            <w:proofErr w:type="spellStart"/>
            <w:r>
              <w:rPr>
                <w:sz w:val="19"/>
                <w:szCs w:val="19"/>
              </w:rPr>
              <w:t>dim_countries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2C9997" w14:textId="77777777" w:rsidR="00945FF0" w:rsidRDefault="00000000">
            <w:proofErr w:type="spellStart"/>
            <w:r>
              <w:rPr>
                <w:sz w:val="19"/>
                <w:szCs w:val="19"/>
              </w:rPr>
              <w:t>dim_customers</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0D3635" w14:textId="77777777" w:rsidR="00945FF0" w:rsidRDefault="00000000">
            <w:proofErr w:type="spellStart"/>
            <w:r>
              <w:rPr>
                <w:sz w:val="19"/>
                <w:szCs w:val="19"/>
              </w:rPr>
              <w:t>CountryID</w:t>
            </w:r>
            <w:proofErr w:type="spellEnd"/>
          </w:p>
        </w:tc>
      </w:tr>
      <w:tr w:rsidR="00945FF0" w14:paraId="3FFE000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4DAE56F" w14:textId="77777777" w:rsidR="00945FF0" w:rsidRDefault="00000000">
            <w:r>
              <w:rPr>
                <w:sz w:val="19"/>
                <w:szCs w:val="19"/>
              </w:rPr>
              <w:t>14</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CA0A24D" w14:textId="77777777" w:rsidR="00945FF0" w:rsidRDefault="00000000">
            <w:proofErr w:type="spellStart"/>
            <w:r>
              <w:rPr>
                <w:sz w:val="19"/>
                <w:szCs w:val="19"/>
              </w:rPr>
              <w:t>dim_equipment</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97F28AE" w14:textId="77777777" w:rsidR="00945FF0" w:rsidRDefault="00000000">
            <w:proofErr w:type="spellStart"/>
            <w:r>
              <w:rPr>
                <w:sz w:val="19"/>
                <w:szCs w:val="19"/>
              </w:rPr>
              <w:t>fact_maintenance</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E488AB3" w14:textId="77777777" w:rsidR="00945FF0" w:rsidRDefault="00000000">
            <w:proofErr w:type="spellStart"/>
            <w:r>
              <w:rPr>
                <w:sz w:val="19"/>
                <w:szCs w:val="19"/>
              </w:rPr>
              <w:t>EquipmentID</w:t>
            </w:r>
            <w:proofErr w:type="spellEnd"/>
          </w:p>
        </w:tc>
      </w:tr>
      <w:tr w:rsidR="00945FF0" w14:paraId="04CFCA8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539790" w14:textId="77777777" w:rsidR="00945FF0" w:rsidRDefault="00000000">
            <w:r>
              <w:rPr>
                <w:sz w:val="19"/>
                <w:szCs w:val="19"/>
              </w:rPr>
              <w:t>15</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EA1753" w14:textId="77777777" w:rsidR="00945FF0" w:rsidRDefault="00000000">
            <w:proofErr w:type="spellStart"/>
            <w:r>
              <w:rPr>
                <w:sz w:val="19"/>
                <w:szCs w:val="19"/>
              </w:rPr>
              <w:t>dim_equipment</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8DA4D8" w14:textId="77777777" w:rsidR="00945FF0" w:rsidRDefault="00000000">
            <w:proofErr w:type="spellStart"/>
            <w:r>
              <w:rPr>
                <w:sz w:val="19"/>
                <w:szCs w:val="19"/>
              </w:rPr>
              <w:t>fact_hse_incidents</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F9B635" w14:textId="77777777" w:rsidR="00945FF0" w:rsidRDefault="00000000">
            <w:proofErr w:type="spellStart"/>
            <w:r>
              <w:rPr>
                <w:sz w:val="19"/>
                <w:szCs w:val="19"/>
              </w:rPr>
              <w:t>EquipmentID</w:t>
            </w:r>
            <w:proofErr w:type="spellEnd"/>
          </w:p>
        </w:tc>
      </w:tr>
      <w:tr w:rsidR="00945FF0" w14:paraId="2459BE6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2994428" w14:textId="77777777" w:rsidR="00945FF0" w:rsidRDefault="00000000">
            <w:r>
              <w:rPr>
                <w:sz w:val="19"/>
                <w:szCs w:val="19"/>
              </w:rPr>
              <w:t>16</w:t>
            </w:r>
          </w:p>
        </w:tc>
        <w:tc>
          <w:tcPr>
            <w:tcW w:w="2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CD88554" w14:textId="77777777" w:rsidR="00945FF0" w:rsidRDefault="00000000">
            <w:proofErr w:type="spellStart"/>
            <w:r>
              <w:rPr>
                <w:sz w:val="19"/>
                <w:szCs w:val="19"/>
              </w:rPr>
              <w:t>dim_employees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97FB657" w14:textId="77777777" w:rsidR="00945FF0" w:rsidRDefault="00000000">
            <w:proofErr w:type="spellStart"/>
            <w:r>
              <w:rPr>
                <w:sz w:val="19"/>
                <w:szCs w:val="19"/>
              </w:rPr>
              <w:t>fact_maintenance</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38304BF" w14:textId="77777777" w:rsidR="00945FF0" w:rsidRDefault="00000000">
            <w:proofErr w:type="spellStart"/>
            <w:r>
              <w:rPr>
                <w:sz w:val="19"/>
                <w:szCs w:val="19"/>
              </w:rPr>
              <w:t>EmployeeID</w:t>
            </w:r>
            <w:proofErr w:type="spellEnd"/>
          </w:p>
        </w:tc>
      </w:tr>
      <w:tr w:rsidR="00945FF0" w14:paraId="4495D35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EA0C93" w14:textId="77777777" w:rsidR="00945FF0" w:rsidRDefault="00000000">
            <w:r>
              <w:rPr>
                <w:sz w:val="19"/>
                <w:szCs w:val="19"/>
              </w:rPr>
              <w:t>17</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F11BC0" w14:textId="77777777" w:rsidR="00945FF0" w:rsidRDefault="00000000">
            <w:proofErr w:type="spellStart"/>
            <w:r>
              <w:rPr>
                <w:sz w:val="19"/>
                <w:szCs w:val="19"/>
              </w:rPr>
              <w:t>dim_employees</w:t>
            </w:r>
            <w:proofErr w:type="spellEnd"/>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C25F00" w14:textId="77777777" w:rsidR="00945FF0" w:rsidRDefault="00000000">
            <w:proofErr w:type="spellStart"/>
            <w:r>
              <w:rPr>
                <w:sz w:val="19"/>
                <w:szCs w:val="19"/>
              </w:rPr>
              <w:t>fact_hse_incidents</w:t>
            </w:r>
            <w:proofErr w:type="spellEnd"/>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C3836E" w14:textId="77777777" w:rsidR="00945FF0" w:rsidRDefault="00000000">
            <w:proofErr w:type="spellStart"/>
            <w:r>
              <w:rPr>
                <w:sz w:val="19"/>
                <w:szCs w:val="19"/>
              </w:rPr>
              <w:t>EmployeeID</w:t>
            </w:r>
            <w:proofErr w:type="spellEnd"/>
          </w:p>
        </w:tc>
      </w:tr>
    </w:tbl>
    <w:p w14:paraId="42D8F21E" w14:textId="77777777" w:rsidR="00945FF0" w:rsidRDefault="00000000">
      <w:pPr>
        <w:pStyle w:val="Heading2"/>
      </w:pPr>
      <w:bookmarkStart w:id="33" w:name="_Toc232955302"/>
      <w:r>
        <w:t xml:space="preserve">5.3 The Dual-Date Challenge — </w:t>
      </w:r>
      <w:proofErr w:type="spellStart"/>
      <w:r>
        <w:t>fact_shutdown_events</w:t>
      </w:r>
      <w:bookmarkEnd w:id="33"/>
      <w:proofErr w:type="spellEnd"/>
    </w:p>
    <w:p w14:paraId="17CD4703" w14:textId="77777777" w:rsidR="00945FF0" w:rsidRDefault="00000000">
      <w:pPr>
        <w:spacing w:after="160" w:line="276" w:lineRule="auto"/>
      </w:pPr>
      <w:proofErr w:type="spellStart"/>
      <w:r>
        <w:t>fact_shutdown_events</w:t>
      </w:r>
      <w:proofErr w:type="spellEnd"/>
      <w:r>
        <w:t xml:space="preserve"> has two date columns: </w:t>
      </w:r>
      <w:proofErr w:type="spellStart"/>
      <w:r>
        <w:t>StartDateKey</w:t>
      </w:r>
      <w:proofErr w:type="spellEnd"/>
      <w:r>
        <w:t xml:space="preserve"> and </w:t>
      </w:r>
      <w:proofErr w:type="spellStart"/>
      <w:r>
        <w:t>EndDateKey</w:t>
      </w:r>
      <w:proofErr w:type="spellEnd"/>
      <w:r>
        <w:t xml:space="preserve">, both of which conceptually relate to </w:t>
      </w:r>
      <w:proofErr w:type="spellStart"/>
      <w:r>
        <w:t>dim_calendar</w:t>
      </w:r>
      <w:proofErr w:type="spellEnd"/>
      <w:r>
        <w:t>. Power BI only allows one active relationship between any two tables at a time, so this requires deliberate handling rather than a simple drag-and-drop.</w:t>
      </w:r>
    </w:p>
    <w:p w14:paraId="3929F6F6" w14:textId="77777777" w:rsidR="00945FF0" w:rsidRDefault="00000000">
      <w:pPr>
        <w:pStyle w:val="ListParagraph"/>
        <w:numPr>
          <w:ilvl w:val="0"/>
          <w:numId w:val="3"/>
        </w:numPr>
        <w:spacing w:after="100" w:line="276" w:lineRule="auto"/>
      </w:pPr>
      <w:r>
        <w:t xml:space="preserve">Build relationship 18: </w:t>
      </w:r>
      <w:proofErr w:type="spellStart"/>
      <w:r>
        <w:t>dim_</w:t>
      </w:r>
      <w:proofErr w:type="gramStart"/>
      <w:r>
        <w:t>calendar</w:t>
      </w:r>
      <w:proofErr w:type="spellEnd"/>
      <w:r>
        <w:t>[</w:t>
      </w:r>
      <w:proofErr w:type="spellStart"/>
      <w:proofErr w:type="gramEnd"/>
      <w:r>
        <w:t>DateKey</w:t>
      </w:r>
      <w:proofErr w:type="spellEnd"/>
      <w:r>
        <w:t xml:space="preserve">] → </w:t>
      </w:r>
      <w:proofErr w:type="spellStart"/>
      <w:r>
        <w:t>fact_shutdown_</w:t>
      </w:r>
      <w:proofErr w:type="gramStart"/>
      <w:r>
        <w:t>events</w:t>
      </w:r>
      <w:proofErr w:type="spellEnd"/>
      <w:r>
        <w:t>[</w:t>
      </w:r>
      <w:proofErr w:type="spellStart"/>
      <w:proofErr w:type="gramEnd"/>
      <w:r>
        <w:t>StartDateKey</w:t>
      </w:r>
      <w:proofErr w:type="spellEnd"/>
      <w:r>
        <w:t>]. Set this as the Active relationship. This means that, by default, any report filtering by date will filter shutdown events based on when they started.</w:t>
      </w:r>
    </w:p>
    <w:p w14:paraId="19F4100A" w14:textId="77777777" w:rsidR="00945FF0" w:rsidRDefault="00000000">
      <w:pPr>
        <w:pStyle w:val="ListParagraph"/>
        <w:numPr>
          <w:ilvl w:val="0"/>
          <w:numId w:val="3"/>
        </w:numPr>
        <w:spacing w:after="100" w:line="276" w:lineRule="auto"/>
      </w:pPr>
      <w:r>
        <w:t xml:space="preserve">Build relationship 19: </w:t>
      </w:r>
      <w:proofErr w:type="spellStart"/>
      <w:r>
        <w:t>dim_</w:t>
      </w:r>
      <w:proofErr w:type="gramStart"/>
      <w:r>
        <w:t>calendar</w:t>
      </w:r>
      <w:proofErr w:type="spellEnd"/>
      <w:r>
        <w:t>[</w:t>
      </w:r>
      <w:proofErr w:type="spellStart"/>
      <w:proofErr w:type="gramEnd"/>
      <w:r>
        <w:t>DateKey</w:t>
      </w:r>
      <w:proofErr w:type="spellEnd"/>
      <w:r>
        <w:t xml:space="preserve">] → </w:t>
      </w:r>
      <w:proofErr w:type="spellStart"/>
      <w:r>
        <w:t>fact_shutdown_</w:t>
      </w:r>
      <w:proofErr w:type="gramStart"/>
      <w:r>
        <w:t>events</w:t>
      </w:r>
      <w:proofErr w:type="spellEnd"/>
      <w:r>
        <w:t>[</w:t>
      </w:r>
      <w:proofErr w:type="spellStart"/>
      <w:proofErr w:type="gramEnd"/>
      <w:r>
        <w:t>EndDateKey</w:t>
      </w:r>
      <w:proofErr w:type="spellEnd"/>
      <w:r>
        <w:t>]. Uncheck ‘Make this relationship active’ — this relationship exists in the model but is inactive by default.</w:t>
      </w:r>
    </w:p>
    <w:p w14:paraId="43180CD9" w14:textId="77777777" w:rsidR="00945FF0" w:rsidRDefault="00000000">
      <w:pPr>
        <w:pStyle w:val="ListParagraph"/>
        <w:numPr>
          <w:ilvl w:val="0"/>
          <w:numId w:val="3"/>
        </w:numPr>
        <w:spacing w:after="100" w:line="276" w:lineRule="auto"/>
      </w:pPr>
      <w:r>
        <w:t xml:space="preserve">Document this decision clearly: the active relationship (start date) is the correct default for most visuals, since stakeholders typically want to know ‘when did this shutdown begin’ when filtering a timeline. The inactive relationship (end date) will be activated selectively in specific DAX measures using the </w:t>
      </w:r>
      <w:proofErr w:type="gramStart"/>
      <w:r>
        <w:t>USERELATIONSHIP(</w:t>
      </w:r>
      <w:proofErr w:type="gramEnd"/>
      <w:r>
        <w:t>) function — for example, a measure answering ‘how many shutdowns concluded in this period’ — which is covered fully in Volume 3.</w:t>
      </w:r>
    </w:p>
    <w:p w14:paraId="0CB1CA09" w14:textId="77777777" w:rsidR="00945FF0" w:rsidRDefault="00000000">
      <w:pPr>
        <w:pBdr>
          <w:left w:val="single" w:sz="18" w:space="8" w:color="B7950B"/>
        </w:pBdr>
        <w:shd w:val="clear" w:color="auto" w:fill="FCF3CF"/>
        <w:spacing w:before="120" w:after="200"/>
        <w:ind w:left="360" w:right="360"/>
      </w:pPr>
      <w:r>
        <w:rPr>
          <w:i/>
          <w:iCs/>
          <w:color w:val="5C4A00"/>
        </w:rPr>
        <w:t xml:space="preserve">“This is one of the most common real-world Power BI </w:t>
      </w:r>
      <w:proofErr w:type="spellStart"/>
      <w:r>
        <w:rPr>
          <w:i/>
          <w:iCs/>
          <w:color w:val="5C4A00"/>
        </w:rPr>
        <w:t>modeling</w:t>
      </w:r>
      <w:proofErr w:type="spellEnd"/>
      <w:r>
        <w:rPr>
          <w:i/>
          <w:iCs/>
          <w:color w:val="5C4A00"/>
        </w:rPr>
        <w:t xml:space="preserve"> patterns, and interviewers in BI/analytics roles frequently ask about it directly. Being able to explain why you chose </w:t>
      </w:r>
      <w:proofErr w:type="spellStart"/>
      <w:r>
        <w:rPr>
          <w:i/>
          <w:iCs/>
          <w:color w:val="5C4A00"/>
        </w:rPr>
        <w:t>StartDateKey</w:t>
      </w:r>
      <w:proofErr w:type="spellEnd"/>
      <w:r>
        <w:rPr>
          <w:i/>
          <w:iCs/>
          <w:color w:val="5C4A00"/>
        </w:rPr>
        <w:t xml:space="preserve"> as active rather than </w:t>
      </w:r>
      <w:proofErr w:type="spellStart"/>
      <w:r>
        <w:rPr>
          <w:i/>
          <w:iCs/>
          <w:color w:val="5C4A00"/>
        </w:rPr>
        <w:t>EndDateKey</w:t>
      </w:r>
      <w:proofErr w:type="spellEnd"/>
      <w:r>
        <w:rPr>
          <w:i/>
          <w:iCs/>
          <w:color w:val="5C4A00"/>
        </w:rPr>
        <w:t xml:space="preserve">, and how </w:t>
      </w:r>
      <w:proofErr w:type="gramStart"/>
      <w:r>
        <w:rPr>
          <w:i/>
          <w:iCs/>
          <w:color w:val="5C4A00"/>
        </w:rPr>
        <w:t>USERELATIONSHIP(</w:t>
      </w:r>
      <w:proofErr w:type="gramEnd"/>
      <w:r>
        <w:rPr>
          <w:i/>
          <w:iCs/>
          <w:color w:val="5C4A00"/>
        </w:rPr>
        <w:t xml:space="preserve">) solves the inactive case, is strong evidence of genuine </w:t>
      </w:r>
      <w:proofErr w:type="spellStart"/>
      <w:r>
        <w:rPr>
          <w:i/>
          <w:iCs/>
          <w:color w:val="5C4A00"/>
        </w:rPr>
        <w:t>modeling</w:t>
      </w:r>
      <w:proofErr w:type="spellEnd"/>
      <w:r>
        <w:rPr>
          <w:i/>
          <w:iCs/>
          <w:color w:val="5C4A00"/>
        </w:rPr>
        <w:t xml:space="preserve"> competence — this exact explanation is reused in Volume 5's interview preparation guide.”</w:t>
      </w:r>
    </w:p>
    <w:p w14:paraId="1BA06FA6" w14:textId="77777777" w:rsidR="00945FF0" w:rsidRDefault="00000000">
      <w:pPr>
        <w:pStyle w:val="Heading2"/>
      </w:pPr>
      <w:bookmarkStart w:id="34" w:name="_Toc232955303"/>
      <w:r>
        <w:t>5.4 Relationship Validation After Building</w:t>
      </w:r>
      <w:bookmarkEnd w:id="34"/>
    </w:p>
    <w:p w14:paraId="74E7E581" w14:textId="77777777" w:rsidR="00945FF0" w:rsidRDefault="00000000">
      <w:pPr>
        <w:pStyle w:val="ListParagraph"/>
        <w:numPr>
          <w:ilvl w:val="0"/>
          <w:numId w:val="4"/>
        </w:numPr>
        <w:spacing w:after="100" w:line="276" w:lineRule="auto"/>
      </w:pPr>
      <w:r>
        <w:t>Open Manage Relationships and confirm exactly 19 relationships are listed</w:t>
      </w:r>
    </w:p>
    <w:p w14:paraId="7F5C7A86" w14:textId="77777777" w:rsidR="00945FF0" w:rsidRDefault="00000000">
      <w:pPr>
        <w:pStyle w:val="ListParagraph"/>
        <w:numPr>
          <w:ilvl w:val="0"/>
          <w:numId w:val="4"/>
        </w:numPr>
        <w:spacing w:after="100" w:line="276" w:lineRule="auto"/>
      </w:pPr>
      <w:r>
        <w:t>Confirm all relationships show ‘One to Many’ cardinality with the dimension table on the ‘One’ side</w:t>
      </w:r>
    </w:p>
    <w:p w14:paraId="19D55FD7" w14:textId="77777777" w:rsidR="00945FF0" w:rsidRDefault="00000000">
      <w:pPr>
        <w:pStyle w:val="ListParagraph"/>
        <w:numPr>
          <w:ilvl w:val="0"/>
          <w:numId w:val="4"/>
        </w:numPr>
        <w:spacing w:after="100" w:line="276" w:lineRule="auto"/>
      </w:pPr>
      <w:r>
        <w:t>Confirm all relationships show ‘Single’ cross-filter direction, with no bidirectional relationships present anywhere in the model</w:t>
      </w:r>
    </w:p>
    <w:p w14:paraId="29CA8A02" w14:textId="77777777" w:rsidR="00945FF0" w:rsidRDefault="00000000">
      <w:pPr>
        <w:pStyle w:val="ListParagraph"/>
        <w:numPr>
          <w:ilvl w:val="0"/>
          <w:numId w:val="4"/>
        </w:numPr>
        <w:spacing w:after="100" w:line="276" w:lineRule="auto"/>
      </w:pPr>
      <w:r>
        <w:lastRenderedPageBreak/>
        <w:t xml:space="preserve">Confirm exactly one relationship is marked Inactive (the </w:t>
      </w:r>
      <w:proofErr w:type="spellStart"/>
      <w:r>
        <w:t>EndDateKey</w:t>
      </w:r>
      <w:proofErr w:type="spellEnd"/>
      <w:r>
        <w:t xml:space="preserve"> relationship on </w:t>
      </w:r>
      <w:proofErr w:type="spellStart"/>
      <w:r>
        <w:t>fact_shutdown_events</w:t>
      </w:r>
      <w:proofErr w:type="spellEnd"/>
      <w:r>
        <w:t>) and all others are Active</w:t>
      </w:r>
    </w:p>
    <w:p w14:paraId="5A1D2C77" w14:textId="77777777" w:rsidR="00945FF0" w:rsidRDefault="00000000">
      <w:pPr>
        <w:pStyle w:val="ListParagraph"/>
        <w:numPr>
          <w:ilvl w:val="0"/>
          <w:numId w:val="4"/>
        </w:numPr>
        <w:spacing w:after="100" w:line="276" w:lineRule="auto"/>
      </w:pPr>
      <w:r>
        <w:t xml:space="preserve">In Model View, visually confirm no fact table is connected directly to another fact table — all relationships should flow dimension-to-fact or, in the case of </w:t>
      </w:r>
      <w:proofErr w:type="spellStart"/>
      <w:r>
        <w:t>dim_customers</w:t>
      </w:r>
      <w:proofErr w:type="spellEnd"/>
      <w:r>
        <w:t>/</w:t>
      </w:r>
      <w:proofErr w:type="spellStart"/>
      <w:r>
        <w:t>dim_countries</w:t>
      </w:r>
      <w:proofErr w:type="spellEnd"/>
      <w:r>
        <w:t>, dimension-to-dimension</w:t>
      </w:r>
    </w:p>
    <w:p w14:paraId="2C3FC4D9" w14:textId="77777777" w:rsidR="00945FF0" w:rsidRDefault="00000000">
      <w:pPr>
        <w:pStyle w:val="ListParagraph"/>
        <w:numPr>
          <w:ilvl w:val="0"/>
          <w:numId w:val="4"/>
        </w:numPr>
        <w:spacing w:after="100" w:line="276" w:lineRule="auto"/>
      </w:pPr>
      <w:r>
        <w:t xml:space="preserve">Test the model with a simple visual: drop </w:t>
      </w:r>
      <w:proofErr w:type="spellStart"/>
      <w:r>
        <w:t>dim_</w:t>
      </w:r>
      <w:proofErr w:type="gramStart"/>
      <w:r>
        <w:t>calendar</w:t>
      </w:r>
      <w:proofErr w:type="spellEnd"/>
      <w:r>
        <w:t>[</w:t>
      </w:r>
      <w:proofErr w:type="gramEnd"/>
      <w:r>
        <w:t xml:space="preserve">Year] and a SUM of </w:t>
      </w:r>
      <w:proofErr w:type="spellStart"/>
      <w:r>
        <w:t>fact_</w:t>
      </w:r>
      <w:proofErr w:type="gramStart"/>
      <w:r>
        <w:t>production</w:t>
      </w:r>
      <w:proofErr w:type="spellEnd"/>
      <w:r>
        <w:t>[</w:t>
      </w:r>
      <w:proofErr w:type="spellStart"/>
      <w:proofErr w:type="gramEnd"/>
      <w:r>
        <w:t>LNGProduced</w:t>
      </w:r>
      <w:proofErr w:type="spellEnd"/>
      <w:r>
        <w:t>] onto a table visual and confirm it returns six rows (2019–2024) with non-zero, plausible values — this is the fastest sanity check that the entire model is wired correctly before any DAX is written</w:t>
      </w:r>
    </w:p>
    <w:p w14:paraId="256F76BA" w14:textId="77777777" w:rsidR="00945FF0" w:rsidRDefault="00000000">
      <w:r>
        <w:br w:type="page"/>
      </w:r>
    </w:p>
    <w:p w14:paraId="402A7265" w14:textId="77777777" w:rsidR="00945FF0" w:rsidRDefault="00000000">
      <w:pPr>
        <w:pStyle w:val="Heading1"/>
      </w:pPr>
      <w:bookmarkStart w:id="35" w:name="_Toc232955304"/>
      <w:r>
        <w:lastRenderedPageBreak/>
        <w:t>6. Calculated Columns vs. Measures — Decisions for This Model</w:t>
      </w:r>
      <w:bookmarkEnd w:id="35"/>
    </w:p>
    <w:p w14:paraId="377368B4" w14:textId="77777777" w:rsidR="00945FF0" w:rsidRDefault="00000000">
      <w:pPr>
        <w:spacing w:after="160" w:line="276" w:lineRule="auto"/>
      </w:pPr>
      <w:r>
        <w:t>One of the most common mistakes in early-stage Power BI models is overusing calculated columns where a measure would be more efficient, flexible, and performant. This section sets the ground rules that Volume 3 will follow when building the full DAX measure library.</w:t>
      </w:r>
    </w:p>
    <w:p w14:paraId="61849D53" w14:textId="77777777" w:rsidR="00945FF0" w:rsidRDefault="00000000">
      <w:pPr>
        <w:pStyle w:val="Heading2"/>
      </w:pPr>
      <w:bookmarkStart w:id="36" w:name="_Toc232955305"/>
      <w:r>
        <w:t>6.1 General Rule Applied in This Project</w:t>
      </w:r>
      <w:bookmarkEnd w:id="36"/>
    </w:p>
    <w:p w14:paraId="3794747C" w14:textId="77777777" w:rsidR="00945FF0" w:rsidRDefault="00000000">
      <w:pPr>
        <w:spacing w:after="160" w:line="276" w:lineRule="auto"/>
      </w:pPr>
      <w:r>
        <w:t xml:space="preserve">As a default principle: if a calculation needs to respond to filter context (slicers, visual filters, cross-highlighting), it belongs in a measure. If a calculation is a fixed, row-level attribute that does not change based on how a report is filtered, it can be a calculated column — but even then, a Power Query custom column (computed before the data loads into the model) is almost always preferable to a calculated column (computed after load, consuming more memory in </w:t>
      </w:r>
      <w:proofErr w:type="spellStart"/>
      <w:r>
        <w:t>VertiPaq</w:t>
      </w:r>
      <w:proofErr w:type="spellEnd"/>
      <w:r>
        <w:t>).</w:t>
      </w:r>
    </w:p>
    <w:p w14:paraId="55459223" w14:textId="77777777" w:rsidR="00945FF0" w:rsidRDefault="00000000">
      <w:pPr>
        <w:pStyle w:val="Heading2"/>
      </w:pPr>
      <w:bookmarkStart w:id="37" w:name="_Toc232955306"/>
      <w:r>
        <w:t>6.2 Specific Decisions for This Model</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300"/>
        <w:gridCol w:w="3900"/>
      </w:tblGrid>
      <w:tr w:rsidR="00945FF0" w14:paraId="0FD22556" w14:textId="77777777">
        <w:tblPrEx>
          <w:tblCellMar>
            <w:top w:w="0" w:type="dxa"/>
            <w:bottom w:w="0" w:type="dxa"/>
          </w:tblCellMar>
        </w:tblPrEx>
        <w:trPr>
          <w:tblHeader/>
        </w:trPr>
        <w:tc>
          <w:tcPr>
            <w:tcW w:w="3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904216E" w14:textId="77777777" w:rsidR="00945FF0" w:rsidRDefault="00000000">
            <w:r>
              <w:rPr>
                <w:b/>
                <w:bCs/>
                <w:color w:val="FFFFFF"/>
                <w:sz w:val="20"/>
                <w:szCs w:val="20"/>
              </w:rPr>
              <w:t>Calculation Need</w:t>
            </w:r>
          </w:p>
        </w:tc>
        <w:tc>
          <w:tcPr>
            <w:tcW w:w="23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E835532" w14:textId="77777777" w:rsidR="00945FF0" w:rsidRDefault="00000000">
            <w:r>
              <w:rPr>
                <w:b/>
                <w:bCs/>
                <w:color w:val="FFFFFF"/>
                <w:sz w:val="20"/>
                <w:szCs w:val="20"/>
              </w:rPr>
              <w:t>Decision</w:t>
            </w:r>
          </w:p>
        </w:tc>
        <w:tc>
          <w:tcPr>
            <w:tcW w:w="39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F685001" w14:textId="77777777" w:rsidR="00945FF0" w:rsidRDefault="00000000">
            <w:r>
              <w:rPr>
                <w:b/>
                <w:bCs/>
                <w:color w:val="FFFFFF"/>
                <w:sz w:val="20"/>
                <w:szCs w:val="20"/>
              </w:rPr>
              <w:t>Reasoning</w:t>
            </w:r>
          </w:p>
        </w:tc>
      </w:tr>
      <w:tr w:rsidR="00945FF0" w14:paraId="6052037C" w14:textId="77777777">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EF082C" w14:textId="77777777" w:rsidR="00945FF0" w:rsidRDefault="00000000">
            <w:r>
              <w:rPr>
                <w:sz w:val="19"/>
                <w:szCs w:val="19"/>
              </w:rPr>
              <w:t>Total LNG Production</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192EBD" w14:textId="77777777" w:rsidR="00945FF0" w:rsidRDefault="00000000">
            <w:r>
              <w:rPr>
                <w:sz w:val="19"/>
                <w:szCs w:val="19"/>
              </w:rPr>
              <w:t>Measure</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22EFB0" w14:textId="77777777" w:rsidR="00945FF0" w:rsidRDefault="00000000">
            <w:r>
              <w:rPr>
                <w:sz w:val="19"/>
                <w:szCs w:val="19"/>
              </w:rPr>
              <w:t>Must respond to train/date/product filters</w:t>
            </w:r>
          </w:p>
        </w:tc>
      </w:tr>
      <w:tr w:rsidR="00945FF0" w14:paraId="34EC7C68" w14:textId="77777777">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55C9000" w14:textId="77777777" w:rsidR="00945FF0" w:rsidRDefault="00000000">
            <w:r>
              <w:rPr>
                <w:sz w:val="19"/>
                <w:szCs w:val="19"/>
              </w:rPr>
              <w:t>Profit Margin %</w:t>
            </w:r>
          </w:p>
        </w:tc>
        <w:tc>
          <w:tcPr>
            <w:tcW w:w="2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B0D35AE" w14:textId="77777777" w:rsidR="00945FF0" w:rsidRDefault="00000000">
            <w:r>
              <w:rPr>
                <w:sz w:val="19"/>
                <w:szCs w:val="19"/>
              </w:rPr>
              <w:t>Measure</w:t>
            </w:r>
          </w:p>
        </w:tc>
        <w:tc>
          <w:tcPr>
            <w:tcW w:w="3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4D11A59" w14:textId="77777777" w:rsidR="00945FF0" w:rsidRDefault="00000000">
            <w:r>
              <w:rPr>
                <w:sz w:val="19"/>
                <w:szCs w:val="19"/>
              </w:rPr>
              <w:t>Ratio calculation must respect filter context</w:t>
            </w:r>
          </w:p>
        </w:tc>
      </w:tr>
      <w:tr w:rsidR="00945FF0" w14:paraId="799F4683" w14:textId="77777777">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6D84D5" w14:textId="77777777" w:rsidR="00945FF0" w:rsidRDefault="00000000">
            <w:r>
              <w:rPr>
                <w:sz w:val="19"/>
                <w:szCs w:val="19"/>
              </w:rPr>
              <w:t>Shutdown Duration Category (Short/Medium/Long)</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8DE486" w14:textId="77777777" w:rsidR="00945FF0" w:rsidRDefault="00000000">
            <w:r>
              <w:rPr>
                <w:sz w:val="19"/>
                <w:szCs w:val="19"/>
              </w:rPr>
              <w:t>Power Query custom column</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84E056" w14:textId="77777777" w:rsidR="00945FF0" w:rsidRDefault="00000000">
            <w:r>
              <w:rPr>
                <w:sz w:val="19"/>
                <w:szCs w:val="19"/>
              </w:rPr>
              <w:t>Fixed, row-level attribute; computed once before load</w:t>
            </w:r>
          </w:p>
        </w:tc>
      </w:tr>
      <w:tr w:rsidR="00945FF0" w14:paraId="54C904A8" w14:textId="77777777">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E6118C8" w14:textId="77777777" w:rsidR="00945FF0" w:rsidRDefault="00000000">
            <w:r>
              <w:rPr>
                <w:sz w:val="19"/>
                <w:szCs w:val="19"/>
              </w:rPr>
              <w:t>Year-over-Year Revenue Growth</w:t>
            </w:r>
          </w:p>
        </w:tc>
        <w:tc>
          <w:tcPr>
            <w:tcW w:w="2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E00A0FA" w14:textId="77777777" w:rsidR="00945FF0" w:rsidRDefault="00000000">
            <w:r>
              <w:rPr>
                <w:sz w:val="19"/>
                <w:szCs w:val="19"/>
              </w:rPr>
              <w:t>Measure with time intelligence</w:t>
            </w:r>
          </w:p>
        </w:tc>
        <w:tc>
          <w:tcPr>
            <w:tcW w:w="3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92C5517" w14:textId="77777777" w:rsidR="00945FF0" w:rsidRDefault="00000000">
            <w:r>
              <w:rPr>
                <w:sz w:val="19"/>
                <w:szCs w:val="19"/>
              </w:rPr>
              <w:t>Requires dynamic comparison across filter context</w:t>
            </w:r>
          </w:p>
        </w:tc>
      </w:tr>
      <w:tr w:rsidR="00945FF0" w14:paraId="371A2FE4" w14:textId="77777777">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C48ECD" w14:textId="77777777" w:rsidR="00945FF0" w:rsidRDefault="00000000">
            <w:r>
              <w:rPr>
                <w:sz w:val="19"/>
                <w:szCs w:val="19"/>
              </w:rPr>
              <w:t>Employee Tenure Band (0–5yr, 6–15yr, 16+yr)</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A72C49" w14:textId="77777777" w:rsidR="00945FF0" w:rsidRDefault="00000000">
            <w:r>
              <w:rPr>
                <w:sz w:val="19"/>
                <w:szCs w:val="19"/>
              </w:rPr>
              <w:t>Power Query custom column</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5AAFE1" w14:textId="77777777" w:rsidR="00945FF0" w:rsidRDefault="00000000">
            <w:r>
              <w:rPr>
                <w:sz w:val="19"/>
                <w:szCs w:val="19"/>
              </w:rPr>
              <w:t xml:space="preserve">Fixed attribute of </w:t>
            </w:r>
            <w:proofErr w:type="spellStart"/>
            <w:r>
              <w:rPr>
                <w:sz w:val="19"/>
                <w:szCs w:val="19"/>
              </w:rPr>
              <w:t>dim_employees</w:t>
            </w:r>
            <w:proofErr w:type="spellEnd"/>
            <w:r>
              <w:rPr>
                <w:sz w:val="19"/>
                <w:szCs w:val="19"/>
              </w:rPr>
              <w:t>, not filter-dependent</w:t>
            </w:r>
          </w:p>
        </w:tc>
      </w:tr>
      <w:tr w:rsidR="00945FF0" w14:paraId="46C2D73F" w14:textId="77777777">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2AC1FEA" w14:textId="77777777" w:rsidR="00945FF0" w:rsidRDefault="00000000">
            <w:r>
              <w:rPr>
                <w:sz w:val="19"/>
                <w:szCs w:val="19"/>
              </w:rPr>
              <w:t>Total Shipment Revenue</w:t>
            </w:r>
          </w:p>
        </w:tc>
        <w:tc>
          <w:tcPr>
            <w:tcW w:w="2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050FE92" w14:textId="77777777" w:rsidR="00945FF0" w:rsidRDefault="00000000">
            <w:r>
              <w:rPr>
                <w:sz w:val="19"/>
                <w:szCs w:val="19"/>
              </w:rPr>
              <w:t>Measure</w:t>
            </w:r>
          </w:p>
        </w:tc>
        <w:tc>
          <w:tcPr>
            <w:tcW w:w="39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E42E11C" w14:textId="77777777" w:rsidR="00945FF0" w:rsidRDefault="00000000">
            <w:r>
              <w:rPr>
                <w:sz w:val="19"/>
                <w:szCs w:val="19"/>
              </w:rPr>
              <w:t>Must aggregate and respond to customer/country/product filters</w:t>
            </w:r>
          </w:p>
        </w:tc>
      </w:tr>
      <w:tr w:rsidR="00945FF0" w14:paraId="197A7742" w14:textId="77777777">
        <w:tblPrEx>
          <w:tblCellMar>
            <w:top w:w="0" w:type="dxa"/>
            <w:bottom w:w="0" w:type="dxa"/>
          </w:tblCellMar>
        </w:tblPrEx>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C87131" w14:textId="77777777" w:rsidR="00945FF0" w:rsidRDefault="00000000">
            <w:r>
              <w:rPr>
                <w:sz w:val="19"/>
                <w:szCs w:val="19"/>
              </w:rPr>
              <w:t>Incident Severity Weight (numeric score for Low/Medium/High/Critical)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AB2E75" w14:textId="77777777" w:rsidR="00945FF0" w:rsidRDefault="00000000">
            <w:r>
              <w:rPr>
                <w:sz w:val="19"/>
                <w:szCs w:val="19"/>
              </w:rPr>
              <w:t xml:space="preserve">Power Query custom column in </w:t>
            </w:r>
            <w:proofErr w:type="spellStart"/>
            <w:r>
              <w:rPr>
                <w:sz w:val="19"/>
                <w:szCs w:val="19"/>
              </w:rPr>
              <w:t>fact_hse_incidents</w:t>
            </w:r>
            <w:proofErr w:type="spellEnd"/>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220730" w14:textId="77777777" w:rsidR="00945FF0" w:rsidRDefault="00000000">
            <w:r>
              <w:rPr>
                <w:sz w:val="19"/>
                <w:szCs w:val="19"/>
              </w:rPr>
              <w:t>Fixed mapping, used inside later measures, but the mapping itself never changes with filter context</w:t>
            </w:r>
          </w:p>
        </w:tc>
      </w:tr>
    </w:tbl>
    <w:p w14:paraId="0A3DE902" w14:textId="77777777" w:rsidR="00945FF0" w:rsidRDefault="00000000">
      <w:pPr>
        <w:pStyle w:val="Heading2"/>
      </w:pPr>
      <w:bookmarkStart w:id="38" w:name="_Toc232955307"/>
      <w:r>
        <w:t>6.3 Note for Volume 3</w:t>
      </w:r>
      <w:bookmarkEnd w:id="38"/>
    </w:p>
    <w:p w14:paraId="0420B6E4" w14:textId="77777777" w:rsidR="00945FF0" w:rsidRDefault="00000000">
      <w:pPr>
        <w:spacing w:after="160" w:line="276" w:lineRule="auto"/>
      </w:pPr>
      <w:r>
        <w:t xml:space="preserve">The two Power Query custom columns identified above (Shutdown Duration Category and Employee Tenure Band) should be added now, while still in Power Query Editor, rather than left for Volume 3. Incident Severity Weight should also be added now since it is a static mapping. Adding these at the </w:t>
      </w:r>
      <w:proofErr w:type="spellStart"/>
      <w:r>
        <w:t>modeling</w:t>
      </w:r>
      <w:proofErr w:type="spellEnd"/>
      <w:r>
        <w:t xml:space="preserve"> stage, rather than as DAX calculated columns later, keeps the model leaner and is considered better practice. Volume 3 will reference these three columns directly when building related DAX measures.</w:t>
      </w:r>
    </w:p>
    <w:p w14:paraId="7614EF0A" w14:textId="77777777" w:rsidR="00945FF0" w:rsidRDefault="00000000">
      <w:r>
        <w:br w:type="page"/>
      </w:r>
    </w:p>
    <w:p w14:paraId="1C2344E7" w14:textId="77777777" w:rsidR="00945FF0" w:rsidRDefault="00000000">
      <w:pPr>
        <w:pStyle w:val="Heading1"/>
      </w:pPr>
      <w:bookmarkStart w:id="39" w:name="_Toc232955308"/>
      <w:r>
        <w:lastRenderedPageBreak/>
        <w:t>7. Performance Optimization Notes</w:t>
      </w:r>
      <w:bookmarkEnd w:id="39"/>
    </w:p>
    <w:p w14:paraId="1017058C" w14:textId="77777777" w:rsidR="00945FF0" w:rsidRDefault="00000000">
      <w:pPr>
        <w:spacing w:after="160" w:line="276" w:lineRule="auto"/>
      </w:pPr>
      <w:r>
        <w:t>At roughly 143,000 total rows, this model is not large by enterprise standards, but applying good optimization habits now builds the right discipline and keeps the report responsive as Volume 3's DAX measures and Volume 4's visuals are added.</w:t>
      </w:r>
    </w:p>
    <w:p w14:paraId="5E3C851A" w14:textId="77777777" w:rsidR="00945FF0" w:rsidRDefault="00000000">
      <w:pPr>
        <w:pStyle w:val="Heading2"/>
      </w:pPr>
      <w:bookmarkStart w:id="40" w:name="_Toc232955309"/>
      <w:r>
        <w:t>7.1 Column-Level Optimization</w:t>
      </w:r>
      <w:bookmarkEnd w:id="40"/>
    </w:p>
    <w:p w14:paraId="52CB2DF5" w14:textId="77777777" w:rsidR="00945FF0" w:rsidRDefault="00000000">
      <w:pPr>
        <w:pStyle w:val="ListParagraph"/>
        <w:numPr>
          <w:ilvl w:val="0"/>
          <w:numId w:val="4"/>
        </w:numPr>
        <w:spacing w:after="100" w:line="276" w:lineRule="auto"/>
      </w:pPr>
      <w:r>
        <w:t xml:space="preserve">Remove any columns not needed for analysis before Close &amp; Apply — for example, if </w:t>
      </w:r>
      <w:proofErr w:type="spellStart"/>
      <w:r>
        <w:t>LoadingPort</w:t>
      </w:r>
      <w:proofErr w:type="spellEnd"/>
      <w:r>
        <w:t xml:space="preserve"> in </w:t>
      </w:r>
      <w:proofErr w:type="spellStart"/>
      <w:r>
        <w:t>fact_export_shipments</w:t>
      </w:r>
      <w:proofErr w:type="spellEnd"/>
      <w:r>
        <w:t xml:space="preserve"> only ever contains one value (‘Bonny Island Terminal’) across all 35,000 rows, consider removing it from the model and noting the constant value in documentation instead, since a column with no variation adds storage cost with zero analytical value</w:t>
      </w:r>
    </w:p>
    <w:p w14:paraId="57AEDEFA" w14:textId="77777777" w:rsidR="00945FF0" w:rsidRDefault="00000000">
      <w:pPr>
        <w:pStyle w:val="ListParagraph"/>
        <w:numPr>
          <w:ilvl w:val="0"/>
          <w:numId w:val="4"/>
        </w:numPr>
        <w:spacing w:after="100" w:line="276" w:lineRule="auto"/>
      </w:pPr>
      <w:r>
        <w:t>Set Vessel, Reason, and other free-text descriptive columns to ‘Do Not Summarize’ in their column properties, since Power BI may otherwise default to attempting a Sum or Count summarization on text columns in certain visual types</w:t>
      </w:r>
    </w:p>
    <w:p w14:paraId="6AAD07E4" w14:textId="77777777" w:rsidR="00945FF0" w:rsidRDefault="00000000">
      <w:pPr>
        <w:pStyle w:val="ListParagraph"/>
        <w:numPr>
          <w:ilvl w:val="0"/>
          <w:numId w:val="4"/>
        </w:numPr>
        <w:spacing w:after="100" w:line="276" w:lineRule="auto"/>
      </w:pPr>
      <w:r>
        <w:t xml:space="preserve">Disable auto date/time hierarchies in Power BI options (File → Options → Current File → Data Load → uncheck ‘Auto date/time’) — since </w:t>
      </w:r>
      <w:proofErr w:type="spellStart"/>
      <w:r>
        <w:t>dim_calendar</w:t>
      </w:r>
      <w:proofErr w:type="spellEnd"/>
      <w:r>
        <w:t xml:space="preserve"> already provides a proper, explicit date dimension, the auto-generated hidden date tables Power BI creates by default are redundant and waste memory</w:t>
      </w:r>
    </w:p>
    <w:p w14:paraId="0B14A553" w14:textId="77777777" w:rsidR="00945FF0" w:rsidRDefault="00000000">
      <w:pPr>
        <w:pStyle w:val="Heading2"/>
      </w:pPr>
      <w:bookmarkStart w:id="41" w:name="_Toc232955310"/>
      <w:r>
        <w:t>7.2 Data Type Sizing</w:t>
      </w:r>
      <w:bookmarkEnd w:id="41"/>
    </w:p>
    <w:p w14:paraId="32171F6B" w14:textId="77777777" w:rsidR="00945FF0" w:rsidRDefault="00000000">
      <w:pPr>
        <w:spacing w:after="160" w:line="276" w:lineRule="auto"/>
      </w:pPr>
      <w:r>
        <w:t>Whole Number (Int64) columns consume more memory than necessary for columns with a small value range. Where practical, consider using smaller integer types for ID columns with small ranges (</w:t>
      </w:r>
      <w:proofErr w:type="spellStart"/>
      <w:r>
        <w:t>TrainID</w:t>
      </w:r>
      <w:proofErr w:type="spellEnd"/>
      <w:r>
        <w:t xml:space="preserve"> 1–7, </w:t>
      </w:r>
      <w:proofErr w:type="spellStart"/>
      <w:r>
        <w:t>ProductID</w:t>
      </w:r>
      <w:proofErr w:type="spellEnd"/>
      <w:r>
        <w:t xml:space="preserve"> 1–7) — Power BI's import engine handles this automatically in most cases via </w:t>
      </w:r>
      <w:proofErr w:type="spellStart"/>
      <w:r>
        <w:t>VertiPaq</w:t>
      </w:r>
      <w:proofErr w:type="spellEnd"/>
      <w:r>
        <w:t xml:space="preserve"> compression, but explicitly choosing the smallest appropriate type in Power Query (e.g., using the Decimal Number vs. Fixed Decimal Number distinction for currency fields) avoids unnecessary floating-point storage for monetary values, which should generally use Fixed Decimal Number for precision in financial reporting.</w:t>
      </w:r>
    </w:p>
    <w:p w14:paraId="3C1D238A" w14:textId="77777777" w:rsidR="00945FF0" w:rsidRDefault="00000000">
      <w:pPr>
        <w:pStyle w:val="Heading2"/>
      </w:pPr>
      <w:bookmarkStart w:id="42" w:name="_Toc232955311"/>
      <w:r>
        <w:t>7.3 Query Folding Considerations</w:t>
      </w:r>
      <w:bookmarkEnd w:id="42"/>
    </w:p>
    <w:p w14:paraId="44E92C8A" w14:textId="77777777" w:rsidR="00945FF0" w:rsidRDefault="00000000">
      <w:pPr>
        <w:spacing w:after="160" w:line="276" w:lineRule="auto"/>
      </w:pPr>
      <w:r>
        <w:t>Since the source is flat CSV files rather than a database, query folding (where Power Query pushes transformation steps back to the data source) does not apply in the same way it would against SQL Server or a similar relational source. However, the order of operations in Power Query still matters for refresh performance: apply filtering and row-reduction steps (if any) before column transformations and type changes, so that subsequent steps operate on the smallest possible dataset.</w:t>
      </w:r>
    </w:p>
    <w:p w14:paraId="405E87F1" w14:textId="77777777" w:rsidR="00945FF0" w:rsidRDefault="00000000">
      <w:pPr>
        <w:pStyle w:val="Heading2"/>
      </w:pPr>
      <w:bookmarkStart w:id="43" w:name="_Toc232955312"/>
      <w:r>
        <w:t>7.4 Model Size Check</w:t>
      </w:r>
      <w:bookmarkEnd w:id="43"/>
    </w:p>
    <w:p w14:paraId="05921247" w14:textId="77777777" w:rsidR="00945FF0" w:rsidRDefault="00000000">
      <w:pPr>
        <w:spacing w:after="160" w:line="276" w:lineRule="auto"/>
      </w:pPr>
      <w:r>
        <w:t>After Close &amp; Apply, check the model size via File → Options and Settings → Options → Current File, or by examining the file size of the saved .</w:t>
      </w:r>
      <w:proofErr w:type="spellStart"/>
      <w:r>
        <w:t>pbix</w:t>
      </w:r>
      <w:proofErr w:type="spellEnd"/>
      <w:r>
        <w:t xml:space="preserve"> file. A model of this scale should typically save to a .</w:t>
      </w:r>
      <w:proofErr w:type="spellStart"/>
      <w:r>
        <w:t>pbix</w:t>
      </w:r>
      <w:proofErr w:type="spellEnd"/>
      <w:r>
        <w:t xml:space="preserve"> file </w:t>
      </w:r>
      <w:r>
        <w:lastRenderedPageBreak/>
        <w:t xml:space="preserve">under 50–60 MB given </w:t>
      </w:r>
      <w:proofErr w:type="spellStart"/>
      <w:r>
        <w:t>VertiPaq's</w:t>
      </w:r>
      <w:proofErr w:type="spellEnd"/>
      <w:r>
        <w:t xml:space="preserve"> columnar compression — if the file is significantly larger, revisit Section 7.1 and Section 7.2 for columns that may not have compressed well (usually high-cardinality text columns like </w:t>
      </w:r>
      <w:proofErr w:type="spellStart"/>
      <w:r>
        <w:t>EmployeeName</w:t>
      </w:r>
      <w:proofErr w:type="spellEnd"/>
      <w:r>
        <w:t xml:space="preserve"> or Vessel).</w:t>
      </w:r>
    </w:p>
    <w:p w14:paraId="4FD3EC95" w14:textId="77777777" w:rsidR="00945FF0" w:rsidRDefault="00000000">
      <w:r>
        <w:br w:type="page"/>
      </w:r>
    </w:p>
    <w:p w14:paraId="1027F237" w14:textId="77777777" w:rsidR="00945FF0" w:rsidRDefault="00000000">
      <w:pPr>
        <w:pStyle w:val="Heading1"/>
      </w:pPr>
      <w:bookmarkStart w:id="44" w:name="_Toc232955313"/>
      <w:r>
        <w:lastRenderedPageBreak/>
        <w:t>8. Volume 2 Summary &amp; Sign-Off</w:t>
      </w:r>
      <w:bookmarkEnd w:id="44"/>
    </w:p>
    <w:p w14:paraId="6783D28A" w14:textId="77777777" w:rsidR="00945FF0" w:rsidRDefault="00000000">
      <w:pPr>
        <w:spacing w:after="160" w:line="276" w:lineRule="auto"/>
      </w:pPr>
      <w:r>
        <w:t>By the end of this volume, the following should be true of your Power BI file:</w:t>
      </w:r>
    </w:p>
    <w:p w14:paraId="4730D891" w14:textId="77777777" w:rsidR="00945FF0" w:rsidRDefault="00000000">
      <w:pPr>
        <w:pStyle w:val="ListParagraph"/>
        <w:numPr>
          <w:ilvl w:val="0"/>
          <w:numId w:val="4"/>
        </w:numPr>
        <w:spacing w:after="100" w:line="276" w:lineRule="auto"/>
      </w:pPr>
      <w:r>
        <w:t>All 14 tables imported, cleaned in Power Query, and loaded into the model</w:t>
      </w:r>
    </w:p>
    <w:p w14:paraId="37F103C0" w14:textId="77777777" w:rsidR="00945FF0" w:rsidRDefault="00000000">
      <w:pPr>
        <w:pStyle w:val="ListParagraph"/>
        <w:numPr>
          <w:ilvl w:val="0"/>
          <w:numId w:val="4"/>
        </w:numPr>
        <w:spacing w:after="100" w:line="276" w:lineRule="auto"/>
      </w:pPr>
      <w:r>
        <w:t>Every column has an explicit, correct data type — no columns left on ‘Any’</w:t>
      </w:r>
    </w:p>
    <w:p w14:paraId="3429A4C2" w14:textId="77777777" w:rsidR="00945FF0" w:rsidRDefault="00000000">
      <w:pPr>
        <w:pStyle w:val="ListParagraph"/>
        <w:numPr>
          <w:ilvl w:val="0"/>
          <w:numId w:val="4"/>
        </w:numPr>
        <w:spacing w:after="100" w:line="276" w:lineRule="auto"/>
      </w:pPr>
      <w:proofErr w:type="spellStart"/>
      <w:r>
        <w:t>dim_calendar</w:t>
      </w:r>
      <w:proofErr w:type="spellEnd"/>
      <w:r>
        <w:t xml:space="preserve"> is marked as the official Date Table</w:t>
      </w:r>
    </w:p>
    <w:p w14:paraId="3CA26F4F" w14:textId="77777777" w:rsidR="00945FF0" w:rsidRDefault="00000000">
      <w:pPr>
        <w:pStyle w:val="ListParagraph"/>
        <w:numPr>
          <w:ilvl w:val="0"/>
          <w:numId w:val="4"/>
        </w:numPr>
        <w:spacing w:after="100" w:line="276" w:lineRule="auto"/>
      </w:pPr>
      <w:r>
        <w:t>Zero orphaned foreign keys across all 19 relationships, validated via Merge Queries null-checks before relationships were even built</w:t>
      </w:r>
    </w:p>
    <w:p w14:paraId="3E94F274" w14:textId="77777777" w:rsidR="00945FF0" w:rsidRDefault="00000000">
      <w:pPr>
        <w:pStyle w:val="ListParagraph"/>
        <w:numPr>
          <w:ilvl w:val="0"/>
          <w:numId w:val="4"/>
        </w:numPr>
        <w:spacing w:after="100" w:line="276" w:lineRule="auto"/>
      </w:pPr>
      <w:r>
        <w:t>19 relationships built in Model View, all One-to-Many with Single cross-filter direction, with exactly one intentionally inactive relationship (</w:t>
      </w:r>
      <w:proofErr w:type="spellStart"/>
      <w:r>
        <w:t>fact_shutdown_events</w:t>
      </w:r>
      <w:proofErr w:type="spellEnd"/>
      <w:r>
        <w:t xml:space="preserve"> </w:t>
      </w:r>
      <w:proofErr w:type="spellStart"/>
      <w:r>
        <w:t>EndDateKey</w:t>
      </w:r>
      <w:proofErr w:type="spellEnd"/>
      <w:r>
        <w:t>)</w:t>
      </w:r>
    </w:p>
    <w:p w14:paraId="7326344A" w14:textId="77777777" w:rsidR="00945FF0" w:rsidRDefault="00000000">
      <w:pPr>
        <w:pStyle w:val="ListParagraph"/>
        <w:numPr>
          <w:ilvl w:val="0"/>
          <w:numId w:val="4"/>
        </w:numPr>
        <w:spacing w:after="100" w:line="276" w:lineRule="auto"/>
      </w:pPr>
      <w:r>
        <w:t>Three Power Query custom columns added (Shutdown Duration Category, Employee Tenure Band, Incident Severity Weight) in preparation for Volume 3</w:t>
      </w:r>
    </w:p>
    <w:p w14:paraId="1BB0E728" w14:textId="77777777" w:rsidR="00945FF0" w:rsidRDefault="00000000">
      <w:pPr>
        <w:pStyle w:val="ListParagraph"/>
        <w:numPr>
          <w:ilvl w:val="0"/>
          <w:numId w:val="4"/>
        </w:numPr>
        <w:spacing w:after="100" w:line="276" w:lineRule="auto"/>
      </w:pPr>
      <w:r>
        <w:t>Performance optimization steps applied (auto date/time disabled, unnecessary columns removed, appropriate data types confirmed)</w:t>
      </w:r>
    </w:p>
    <w:p w14:paraId="6CA0AF23" w14:textId="77777777" w:rsidR="00945FF0" w:rsidRDefault="00000000">
      <w:pPr>
        <w:spacing w:after="160" w:line="276" w:lineRule="auto"/>
      </w:pPr>
      <w:r>
        <w:t>This is the point at which a real consulting engagement would pause for client/stakeholder review before investing further time in DAX development. Take a screenshot of your finished Model View diagram and compare it against the relationship diagram described in Volume 1, Section 10 — they should match exactly.</w:t>
      </w:r>
    </w:p>
    <w:p w14:paraId="6B6BC819" w14:textId="77777777" w:rsidR="00945FF0" w:rsidRDefault="00000000">
      <w:pPr>
        <w:pStyle w:val="Heading2"/>
      </w:pPr>
      <w:bookmarkStart w:id="45" w:name="_Toc232955314"/>
      <w:r>
        <w:t>What Comes Next: Volume 3 Preview</w:t>
      </w:r>
      <w:bookmarkEnd w:id="45"/>
    </w:p>
    <w:p w14:paraId="20E866FD" w14:textId="77777777" w:rsidR="00945FF0" w:rsidRDefault="00000000">
      <w:pPr>
        <w:spacing w:after="160" w:line="276" w:lineRule="auto"/>
      </w:pPr>
      <w:r>
        <w:t xml:space="preserve">Volume 3 — DAX Development will build the full measure library on top of this now-validated model: core aggregation measures for every fact table, time intelligence measures (year-over-year, period-to-date, rolling averages), the </w:t>
      </w:r>
      <w:proofErr w:type="gramStart"/>
      <w:r>
        <w:t>USERELATIONSHIP(</w:t>
      </w:r>
      <w:proofErr w:type="gramEnd"/>
      <w:r>
        <w:t xml:space="preserve">) measures needed for the </w:t>
      </w:r>
      <w:proofErr w:type="spellStart"/>
      <w:r>
        <w:t>fact_shutdown_events</w:t>
      </w:r>
      <w:proofErr w:type="spellEnd"/>
      <w:r>
        <w:t xml:space="preserve"> dual-date pattern established in Section 5.3, and a complete KPI definition library that Volume 4's dashboards will be built around.</w:t>
      </w:r>
    </w:p>
    <w:p w14:paraId="0EC3ADC9" w14:textId="77777777" w:rsidR="00945FF0" w:rsidRDefault="00945FF0">
      <w:pPr>
        <w:pBdr>
          <w:bottom w:val="single" w:sz="6" w:space="1" w:color="2E75B6"/>
        </w:pBdr>
        <w:spacing w:before="200" w:after="200"/>
      </w:pPr>
    </w:p>
    <w:p w14:paraId="03EEC281" w14:textId="77777777" w:rsidR="00945FF0" w:rsidRDefault="00000000">
      <w:pPr>
        <w:spacing w:before="300"/>
        <w:jc w:val="center"/>
      </w:pPr>
      <w:r>
        <w:rPr>
          <w:i/>
          <w:iCs/>
          <w:color w:val="5D6D7E"/>
          <w:sz w:val="20"/>
          <w:szCs w:val="20"/>
        </w:rPr>
        <w:t xml:space="preserve">End of Volume 2 — Data Preparation &amp; Data </w:t>
      </w:r>
      <w:proofErr w:type="spellStart"/>
      <w:r>
        <w:rPr>
          <w:i/>
          <w:iCs/>
          <w:color w:val="5D6D7E"/>
          <w:sz w:val="20"/>
          <w:szCs w:val="20"/>
        </w:rPr>
        <w:t>Modeling</w:t>
      </w:r>
      <w:proofErr w:type="spellEnd"/>
    </w:p>
    <w:sectPr w:rsidR="00945F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44BA" w14:textId="77777777" w:rsidR="00F031FC" w:rsidRDefault="00F031FC">
      <w:r>
        <w:separator/>
      </w:r>
    </w:p>
  </w:endnote>
  <w:endnote w:type="continuationSeparator" w:id="0">
    <w:p w14:paraId="29753971" w14:textId="77777777" w:rsidR="00F031FC" w:rsidRDefault="00F03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2A3F" w14:textId="77777777" w:rsidR="00945FF0"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D169CA">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D169CA">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70F06" w14:textId="77777777" w:rsidR="00F031FC" w:rsidRDefault="00F031FC">
      <w:r>
        <w:separator/>
      </w:r>
    </w:p>
  </w:footnote>
  <w:footnote w:type="continuationSeparator" w:id="0">
    <w:p w14:paraId="0C56D733" w14:textId="77777777" w:rsidR="00F031FC" w:rsidRDefault="00F03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ABA1" w14:textId="77777777" w:rsidR="00945FF0" w:rsidRDefault="00000000">
    <w:pPr>
      <w:tabs>
        <w:tab w:val="right" w:pos="9026"/>
      </w:tabs>
    </w:pPr>
    <w:r>
      <w:rPr>
        <w:color w:val="5D6D7E"/>
        <w:sz w:val="16"/>
        <w:szCs w:val="16"/>
      </w:rPr>
      <w:t>Project APEX — Atlantic LNG Operations Limited (ALOL)</w:t>
    </w:r>
    <w:r>
      <w:rPr>
        <w:color w:val="5D6D7E"/>
        <w:sz w:val="16"/>
        <w:szCs w:val="16"/>
      </w:rPr>
      <w:tab/>
      <w:t>Volume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B6D8C"/>
    <w:multiLevelType w:val="hybridMultilevel"/>
    <w:tmpl w:val="B244861A"/>
    <w:lvl w:ilvl="0" w:tplc="11BE0D9C">
      <w:start w:val="1"/>
      <w:numFmt w:val="decimal"/>
      <w:lvlText w:val="%1."/>
      <w:lvlJc w:val="left"/>
      <w:pPr>
        <w:ind w:left="540" w:hanging="360"/>
      </w:pPr>
    </w:lvl>
    <w:lvl w:ilvl="1" w:tplc="98CC4E22">
      <w:numFmt w:val="decimal"/>
      <w:lvlText w:val=""/>
      <w:lvlJc w:val="left"/>
    </w:lvl>
    <w:lvl w:ilvl="2" w:tplc="F9586AFA">
      <w:numFmt w:val="decimal"/>
      <w:lvlText w:val=""/>
      <w:lvlJc w:val="left"/>
    </w:lvl>
    <w:lvl w:ilvl="3" w:tplc="5BD691D6">
      <w:numFmt w:val="decimal"/>
      <w:lvlText w:val=""/>
      <w:lvlJc w:val="left"/>
    </w:lvl>
    <w:lvl w:ilvl="4" w:tplc="44864806">
      <w:numFmt w:val="decimal"/>
      <w:lvlText w:val=""/>
      <w:lvlJc w:val="left"/>
    </w:lvl>
    <w:lvl w:ilvl="5" w:tplc="80CEDB86">
      <w:numFmt w:val="decimal"/>
      <w:lvlText w:val=""/>
      <w:lvlJc w:val="left"/>
    </w:lvl>
    <w:lvl w:ilvl="6" w:tplc="5F34C6A2">
      <w:numFmt w:val="decimal"/>
      <w:lvlText w:val=""/>
      <w:lvlJc w:val="left"/>
    </w:lvl>
    <w:lvl w:ilvl="7" w:tplc="CFE86EBA">
      <w:numFmt w:val="decimal"/>
      <w:lvlText w:val=""/>
      <w:lvlJc w:val="left"/>
    </w:lvl>
    <w:lvl w:ilvl="8" w:tplc="41DC24B4">
      <w:numFmt w:val="decimal"/>
      <w:lvlText w:val=""/>
      <w:lvlJc w:val="left"/>
    </w:lvl>
  </w:abstractNum>
  <w:abstractNum w:abstractNumId="1" w15:restartNumberingAfterBreak="0">
    <w:nsid w:val="5449452B"/>
    <w:multiLevelType w:val="hybridMultilevel"/>
    <w:tmpl w:val="8D884422"/>
    <w:lvl w:ilvl="0" w:tplc="3F249C3E">
      <w:start w:val="1"/>
      <w:numFmt w:val="bullet"/>
      <w:lvlText w:val="•"/>
      <w:lvlJc w:val="left"/>
      <w:pPr>
        <w:ind w:left="540" w:hanging="270"/>
      </w:pPr>
    </w:lvl>
    <w:lvl w:ilvl="1" w:tplc="986611F2">
      <w:start w:val="1"/>
      <w:numFmt w:val="bullet"/>
      <w:lvlText w:val="◦"/>
      <w:lvlJc w:val="left"/>
      <w:pPr>
        <w:ind w:left="900" w:hanging="270"/>
      </w:pPr>
    </w:lvl>
    <w:lvl w:ilvl="2" w:tplc="B784B858">
      <w:numFmt w:val="decimal"/>
      <w:lvlText w:val=""/>
      <w:lvlJc w:val="left"/>
    </w:lvl>
    <w:lvl w:ilvl="3" w:tplc="A8788ABA">
      <w:numFmt w:val="decimal"/>
      <w:lvlText w:val=""/>
      <w:lvlJc w:val="left"/>
    </w:lvl>
    <w:lvl w:ilvl="4" w:tplc="6E1E0A18">
      <w:numFmt w:val="decimal"/>
      <w:lvlText w:val=""/>
      <w:lvlJc w:val="left"/>
    </w:lvl>
    <w:lvl w:ilvl="5" w:tplc="BE78B846">
      <w:numFmt w:val="decimal"/>
      <w:lvlText w:val=""/>
      <w:lvlJc w:val="left"/>
    </w:lvl>
    <w:lvl w:ilvl="6" w:tplc="C9206094">
      <w:numFmt w:val="decimal"/>
      <w:lvlText w:val=""/>
      <w:lvlJc w:val="left"/>
    </w:lvl>
    <w:lvl w:ilvl="7" w:tplc="AB02DB04">
      <w:numFmt w:val="decimal"/>
      <w:lvlText w:val=""/>
      <w:lvlJc w:val="left"/>
    </w:lvl>
    <w:lvl w:ilvl="8" w:tplc="AA343616">
      <w:numFmt w:val="decimal"/>
      <w:lvlText w:val=""/>
      <w:lvlJc w:val="left"/>
    </w:lvl>
  </w:abstractNum>
  <w:abstractNum w:abstractNumId="2" w15:restartNumberingAfterBreak="0">
    <w:nsid w:val="6A95343B"/>
    <w:multiLevelType w:val="hybridMultilevel"/>
    <w:tmpl w:val="6A942CC8"/>
    <w:lvl w:ilvl="0" w:tplc="3AB4836C">
      <w:start w:val="1"/>
      <w:numFmt w:val="bullet"/>
      <w:lvlText w:val="●"/>
      <w:lvlJc w:val="left"/>
      <w:pPr>
        <w:ind w:left="720" w:hanging="360"/>
      </w:pPr>
    </w:lvl>
    <w:lvl w:ilvl="1" w:tplc="6F4634C6">
      <w:start w:val="1"/>
      <w:numFmt w:val="bullet"/>
      <w:lvlText w:val="○"/>
      <w:lvlJc w:val="left"/>
      <w:pPr>
        <w:ind w:left="1440" w:hanging="360"/>
      </w:pPr>
    </w:lvl>
    <w:lvl w:ilvl="2" w:tplc="F4668ED2">
      <w:start w:val="1"/>
      <w:numFmt w:val="bullet"/>
      <w:lvlText w:val="■"/>
      <w:lvlJc w:val="left"/>
      <w:pPr>
        <w:ind w:left="2160" w:hanging="360"/>
      </w:pPr>
    </w:lvl>
    <w:lvl w:ilvl="3" w:tplc="93B02DF8">
      <w:start w:val="1"/>
      <w:numFmt w:val="bullet"/>
      <w:lvlText w:val="●"/>
      <w:lvlJc w:val="left"/>
      <w:pPr>
        <w:ind w:left="2880" w:hanging="360"/>
      </w:pPr>
    </w:lvl>
    <w:lvl w:ilvl="4" w:tplc="FEFA405C">
      <w:start w:val="1"/>
      <w:numFmt w:val="bullet"/>
      <w:lvlText w:val="○"/>
      <w:lvlJc w:val="left"/>
      <w:pPr>
        <w:ind w:left="3600" w:hanging="360"/>
      </w:pPr>
    </w:lvl>
    <w:lvl w:ilvl="5" w:tplc="550E6500">
      <w:start w:val="1"/>
      <w:numFmt w:val="bullet"/>
      <w:lvlText w:val="■"/>
      <w:lvlJc w:val="left"/>
      <w:pPr>
        <w:ind w:left="4320" w:hanging="360"/>
      </w:pPr>
    </w:lvl>
    <w:lvl w:ilvl="6" w:tplc="3A149F0A">
      <w:start w:val="1"/>
      <w:numFmt w:val="bullet"/>
      <w:lvlText w:val="●"/>
      <w:lvlJc w:val="left"/>
      <w:pPr>
        <w:ind w:left="5040" w:hanging="360"/>
      </w:pPr>
    </w:lvl>
    <w:lvl w:ilvl="7" w:tplc="CCAED6D8">
      <w:start w:val="1"/>
      <w:numFmt w:val="bullet"/>
      <w:lvlText w:val="●"/>
      <w:lvlJc w:val="left"/>
      <w:pPr>
        <w:ind w:left="5760" w:hanging="360"/>
      </w:pPr>
    </w:lvl>
    <w:lvl w:ilvl="8" w:tplc="B1A211B6">
      <w:start w:val="1"/>
      <w:numFmt w:val="bullet"/>
      <w:lvlText w:val="●"/>
      <w:lvlJc w:val="left"/>
      <w:pPr>
        <w:ind w:left="6480" w:hanging="360"/>
      </w:pPr>
    </w:lvl>
  </w:abstractNum>
  <w:abstractNum w:abstractNumId="3" w15:restartNumberingAfterBreak="0">
    <w:nsid w:val="767C3DAF"/>
    <w:multiLevelType w:val="hybridMultilevel"/>
    <w:tmpl w:val="6402317A"/>
    <w:lvl w:ilvl="0" w:tplc="5AF4ABBC">
      <w:start w:val="1"/>
      <w:numFmt w:val="bullet"/>
      <w:lvlText w:val="☐"/>
      <w:lvlJc w:val="left"/>
      <w:pPr>
        <w:ind w:left="540" w:hanging="270"/>
      </w:pPr>
      <w:rPr>
        <w:b/>
        <w:bCs/>
        <w:color w:val="145A32"/>
      </w:rPr>
    </w:lvl>
    <w:lvl w:ilvl="1" w:tplc="EFA2BE28">
      <w:numFmt w:val="decimal"/>
      <w:lvlText w:val=""/>
      <w:lvlJc w:val="left"/>
    </w:lvl>
    <w:lvl w:ilvl="2" w:tplc="A16AE51C">
      <w:numFmt w:val="decimal"/>
      <w:lvlText w:val=""/>
      <w:lvlJc w:val="left"/>
    </w:lvl>
    <w:lvl w:ilvl="3" w:tplc="EFF637BE">
      <w:numFmt w:val="decimal"/>
      <w:lvlText w:val=""/>
      <w:lvlJc w:val="left"/>
    </w:lvl>
    <w:lvl w:ilvl="4" w:tplc="C81A1C80">
      <w:numFmt w:val="decimal"/>
      <w:lvlText w:val=""/>
      <w:lvlJc w:val="left"/>
    </w:lvl>
    <w:lvl w:ilvl="5" w:tplc="A14EAABC">
      <w:numFmt w:val="decimal"/>
      <w:lvlText w:val=""/>
      <w:lvlJc w:val="left"/>
    </w:lvl>
    <w:lvl w:ilvl="6" w:tplc="64245854">
      <w:numFmt w:val="decimal"/>
      <w:lvlText w:val=""/>
      <w:lvlJc w:val="left"/>
    </w:lvl>
    <w:lvl w:ilvl="7" w:tplc="F2C407C2">
      <w:numFmt w:val="decimal"/>
      <w:lvlText w:val=""/>
      <w:lvlJc w:val="left"/>
    </w:lvl>
    <w:lvl w:ilvl="8" w:tplc="00C26E00">
      <w:numFmt w:val="decimal"/>
      <w:lvlText w:val=""/>
      <w:lvlJc w:val="left"/>
    </w:lvl>
  </w:abstractNum>
  <w:num w:numId="1" w16cid:durableId="1931500514">
    <w:abstractNumId w:val="2"/>
    <w:lvlOverride w:ilvl="0">
      <w:startOverride w:val="1"/>
    </w:lvlOverride>
  </w:num>
  <w:num w:numId="2" w16cid:durableId="197473857">
    <w:abstractNumId w:val="1"/>
    <w:lvlOverride w:ilvl="0">
      <w:startOverride w:val="1"/>
    </w:lvlOverride>
  </w:num>
  <w:num w:numId="3" w16cid:durableId="1172378205">
    <w:abstractNumId w:val="0"/>
    <w:lvlOverride w:ilvl="0">
      <w:startOverride w:val="1"/>
    </w:lvlOverride>
  </w:num>
  <w:num w:numId="4" w16cid:durableId="162484792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FF0"/>
    <w:rsid w:val="0005213D"/>
    <w:rsid w:val="00945FF0"/>
    <w:rsid w:val="009E6E5A"/>
    <w:rsid w:val="00D169CA"/>
    <w:rsid w:val="00F031F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C026C"/>
  <w15:docId w15:val="{1F9B760C-9B46-461C-B373-AC50353A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1B4F72"/>
      </w:pBdr>
      <w:spacing w:before="420" w:after="240"/>
      <w:outlineLvl w:val="0"/>
    </w:pPr>
    <w:rPr>
      <w:b/>
      <w:bCs/>
      <w:color w:val="1B4F72"/>
      <w:sz w:val="34"/>
      <w:szCs w:val="34"/>
    </w:rPr>
  </w:style>
  <w:style w:type="paragraph" w:styleId="Heading2">
    <w:name w:val="heading 2"/>
    <w:uiPriority w:val="9"/>
    <w:unhideWhenUsed/>
    <w:qFormat/>
    <w:pPr>
      <w:spacing w:before="320" w:after="160"/>
      <w:outlineLvl w:val="1"/>
    </w:pPr>
    <w:rPr>
      <w:b/>
      <w:bCs/>
      <w:color w:val="145A32"/>
      <w:sz w:val="27"/>
      <w:szCs w:val="27"/>
    </w:rPr>
  </w:style>
  <w:style w:type="paragraph" w:styleId="Heading3">
    <w:name w:val="heading 3"/>
    <w:uiPriority w:val="9"/>
    <w:semiHidden/>
    <w:unhideWhenUsed/>
    <w:qFormat/>
    <w:pPr>
      <w:spacing w:before="240" w:after="120"/>
      <w:outlineLvl w:val="2"/>
    </w:pPr>
    <w:rPr>
      <w:b/>
      <w:bCs/>
      <w:color w:val="B795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69CA"/>
    <w:pPr>
      <w:spacing w:after="100"/>
    </w:pPr>
  </w:style>
  <w:style w:type="paragraph" w:styleId="TOC2">
    <w:name w:val="toc 2"/>
    <w:basedOn w:val="Normal"/>
    <w:next w:val="Normal"/>
    <w:autoRedefine/>
    <w:uiPriority w:val="39"/>
    <w:unhideWhenUsed/>
    <w:rsid w:val="00D169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1d1b25-ec27-43c0-9f48-91ffda4d4ae9}" enabled="1" method="Privileged" siteId="{27610e39-e1af-42c6-b20f-80ca8c8579c6}" contentBits="0" removed="0"/>
</clbl:labelList>
</file>

<file path=docProps/app.xml><?xml version="1.0" encoding="utf-8"?>
<Properties xmlns="http://schemas.openxmlformats.org/officeDocument/2006/extended-properties" xmlns:vt="http://schemas.openxmlformats.org/officeDocument/2006/docPropsVTypes">
  <Template>Normal.dotm</Template>
  <TotalTime>183</TotalTime>
  <Pages>1</Pages>
  <Words>5506</Words>
  <Characters>31387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Ọdịmma</cp:lastModifiedBy>
  <cp:revision>3</cp:revision>
  <cp:lastPrinted>2026-06-21T19:31:00Z</cp:lastPrinted>
  <dcterms:created xsi:type="dcterms:W3CDTF">2026-06-21T11:08:00Z</dcterms:created>
  <dcterms:modified xsi:type="dcterms:W3CDTF">2026-06-21T19:32:00Z</dcterms:modified>
</cp:coreProperties>
</file>