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svg:font-family="'Noto Sans'" style:font-family-generic="system" style:font-pitch="variable"/>
  </office:font-face-decls>
  <office:automatic-styles>
    <style:style style:name="P1" style:family="paragraph" style:parent-style-name="Standard">
      <style:text-properties officeooo:rsid="0003b07e" officeooo:paragraph-rsid="0003b07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From Jeff Page at Weber State University:</text:p>
      <text:p text:style-name="Standard"/>
      <text:p text:style-name="Standard">
        The hardware for the AtmoSniffer has considerable functionality. 
        <text:s/>
        But, that functionality must be realized in software, and the software is in a primitive state. 
        <text:s/>
        Many functions are poorly utilized, or not utilized at all. 
        <text:s/>
        I mention this now because it will come up.
      </text:p>
      <text:p text:style-name="Standard"/>
      <text:p text:style-name="Standard">
        One does not need to utilize the atmo-console to gather data with the AtmoSniffer. 
        <text:s/>
        The atmo-console is useful to make sure that everything is functioning and to verify zero-air or zero-filter calibrations. 
        <text:s/>
        It is also useful for monitoring the AtmoSniffer for long-term stationary operations. 
        <text:s/>
        But, both the BlueTooth and WiFi connections would fail shortly after launch due to range issues. 
        <text:s/>
        An exception to this is a pair of XBees, which the AtmoSniffer supports. 
        <text:s/>
        Under ideal conditions, the HARBOR team has utilized a pair of XBees at ranges exceeding 40 miles. 
        <text:s/>
        If memory serves, we delivered a pair of XBees with antennas along with your AtmoSniffer. 
        <text:s/>
        With or without the XBees, all data would still be recorded to the SD card.
      </text:p>
      <text:p text:style-name="Standard"/>
      <text:p text:style-name="Standard">
        To turn the AtmoSniffer on, hold down the power button located below the display for two seconds. 
        <text:s/>
        Turning off the AtmoSniffer was never implemented in software, so to turn the AtmoSniffer off, use the emergency shutdown procedure: hold down the power button for ten seconds. 
        <text:s/>
        Alternatively, remove power by disconnecting the battery or the AC adapter.
      </text:p>
      <text:p text:style-name="Standard"/>
      <text:p text:style-name="Standard">
        The text on the display is upside down. 
        <text:s/>
        That is my fault. 
        <text:s/>
        I placed the display on the PCB incorrectly. 
        <text:s/>
        I might be able to fix that issue in software.
      </text:p>
      <text:p text:style-name="Standard"/>
      <text:p text:style-name="Standard">Commands:</text:p>
      <text:p text:style-name="Standard">
        I will compile a list of currently active commands. For now, understand that anything typed in atmo-console will be routed to the AtmoSniffer as a command if not preceded by a single colon, (Example: setting the RTC.) 
        <text:s/>
        Any command preceded by a colon is interpreted as a command for atmo-console. 
        <text:s/>
        (Example: starting a graph display.)
      </text:p>
      <text:p text:style-name="Standard"/>
      <text:p text:style-name="Standard">
        If memory serves, we provided a 2S 8,000mAh Li-PO battery with your AtmoSniffer. 
        <text:s/>
        That battery should last through a typical launch and recovery procedure; approximately 8-10 hours after derating for cold temperatures for a 2.5 hour flight. 
        <text:s/>
        If it is left on too long, the AtmoSniffer will overdischarge your battery; likely destroying it in the process. 
        <text:s/>
        There is the ability in hardware to detect a discharged battery and shut down the AtmoSniffer, but this is not yet implemented in software. 
        <text:s/>
        The AtmoSniffer draws ~400mA at ground level, and ~800mA at 100,000ft ASL. 
        <text:s/>
        The AtmoSniffer has the ability to charge a Li-ION battery, but a separate balancing charger should be used to charge the Li-PO battery.
      </text:p>
      <text:p text:style-name="Standard"/>
      <text:p text:style-name="Standard">
        To record data, one only needs to place a FAT32-formatted SD card in the SD card holder before powerup. 
        <text:s/>
        The AtmoSniffer will record an extensive header, including an identifier for every column of data in the .CSV file; and then begin logging data roughly every 20 seconds. 
        <text:s/>
        If the unit is already powered up, then sending the AtmoSniffer command: ["log1" or "sdStart"] will begin data collection on the SD card. 
        <text:s/>
        Alternatively, one could cycle power or press the &lt;RESET&gt; button.
      </text:p>
      <text:p text:style-name="Standard"/>
      <text:p text:style-name="Standard">
        You will want to replace the GPS backup battery; by now the one that we delivered with the unit is dead. 
        <text:s/>
        It is a CR2032. 
        <text:s/>
        As long as the GPS has a good backup battery, and has received at least one satellite since the last time the battery was replaced, then it will have an accurate UTC time stamp in its data. 
        <text:s/>
        The design philosophy was always that the RTC (Real Time Clock) in the microprocessor would be updated by the time data from the GPS. 
        <text:s/>
        But, that software never functioned correctly. 
        <text:s/>
        The microprocessor is clocked by an internal relaxation oscillator, which means that the RTC does not have 
        <text:soft-page-break/>
        quartz precision and drifts from the actual time. 
        <text:s/>
        This value can be trimmed in software, and I have gotten it below +/- 1 second per day, but I could only accomplish this for one ambient temperature at a time. 
        <text:s/>
        I started to ignore the RTC from the microprocessor and just use the timestamps from the GPS for all timing-related tasks. 
        <text:s/>
        I might set up the RTC if I was gathering data for many days in a stationary situation, just to keep the filenames consistent and meaningful. 
        <text:s/>
        Otherwise, I would just ignore it. 
        <text:s/>
        The microprocessor RTC is what is currently displayed on the AtmoSniffer screen.
      </text:p>
      <text:p text:style-name="Standard"/>
      <text:p text:style-name="Standard">
        To add the AtmoSniffer as a BlueTooth device, first find it on your list of new devices. 
        <text:s/>
        It should be named with the following pattern: RBNT-A0xx, or perhaps the software team renamed your BlueTooth module; in that case, the name will be something like AtmoOne. 
        <text:s/>
        After adding the BlueTooth module, your computer will show two new COM ports. 
        <text:s/>
        The only way to determine which one is the correct one is to try to connect to each one in turn.
      </text:p>
      <text:p text:style-name="Standard">
        I wrote a short batch file to assist with connection. 
        <text:s/>
        It will prompt you for a COM port and then attempt to launch atmo-console with that COM port. 
        <text:s/>
        I have attached the batch file, just change the extension from .dat to .bat (I needed to change the extension to be able to email it without throwing up red flags about attachments with executable code.) 
        <text:s/>
        You might need to modify line 4 to match your own path.
      </text:p>
      <text:p text:style-name="Standard"/>
      <text:p text:style-name="Standard">Software:</text:p>
      <text:p text:style-name="Standard">
        As I stated earlier, the software is in a primitive state. 
        <text:s/>
        The software team has opted to adopt a new 32-bit processor, and any further development on the software for your version of the AtmoSniffer is unlikely to come from them. 
        <text:s/>
        That said, I am willing to push updates to fix any issues with your version of the AtmoSniffer software that are necessary to help you and BYU-I accomplish their goals. 
        <text:s/>
        Also, Dr. Sohl plans on working on sensor calibration this winter.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2023-11-07T13:42:02.042551604</meta:creation-date>
    <dc:date>2023-11-07T13:43:57.381804857</dc:date>
    <meta:editing-duration>PT1M55S</meta:editing-duration>
    <meta:editing-cycles>3</meta:editing-cycles>
    <meta:generator>LibreOffice/7.4.7.2$Linux_X86_64 LibreOffice_project/40$Build-2</meta:generator>
    <meta:document-statistic meta:table-count="0" meta:image-count="0" meta:object-count="0" meta:page-count="2" meta:paragraph-count="14" meta:word-count="958" meta:character-count="5604" meta:non-whitespace-character-count="4616"/>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22708</config:config-item>
      <config:config-item config:name="ViewAreaHeight" config:type="long">19292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9705</config:config-item>
          <config:config-item config:name="ViewTop" config:type="long">2501</config:config-item>
          <config:config-item config:name="VisibleLeft" config:type="long">0</config:config-item>
          <config:config-item config:name="VisibleTop" config:type="long">0</config:config-item>
          <config:config-item config:name="VisibleRight" config:type="long">22707</config:config-item>
          <config:config-item config:name="VisibleBottom" config:type="long">19290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110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WordLikeWrapForAsCharFly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utoFirstLineIndentDisregardLineSpace" config:type="boolean">true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241790</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ImagePreferredDPI" config:type="int">0</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NoNumberingShowFollowBy"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133214</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svg:font-family="'Noto Sans'"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loext:color-lum-mod="100%" loext:color-lum-off="0%" style:font-name="Liberation Serif" fo:font-size="12pt" fo:language="en" fo:country="US" style:letter-kerning="true" style:font-name-asian="Noto Sans" style:font-size-asian="10.5pt" style:language-asian="zh" style:country-asian="CN" style:font-name-complex="Free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ans" style:font-size-asian="10.5pt" style:language-asian="zh" style:country-asian="CN" style:font-name-complex="FreeSans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style:font-family-asian="'Noto Sans'"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