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520EB" w14:textId="571EA8B5" w:rsidR="003A1693" w:rsidRDefault="003A1693" w:rsidP="003A1693">
      <w:r>
        <w:t>DECISION TREE</w:t>
      </w:r>
      <w:r w:rsidR="000A26FC">
        <w:t xml:space="preserve"> INTERVIEW QUESTIONS</w:t>
      </w:r>
    </w:p>
    <w:p w14:paraId="027FB6B3" w14:textId="77777777" w:rsidR="003A1693" w:rsidRDefault="003A1693" w:rsidP="003A1693"/>
    <w:p w14:paraId="0D6FD860" w14:textId="7CAC8BE4" w:rsidR="003A1693" w:rsidRPr="003A1693" w:rsidRDefault="003A1693" w:rsidP="003A1693">
      <w:r w:rsidRPr="003A1693">
        <w:t>Interview</w:t>
      </w:r>
      <w:r>
        <w:t xml:space="preserve"> </w:t>
      </w:r>
      <w:r w:rsidRPr="003A1693">
        <w:t>Questions:</w:t>
      </w:r>
    </w:p>
    <w:p w14:paraId="52805E54" w14:textId="6FE6F9DF" w:rsidR="003A1693" w:rsidRPr="003A1693" w:rsidRDefault="003A1693" w:rsidP="003A1693">
      <w:r w:rsidRPr="003A1693">
        <w:t>1. What are some common</w:t>
      </w:r>
      <w:r>
        <w:t xml:space="preserve"> </w:t>
      </w:r>
      <w:r w:rsidRPr="003A1693">
        <w:t>hyperparameters of decision tree models, and how do they affect the model's</w:t>
      </w:r>
      <w:r>
        <w:t xml:space="preserve"> </w:t>
      </w:r>
      <w:r w:rsidRPr="003A1693">
        <w:t>performance?</w:t>
      </w:r>
    </w:p>
    <w:p w14:paraId="6B584E00" w14:textId="1F8D746D" w:rsidR="003A1693" w:rsidRPr="003A1693" w:rsidRDefault="003A1693" w:rsidP="003A1693">
      <w:r w:rsidRPr="003A1693">
        <w:t>2. What is the</w:t>
      </w:r>
      <w:r>
        <w:t xml:space="preserve"> </w:t>
      </w:r>
      <w:r w:rsidRPr="003A1693">
        <w:t>difference between the Label encoding and One-hot encoding?</w:t>
      </w:r>
    </w:p>
    <w:p w14:paraId="05BC3D0B" w14:textId="41EE3867" w:rsidR="003A1693" w:rsidRPr="003A1693" w:rsidRDefault="003A1693" w:rsidP="003A1693">
      <w:r w:rsidRPr="003A1693">
        <mc:AlternateContent>
          <mc:Choice Requires="wps">
            <w:drawing>
              <wp:inline distT="0" distB="0" distL="0" distR="0" wp14:anchorId="74ACC293" wp14:editId="5A31C20C">
                <wp:extent cx="304800" cy="304800"/>
                <wp:effectExtent l="0" t="0" r="0" b="0"/>
                <wp:docPr id="100127216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7C97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BB2333" w14:textId="77777777" w:rsidR="003A1693" w:rsidRPr="003A1693" w:rsidRDefault="003A1693" w:rsidP="003A1693">
      <w:pPr>
        <w:rPr>
          <w:b/>
          <w:bCs/>
        </w:rPr>
      </w:pPr>
      <w:r w:rsidRPr="003A1693">
        <w:rPr>
          <w:b/>
          <w:bCs/>
        </w:rPr>
        <w:t>1. Common Hyperparameters of Decision Tree Models and Their Impact on Performance</w:t>
      </w:r>
    </w:p>
    <w:p w14:paraId="59424566" w14:textId="77777777" w:rsidR="003A1693" w:rsidRPr="003A1693" w:rsidRDefault="003A1693" w:rsidP="003A1693">
      <w:r w:rsidRPr="003A1693">
        <w:t>Decision tree models have several hyperparameters that can significantly influence their performance. Here are some of the most common 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2264"/>
        <w:gridCol w:w="4800"/>
      </w:tblGrid>
      <w:tr w:rsidR="003A1693" w:rsidRPr="003A1693" w14:paraId="580EBB67" w14:textId="77777777" w:rsidTr="003A1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D4D25" w14:textId="77777777" w:rsidR="003A1693" w:rsidRPr="003A1693" w:rsidRDefault="003A1693" w:rsidP="003A1693">
            <w:pPr>
              <w:rPr>
                <w:b/>
                <w:bCs/>
              </w:rPr>
            </w:pPr>
            <w:r w:rsidRPr="003A1693">
              <w:rPr>
                <w:b/>
                <w:bCs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22355E48" w14:textId="77777777" w:rsidR="003A1693" w:rsidRPr="003A1693" w:rsidRDefault="003A1693" w:rsidP="003A1693">
            <w:pPr>
              <w:rPr>
                <w:b/>
                <w:bCs/>
              </w:rPr>
            </w:pPr>
            <w:r w:rsidRPr="003A169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6EC1D3" w14:textId="77777777" w:rsidR="003A1693" w:rsidRPr="003A1693" w:rsidRDefault="003A1693" w:rsidP="003A1693">
            <w:pPr>
              <w:rPr>
                <w:b/>
                <w:bCs/>
              </w:rPr>
            </w:pPr>
            <w:r w:rsidRPr="003A1693">
              <w:rPr>
                <w:b/>
                <w:bCs/>
              </w:rPr>
              <w:t>Impact on Performance</w:t>
            </w:r>
          </w:p>
        </w:tc>
      </w:tr>
      <w:tr w:rsidR="003A1693" w:rsidRPr="003A1693" w14:paraId="3E580D7B" w14:textId="77777777" w:rsidTr="003A1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5315" w14:textId="77777777" w:rsidR="003A1693" w:rsidRPr="003A1693" w:rsidRDefault="003A1693" w:rsidP="003A1693">
            <w:r w:rsidRPr="003A1693">
              <w:rPr>
                <w:b/>
                <w:bCs/>
              </w:rPr>
              <w:t>max_depth</w:t>
            </w:r>
          </w:p>
        </w:tc>
        <w:tc>
          <w:tcPr>
            <w:tcW w:w="0" w:type="auto"/>
            <w:vAlign w:val="center"/>
            <w:hideMark/>
          </w:tcPr>
          <w:p w14:paraId="33D81F5A" w14:textId="77777777" w:rsidR="003A1693" w:rsidRPr="003A1693" w:rsidRDefault="003A1693" w:rsidP="003A1693">
            <w:r w:rsidRPr="003A1693">
              <w:t>Maximum depth of the tree</w:t>
            </w:r>
          </w:p>
        </w:tc>
        <w:tc>
          <w:tcPr>
            <w:tcW w:w="0" w:type="auto"/>
            <w:vAlign w:val="center"/>
            <w:hideMark/>
          </w:tcPr>
          <w:p w14:paraId="0537878E" w14:textId="77777777" w:rsidR="003A1693" w:rsidRPr="003A1693" w:rsidRDefault="003A1693" w:rsidP="003A1693">
            <w:r w:rsidRPr="003A1693">
              <w:t>A deeper tree can capture complex patterns but may overfit. A shallower tree is simpler but might underfit.</w:t>
            </w:r>
          </w:p>
        </w:tc>
      </w:tr>
      <w:tr w:rsidR="003A1693" w:rsidRPr="003A1693" w14:paraId="4AD4FB4A" w14:textId="77777777" w:rsidTr="003A1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9F8AE" w14:textId="77777777" w:rsidR="003A1693" w:rsidRPr="003A1693" w:rsidRDefault="003A1693" w:rsidP="003A1693">
            <w:r w:rsidRPr="003A1693">
              <w:rPr>
                <w:b/>
                <w:bCs/>
              </w:rPr>
              <w:t>min_samples_split</w:t>
            </w:r>
          </w:p>
        </w:tc>
        <w:tc>
          <w:tcPr>
            <w:tcW w:w="0" w:type="auto"/>
            <w:vAlign w:val="center"/>
            <w:hideMark/>
          </w:tcPr>
          <w:p w14:paraId="4096129D" w14:textId="77777777" w:rsidR="003A1693" w:rsidRPr="003A1693" w:rsidRDefault="003A1693" w:rsidP="003A1693">
            <w:r w:rsidRPr="003A1693">
              <w:t>Minimum number of samples required to split a node</w:t>
            </w:r>
          </w:p>
        </w:tc>
        <w:tc>
          <w:tcPr>
            <w:tcW w:w="0" w:type="auto"/>
            <w:vAlign w:val="center"/>
            <w:hideMark/>
          </w:tcPr>
          <w:p w14:paraId="5854DDFC" w14:textId="77777777" w:rsidR="003A1693" w:rsidRPr="003A1693" w:rsidRDefault="003A1693" w:rsidP="003A1693">
            <w:r w:rsidRPr="003A1693">
              <w:t>A higher value can prevent overfitting by avoiding splits on noisy data.</w:t>
            </w:r>
          </w:p>
        </w:tc>
      </w:tr>
      <w:tr w:rsidR="003A1693" w:rsidRPr="003A1693" w14:paraId="6000F278" w14:textId="77777777" w:rsidTr="003A1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318D" w14:textId="77777777" w:rsidR="003A1693" w:rsidRPr="003A1693" w:rsidRDefault="003A1693" w:rsidP="003A1693">
            <w:r w:rsidRPr="003A1693">
              <w:rPr>
                <w:b/>
                <w:bCs/>
              </w:rPr>
              <w:t>min_samples_leaf</w:t>
            </w:r>
          </w:p>
        </w:tc>
        <w:tc>
          <w:tcPr>
            <w:tcW w:w="0" w:type="auto"/>
            <w:vAlign w:val="center"/>
            <w:hideMark/>
          </w:tcPr>
          <w:p w14:paraId="46AEEF19" w14:textId="77777777" w:rsidR="003A1693" w:rsidRPr="003A1693" w:rsidRDefault="003A1693" w:rsidP="003A1693">
            <w:r w:rsidRPr="003A1693">
              <w:t>Minimum number of samples required at each leaf node</w:t>
            </w:r>
          </w:p>
        </w:tc>
        <w:tc>
          <w:tcPr>
            <w:tcW w:w="0" w:type="auto"/>
            <w:vAlign w:val="center"/>
            <w:hideMark/>
          </w:tcPr>
          <w:p w14:paraId="40177C1B" w14:textId="77777777" w:rsidR="003A1693" w:rsidRPr="003A1693" w:rsidRDefault="003A1693" w:rsidP="003A1693">
            <w:r w:rsidRPr="003A1693">
              <w:t>A higher value can prevent overfitting by ensuring that leaf nodes have a sufficient number of samples.</w:t>
            </w:r>
          </w:p>
        </w:tc>
      </w:tr>
      <w:tr w:rsidR="003A1693" w:rsidRPr="003A1693" w14:paraId="42FCA248" w14:textId="77777777" w:rsidTr="003A1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2DD8E" w14:textId="77777777" w:rsidR="003A1693" w:rsidRPr="003A1693" w:rsidRDefault="003A1693" w:rsidP="003A1693">
            <w:r w:rsidRPr="003A1693">
              <w:rPr>
                <w:b/>
                <w:bCs/>
              </w:rPr>
              <w:t>max_features</w:t>
            </w:r>
          </w:p>
        </w:tc>
        <w:tc>
          <w:tcPr>
            <w:tcW w:w="0" w:type="auto"/>
            <w:vAlign w:val="center"/>
            <w:hideMark/>
          </w:tcPr>
          <w:p w14:paraId="2EDA6302" w14:textId="77777777" w:rsidR="003A1693" w:rsidRPr="003A1693" w:rsidRDefault="003A1693" w:rsidP="003A1693">
            <w:r w:rsidRPr="003A1693">
              <w:t>Number of features to consider for each split</w:t>
            </w:r>
          </w:p>
        </w:tc>
        <w:tc>
          <w:tcPr>
            <w:tcW w:w="0" w:type="auto"/>
            <w:vAlign w:val="center"/>
            <w:hideMark/>
          </w:tcPr>
          <w:p w14:paraId="0B151614" w14:textId="77777777" w:rsidR="003A1693" w:rsidRPr="003A1693" w:rsidRDefault="003A1693" w:rsidP="003A1693">
            <w:r w:rsidRPr="003A1693">
              <w:t>A smaller number can speed up training but may reduce performance. A larger number can capture more complex relationships but may increase training time.</w:t>
            </w:r>
          </w:p>
        </w:tc>
      </w:tr>
      <w:tr w:rsidR="003A1693" w:rsidRPr="003A1693" w14:paraId="433AADAD" w14:textId="77777777" w:rsidTr="003A1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A73A7" w14:textId="77777777" w:rsidR="003A1693" w:rsidRPr="003A1693" w:rsidRDefault="003A1693" w:rsidP="003A1693">
            <w:r w:rsidRPr="003A1693">
              <w:rPr>
                <w:b/>
                <w:bCs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6D63C327" w14:textId="77777777" w:rsidR="003A1693" w:rsidRPr="003A1693" w:rsidRDefault="003A1693" w:rsidP="003A1693">
            <w:r w:rsidRPr="003A1693">
              <w:t>Function to measure the quality of a split</w:t>
            </w:r>
          </w:p>
        </w:tc>
        <w:tc>
          <w:tcPr>
            <w:tcW w:w="0" w:type="auto"/>
            <w:vAlign w:val="center"/>
            <w:hideMark/>
          </w:tcPr>
          <w:p w14:paraId="2742A82E" w14:textId="77777777" w:rsidR="003A1693" w:rsidRPr="003A1693" w:rsidRDefault="003A1693" w:rsidP="003A1693">
            <w:r w:rsidRPr="003A1693">
              <w:t>Common criteria include Gini impurity and information gain. The choice of criterion can affect the tree's structure and performance.</w:t>
            </w:r>
          </w:p>
        </w:tc>
      </w:tr>
    </w:tbl>
    <w:p w14:paraId="75D21A35" w14:textId="77777777" w:rsidR="003A1693" w:rsidRDefault="003A1693" w:rsidP="003A1693"/>
    <w:p w14:paraId="12A57175" w14:textId="77777777" w:rsidR="003A1693" w:rsidRDefault="003A1693" w:rsidP="003A1693"/>
    <w:p w14:paraId="0BE61878" w14:textId="77777777" w:rsidR="003A1693" w:rsidRDefault="003A1693" w:rsidP="003A1693"/>
    <w:p w14:paraId="211A4007" w14:textId="77777777" w:rsidR="003A1693" w:rsidRDefault="003A1693" w:rsidP="003A1693"/>
    <w:p w14:paraId="18239498" w14:textId="77777777" w:rsidR="003A1693" w:rsidRDefault="003A1693" w:rsidP="003A1693"/>
    <w:p w14:paraId="079534A5" w14:textId="77777777" w:rsidR="003A1693" w:rsidRDefault="003A1693" w:rsidP="003A1693">
      <w:pPr>
        <w:rPr>
          <w:b/>
          <w:bCs/>
        </w:rPr>
      </w:pPr>
    </w:p>
    <w:p w14:paraId="6EE016DB" w14:textId="77777777" w:rsidR="003A1693" w:rsidRDefault="003A1693" w:rsidP="003A1693">
      <w:pPr>
        <w:rPr>
          <w:b/>
          <w:bCs/>
        </w:rPr>
      </w:pPr>
    </w:p>
    <w:p w14:paraId="30C4EBED" w14:textId="77777777" w:rsidR="003A1693" w:rsidRDefault="003A1693" w:rsidP="003A1693">
      <w:pPr>
        <w:rPr>
          <w:b/>
          <w:bCs/>
        </w:rPr>
      </w:pPr>
    </w:p>
    <w:p w14:paraId="29280652" w14:textId="77777777" w:rsidR="003A1693" w:rsidRDefault="003A1693" w:rsidP="003A1693">
      <w:pPr>
        <w:rPr>
          <w:b/>
          <w:bCs/>
        </w:rPr>
      </w:pPr>
    </w:p>
    <w:p w14:paraId="647236E1" w14:textId="0D9BB2D3" w:rsidR="003A1693" w:rsidRPr="003A1693" w:rsidRDefault="003A1693" w:rsidP="003A1693">
      <w:pPr>
        <w:rPr>
          <w:b/>
          <w:bCs/>
        </w:rPr>
      </w:pPr>
      <w:r w:rsidRPr="003A1693">
        <w:rPr>
          <w:b/>
          <w:bCs/>
        </w:rPr>
        <w:t>2. Difference Between Label Encoding and One-Hot Encoding</w:t>
      </w:r>
    </w:p>
    <w:p w14:paraId="0CB0410A" w14:textId="77777777" w:rsidR="003A1693" w:rsidRPr="003A1693" w:rsidRDefault="003A1693" w:rsidP="003A1693">
      <w:r w:rsidRPr="003A1693">
        <w:t>Label encoding and one-hot encoding are techniques used to convert categorical variables into numerical representations</w:t>
      </w:r>
      <w:r w:rsidRPr="003A1693">
        <w:rPr>
          <w:vertAlign w:val="superscript"/>
        </w:rPr>
        <w:t xml:space="preserve"> 1 </w:t>
      </w:r>
      <w:r w:rsidRPr="003A1693">
        <w:t xml:space="preserve">that can be understood by machine learning algorithms.   </w:t>
      </w:r>
    </w:p>
    <w:p w14:paraId="3D76D1B0" w14:textId="2808546D" w:rsidR="003A1693" w:rsidRPr="003A1693" w:rsidRDefault="003A1693" w:rsidP="003A1693"/>
    <w:p w14:paraId="125723A2" w14:textId="77777777" w:rsidR="003A1693" w:rsidRPr="003A1693" w:rsidRDefault="003A1693" w:rsidP="003A1693">
      <w:r w:rsidRPr="003A1693">
        <w:rPr>
          <w:b/>
          <w:bCs/>
        </w:rPr>
        <w:t>Label Encoding</w:t>
      </w:r>
    </w:p>
    <w:p w14:paraId="33FEB766" w14:textId="77777777" w:rsidR="003A1693" w:rsidRPr="003A1693" w:rsidRDefault="003A1693" w:rsidP="003A1693">
      <w:pPr>
        <w:numPr>
          <w:ilvl w:val="0"/>
          <w:numId w:val="1"/>
        </w:numPr>
      </w:pPr>
      <w:r w:rsidRPr="003A1693">
        <w:t>Assigns a unique integer to each category.</w:t>
      </w:r>
    </w:p>
    <w:p w14:paraId="4DCE8AB6" w14:textId="77777777" w:rsidR="003A1693" w:rsidRPr="003A1693" w:rsidRDefault="003A1693" w:rsidP="003A1693">
      <w:pPr>
        <w:numPr>
          <w:ilvl w:val="0"/>
          <w:numId w:val="1"/>
        </w:numPr>
      </w:pPr>
      <w:r w:rsidRPr="003A1693">
        <w:t>Suitable for ordinal categorical variables where the order of categories matters.</w:t>
      </w:r>
    </w:p>
    <w:p w14:paraId="07AC4CF9" w14:textId="77777777" w:rsidR="003A1693" w:rsidRPr="003A1693" w:rsidRDefault="003A1693" w:rsidP="003A1693">
      <w:pPr>
        <w:numPr>
          <w:ilvl w:val="0"/>
          <w:numId w:val="1"/>
        </w:numPr>
      </w:pPr>
      <w:r w:rsidRPr="003A1693">
        <w:rPr>
          <w:b/>
          <w:bCs/>
        </w:rPr>
        <w:t>Example:</w:t>
      </w:r>
      <w:r w:rsidRPr="003A1693">
        <w:t xml:space="preserve"> Low, Medium, High can be encoded as 0, 1, 2.</w:t>
      </w:r>
    </w:p>
    <w:p w14:paraId="7811B2A9" w14:textId="77777777" w:rsidR="003A1693" w:rsidRPr="003A1693" w:rsidRDefault="003A1693" w:rsidP="003A1693">
      <w:r w:rsidRPr="003A1693">
        <w:rPr>
          <w:b/>
          <w:bCs/>
        </w:rPr>
        <w:t>One-Hot Encoding</w:t>
      </w:r>
    </w:p>
    <w:p w14:paraId="5A00052A" w14:textId="77777777" w:rsidR="003A1693" w:rsidRPr="003A1693" w:rsidRDefault="003A1693" w:rsidP="003A1693">
      <w:pPr>
        <w:numPr>
          <w:ilvl w:val="0"/>
          <w:numId w:val="2"/>
        </w:numPr>
      </w:pPr>
      <w:r w:rsidRPr="003A1693">
        <w:t>Creates a new binary feature for each category.</w:t>
      </w:r>
    </w:p>
    <w:p w14:paraId="4DD2FB31" w14:textId="77777777" w:rsidR="003A1693" w:rsidRPr="003A1693" w:rsidRDefault="003A1693" w:rsidP="003A1693">
      <w:pPr>
        <w:numPr>
          <w:ilvl w:val="0"/>
          <w:numId w:val="2"/>
        </w:numPr>
      </w:pPr>
      <w:r w:rsidRPr="003A1693">
        <w:t>Suitable for nominal categorical variables where the order of categories doesn't matter.</w:t>
      </w:r>
    </w:p>
    <w:p w14:paraId="31FB65F6" w14:textId="77777777" w:rsidR="003A1693" w:rsidRPr="003A1693" w:rsidRDefault="003A1693" w:rsidP="003A1693">
      <w:pPr>
        <w:numPr>
          <w:ilvl w:val="0"/>
          <w:numId w:val="2"/>
        </w:numPr>
      </w:pPr>
      <w:r w:rsidRPr="003A1693">
        <w:rPr>
          <w:b/>
          <w:bCs/>
        </w:rPr>
        <w:t>Example:</w:t>
      </w:r>
      <w:r w:rsidRPr="003A1693">
        <w:t xml:space="preserve"> Color (Red, Green, Blue) can be encoded as three binary features: Red (0/1), Green (0/1), Blue (0/1).</w:t>
      </w:r>
    </w:p>
    <w:p w14:paraId="14835C12" w14:textId="77777777" w:rsidR="003A1693" w:rsidRPr="003A1693" w:rsidRDefault="003A1693" w:rsidP="003A1693">
      <w:r w:rsidRPr="003A1693">
        <w:rPr>
          <w:b/>
          <w:bCs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4273"/>
        <w:gridCol w:w="3328"/>
      </w:tblGrid>
      <w:tr w:rsidR="003A1693" w:rsidRPr="003A1693" w14:paraId="25E16B58" w14:textId="77777777" w:rsidTr="003A1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DFE1" w14:textId="77777777" w:rsidR="003A1693" w:rsidRPr="003A1693" w:rsidRDefault="003A1693" w:rsidP="003A1693">
            <w:pPr>
              <w:rPr>
                <w:b/>
                <w:bCs/>
              </w:rPr>
            </w:pPr>
            <w:r w:rsidRPr="003A169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EC7D32" w14:textId="77777777" w:rsidR="003A1693" w:rsidRPr="003A1693" w:rsidRDefault="003A1693" w:rsidP="003A1693">
            <w:pPr>
              <w:rPr>
                <w:b/>
                <w:bCs/>
              </w:rPr>
            </w:pPr>
            <w:r w:rsidRPr="003A1693">
              <w:rPr>
                <w:b/>
                <w:bCs/>
              </w:rPr>
              <w:t>Label Encoding</w:t>
            </w:r>
          </w:p>
        </w:tc>
        <w:tc>
          <w:tcPr>
            <w:tcW w:w="0" w:type="auto"/>
            <w:vAlign w:val="center"/>
            <w:hideMark/>
          </w:tcPr>
          <w:p w14:paraId="2F8BEBCA" w14:textId="77777777" w:rsidR="003A1693" w:rsidRPr="003A1693" w:rsidRDefault="003A1693" w:rsidP="003A1693">
            <w:pPr>
              <w:rPr>
                <w:b/>
                <w:bCs/>
              </w:rPr>
            </w:pPr>
            <w:r w:rsidRPr="003A1693">
              <w:rPr>
                <w:b/>
                <w:bCs/>
              </w:rPr>
              <w:t>One-Hot Encoding</w:t>
            </w:r>
          </w:p>
        </w:tc>
      </w:tr>
      <w:tr w:rsidR="003A1693" w:rsidRPr="003A1693" w14:paraId="7C81493E" w14:textId="77777777" w:rsidTr="003A1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FC2F8" w14:textId="77777777" w:rsidR="003A1693" w:rsidRPr="003A1693" w:rsidRDefault="003A1693" w:rsidP="003A1693">
            <w:r w:rsidRPr="003A1693">
              <w:t>Output</w:t>
            </w:r>
          </w:p>
        </w:tc>
        <w:tc>
          <w:tcPr>
            <w:tcW w:w="0" w:type="auto"/>
            <w:vAlign w:val="center"/>
            <w:hideMark/>
          </w:tcPr>
          <w:p w14:paraId="4A47802E" w14:textId="77777777" w:rsidR="003A1693" w:rsidRPr="003A1693" w:rsidRDefault="003A1693" w:rsidP="003A1693">
            <w:r w:rsidRPr="003A1693">
              <w:t>Single integer</w:t>
            </w:r>
          </w:p>
        </w:tc>
        <w:tc>
          <w:tcPr>
            <w:tcW w:w="0" w:type="auto"/>
            <w:vAlign w:val="center"/>
            <w:hideMark/>
          </w:tcPr>
          <w:p w14:paraId="340D479E" w14:textId="77777777" w:rsidR="003A1693" w:rsidRPr="003A1693" w:rsidRDefault="003A1693" w:rsidP="003A1693">
            <w:r w:rsidRPr="003A1693">
              <w:t>Multiple binary features</w:t>
            </w:r>
          </w:p>
        </w:tc>
      </w:tr>
      <w:tr w:rsidR="003A1693" w:rsidRPr="003A1693" w14:paraId="2D46DD27" w14:textId="77777777" w:rsidTr="003A1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3CF5B" w14:textId="77777777" w:rsidR="003A1693" w:rsidRPr="003A1693" w:rsidRDefault="003A1693" w:rsidP="003A1693">
            <w:r w:rsidRPr="003A1693"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6C968509" w14:textId="77777777" w:rsidR="003A1693" w:rsidRPr="003A1693" w:rsidRDefault="003A1693" w:rsidP="003A1693">
            <w:r w:rsidRPr="003A1693">
              <w:t>Ordinal categorical variables</w:t>
            </w:r>
          </w:p>
        </w:tc>
        <w:tc>
          <w:tcPr>
            <w:tcW w:w="0" w:type="auto"/>
            <w:vAlign w:val="center"/>
            <w:hideMark/>
          </w:tcPr>
          <w:p w14:paraId="657AA633" w14:textId="77777777" w:rsidR="003A1693" w:rsidRPr="003A1693" w:rsidRDefault="003A1693" w:rsidP="003A1693">
            <w:r w:rsidRPr="003A1693">
              <w:t>Nominal categorical variables</w:t>
            </w:r>
          </w:p>
        </w:tc>
      </w:tr>
      <w:tr w:rsidR="003A1693" w:rsidRPr="003A1693" w14:paraId="6AD76C18" w14:textId="77777777" w:rsidTr="003A16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EE6DB" w14:textId="77777777" w:rsidR="003A1693" w:rsidRPr="003A1693" w:rsidRDefault="003A1693" w:rsidP="003A1693">
            <w:r w:rsidRPr="003A1693">
              <w:t>Potential Issue</w:t>
            </w:r>
          </w:p>
        </w:tc>
        <w:tc>
          <w:tcPr>
            <w:tcW w:w="0" w:type="auto"/>
            <w:vAlign w:val="center"/>
            <w:hideMark/>
          </w:tcPr>
          <w:p w14:paraId="750B102F" w14:textId="77777777" w:rsidR="003A1693" w:rsidRPr="003A1693" w:rsidRDefault="003A1693" w:rsidP="003A1693">
            <w:r w:rsidRPr="003A1693">
              <w:t>Can introduce unintended ordinal relationships</w:t>
            </w:r>
          </w:p>
        </w:tc>
        <w:tc>
          <w:tcPr>
            <w:tcW w:w="0" w:type="auto"/>
            <w:vAlign w:val="center"/>
            <w:hideMark/>
          </w:tcPr>
          <w:p w14:paraId="4478D6DB" w14:textId="77777777" w:rsidR="003A1693" w:rsidRPr="003A1693" w:rsidRDefault="003A1693" w:rsidP="003A1693">
            <w:r w:rsidRPr="003A1693">
              <w:t>Can increase feature dimensionality</w:t>
            </w:r>
          </w:p>
        </w:tc>
      </w:tr>
    </w:tbl>
    <w:p w14:paraId="444D7250" w14:textId="77777777" w:rsidR="00F616D9" w:rsidRDefault="00F616D9" w:rsidP="003A1693"/>
    <w:p w14:paraId="64C7802C" w14:textId="319F38A9" w:rsidR="003A1693" w:rsidRPr="003A1693" w:rsidRDefault="003A1693" w:rsidP="003A1693">
      <w:r w:rsidRPr="003A1693">
        <w:rPr>
          <w:b/>
          <w:bCs/>
        </w:rPr>
        <w:t>Choosing the Right Encoding:</w:t>
      </w:r>
    </w:p>
    <w:p w14:paraId="548D01A2" w14:textId="77777777" w:rsidR="003A1693" w:rsidRPr="003A1693" w:rsidRDefault="003A1693" w:rsidP="003A1693">
      <w:r w:rsidRPr="003A1693">
        <w:t>The choice between label encoding and one-hot encoding depends on the nature of the categorical variable and the machine learning algorithm being used.</w:t>
      </w:r>
    </w:p>
    <w:p w14:paraId="40848209" w14:textId="77777777" w:rsidR="003A1693" w:rsidRPr="003A1693" w:rsidRDefault="003A1693" w:rsidP="003A1693">
      <w:pPr>
        <w:numPr>
          <w:ilvl w:val="0"/>
          <w:numId w:val="3"/>
        </w:numPr>
      </w:pPr>
      <w:r w:rsidRPr="003A1693">
        <w:rPr>
          <w:b/>
          <w:bCs/>
        </w:rPr>
        <w:t>Tree-based models</w:t>
      </w:r>
      <w:r w:rsidRPr="003A1693">
        <w:t xml:space="preserve"> (like decision trees and random forests) can handle categorical variables directly without explicit encoding.</w:t>
      </w:r>
    </w:p>
    <w:p w14:paraId="367D7979" w14:textId="77777777" w:rsidR="003A1693" w:rsidRPr="003A1693" w:rsidRDefault="003A1693" w:rsidP="003A1693">
      <w:pPr>
        <w:numPr>
          <w:ilvl w:val="0"/>
          <w:numId w:val="3"/>
        </w:numPr>
      </w:pPr>
      <w:r w:rsidRPr="003A1693">
        <w:rPr>
          <w:b/>
          <w:bCs/>
        </w:rPr>
        <w:t>Linear models</w:t>
      </w:r>
      <w:r w:rsidRPr="003A1693">
        <w:t xml:space="preserve"> (like linear regression and logistic regression) often require numerical representations. In this case, one-hot encoding is generally preferred to avoid introducing unintended ordinal relationships.</w:t>
      </w:r>
    </w:p>
    <w:p w14:paraId="06A9E782" w14:textId="77777777" w:rsidR="003A1693" w:rsidRPr="003A1693" w:rsidRDefault="003A1693" w:rsidP="003A1693">
      <w:r w:rsidRPr="003A1693">
        <w:t>By understanding these concepts, you can effectively preprocess categorical data and improve the performance of your machine learning models.</w:t>
      </w:r>
    </w:p>
    <w:p w14:paraId="7AD2B9A3" w14:textId="77777777" w:rsidR="005277A8" w:rsidRDefault="005277A8"/>
    <w:sectPr w:rsidR="0052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71215"/>
    <w:multiLevelType w:val="multilevel"/>
    <w:tmpl w:val="DD58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E15ED"/>
    <w:multiLevelType w:val="multilevel"/>
    <w:tmpl w:val="AA96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F1176"/>
    <w:multiLevelType w:val="multilevel"/>
    <w:tmpl w:val="FD96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411558">
    <w:abstractNumId w:val="1"/>
  </w:num>
  <w:num w:numId="2" w16cid:durableId="2059628432">
    <w:abstractNumId w:val="0"/>
  </w:num>
  <w:num w:numId="3" w16cid:durableId="590241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93"/>
    <w:rsid w:val="000A26FC"/>
    <w:rsid w:val="003A1693"/>
    <w:rsid w:val="005277A8"/>
    <w:rsid w:val="00D43D92"/>
    <w:rsid w:val="00E26654"/>
    <w:rsid w:val="00F6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3548"/>
  <w15:chartTrackingRefBased/>
  <w15:docId w15:val="{43238ACF-A300-4DC5-8443-B526D2AD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6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3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19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4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1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9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3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7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45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0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1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8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6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54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5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0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2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4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81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24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53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9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31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7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69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9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8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7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59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55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79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8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55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5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12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1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19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24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990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38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68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9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5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08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Harthej Veehanki</dc:creator>
  <cp:keywords/>
  <dc:description/>
  <cp:lastModifiedBy>Harthej Veehanki</cp:lastModifiedBy>
  <cp:revision>3</cp:revision>
  <dcterms:created xsi:type="dcterms:W3CDTF">2024-11-28T17:35:00Z</dcterms:created>
  <dcterms:modified xsi:type="dcterms:W3CDTF">2024-11-28T17:41:00Z</dcterms:modified>
</cp:coreProperties>
</file>