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Information for BoG Meeting</w:t>
      </w:r>
    </w:p>
    <w:p>
      <w:pPr>
        <w:pStyle w:val="Heading1"/>
      </w:pPr>
      <w:r>
        <w:t>1) Award/ Achievement by faculty members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Sr.No</w:t>
            </w:r>
          </w:p>
        </w:tc>
        <w:tc>
          <w:tcPr>
            <w:tcW w:type="dxa" w:w="2160"/>
          </w:tcPr>
          <w:p>
            <w:r>
              <w:t>faculty</w:t>
            </w:r>
          </w:p>
        </w:tc>
        <w:tc>
          <w:tcPr>
            <w:tcW w:type="dxa" w:w="2160"/>
          </w:tcPr>
          <w:p>
            <w:r>
              <w:t>title</w:t>
            </w:r>
          </w:p>
        </w:tc>
        <w:tc>
          <w:tcPr>
            <w:tcW w:type="dxa" w:w="2160"/>
          </w:tcPr>
          <w:p>
            <w:r>
              <w:t>type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Dr. Neeraj Goel</w:t>
            </w:r>
          </w:p>
        </w:tc>
        <w:tc>
          <w:tcPr>
            <w:tcW w:type="dxa" w:w="2160"/>
          </w:tcPr>
          <w:p>
            <w:r>
              <w:t>Gate Rank Holder</w:t>
            </w:r>
          </w:p>
        </w:tc>
        <w:tc>
          <w:tcPr>
            <w:tcW w:type="dxa" w:w="2160"/>
          </w:tcPr>
          <w:p>
            <w:r>
              <w:t>Competition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Dr. Neeraj Goel</w:t>
            </w:r>
          </w:p>
        </w:tc>
        <w:tc>
          <w:tcPr>
            <w:tcW w:type="dxa" w:w="2160"/>
          </w:tcPr>
          <w:p>
            <w:r>
              <w:t>Recipient of Philips Scholarship</w:t>
            </w:r>
          </w:p>
        </w:tc>
        <w:tc>
          <w:tcPr>
            <w:tcW w:type="dxa" w:w="2160"/>
          </w:tcPr>
          <w:p>
            <w:r>
              <w:t>Other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Dr.Puneet Goyal</w:t>
            </w:r>
          </w:p>
        </w:tc>
        <w:tc>
          <w:tcPr>
            <w:tcW w:type="dxa" w:w="2160"/>
          </w:tcPr>
          <w:p>
            <w:r>
              <w:t>IIT JEE Rank Holder</w:t>
            </w:r>
          </w:p>
        </w:tc>
        <w:tc>
          <w:tcPr>
            <w:tcW w:type="dxa" w:w="2160"/>
          </w:tcPr>
          <w:p>
            <w:r>
              <w:t>Competition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Dr.Puneet Goyal</w:t>
            </w:r>
          </w:p>
        </w:tc>
        <w:tc>
          <w:tcPr>
            <w:tcW w:type="dxa" w:w="2160"/>
          </w:tcPr>
          <w:p>
            <w:r>
              <w:t>Silver Medalist</w:t>
            </w:r>
          </w:p>
        </w:tc>
        <w:tc>
          <w:tcPr>
            <w:tcW w:type="dxa" w:w="2160"/>
          </w:tcPr>
          <w:p>
            <w:r>
              <w:t>Other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Dr.Puneet Goyal</w:t>
            </w:r>
          </w:p>
        </w:tc>
        <w:tc>
          <w:tcPr>
            <w:tcW w:type="dxa" w:w="2160"/>
          </w:tcPr>
          <w:p>
            <w:r>
              <w:t>Best Internship Award</w:t>
            </w:r>
          </w:p>
        </w:tc>
        <w:tc>
          <w:tcPr>
            <w:tcW w:type="dxa" w:w="2160"/>
          </w:tcPr>
          <w:p>
            <w:r>
              <w:t>Internship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Dr.Puneet Goyal</w:t>
            </w:r>
          </w:p>
        </w:tc>
        <w:tc>
          <w:tcPr>
            <w:tcW w:type="dxa" w:w="2160"/>
          </w:tcPr>
          <w:p>
            <w:r>
              <w:t>Best Research Mentor Award</w:t>
            </w:r>
          </w:p>
        </w:tc>
        <w:tc>
          <w:tcPr>
            <w:tcW w:type="dxa" w:w="2160"/>
          </w:tcPr>
          <w:p>
            <w:r>
              <w:t>Competition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Dr.Puneet Goyal</w:t>
            </w:r>
          </w:p>
        </w:tc>
        <w:tc>
          <w:tcPr>
            <w:tcW w:type="dxa" w:w="2160"/>
          </w:tcPr>
          <w:p>
            <w:r>
              <w:t>Google Cloud Platform Education Grant</w:t>
            </w:r>
          </w:p>
        </w:tc>
        <w:tc>
          <w:tcPr>
            <w:tcW w:type="dxa" w:w="2160"/>
          </w:tcPr>
          <w:p>
            <w:r>
              <w:t>Competition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Dr.Puneet Goyal</w:t>
            </w:r>
          </w:p>
        </w:tc>
        <w:tc>
          <w:tcPr>
            <w:tcW w:type="dxa" w:w="2160"/>
          </w:tcPr>
          <w:p>
            <w:r>
              <w:t>Best Industrial Paper Award</w:t>
            </w:r>
          </w:p>
        </w:tc>
        <w:tc>
          <w:tcPr>
            <w:tcW w:type="dxa" w:w="2160"/>
          </w:tcPr>
          <w:p>
            <w:r>
              <w:t>Competition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Dr. Sudarshan Iyengar</w:t>
            </w:r>
          </w:p>
        </w:tc>
        <w:tc>
          <w:tcPr>
            <w:tcW w:type="dxa" w:w="2160"/>
          </w:tcPr>
          <w:p>
            <w:r>
              <w:t>Best paper presentation (teaser) award</w:t>
            </w:r>
          </w:p>
        </w:tc>
        <w:tc>
          <w:tcPr>
            <w:tcW w:type="dxa" w:w="2160"/>
          </w:tcPr>
          <w:p>
            <w:r>
              <w:t>Competition</w:t>
            </w:r>
          </w:p>
        </w:tc>
      </w:tr>
    </w:tbl>
    <w:p>
      <w:pPr>
        <w:pStyle w:val="Heading1"/>
      </w:pPr>
      <w:r>
        <w:t>2) Award/ Achievement by students.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Sr.No</w:t>
            </w:r>
          </w:p>
        </w:tc>
        <w:tc>
          <w:tcPr>
            <w:tcW w:type="dxa" w:w="2160"/>
          </w:tcPr>
          <w:p>
            <w:r>
              <w:t>student</w:t>
            </w:r>
          </w:p>
        </w:tc>
        <w:tc>
          <w:tcPr>
            <w:tcW w:type="dxa" w:w="2160"/>
          </w:tcPr>
          <w:p>
            <w:r>
              <w:t>title</w:t>
            </w:r>
          </w:p>
        </w:tc>
        <w:tc>
          <w:tcPr>
            <w:tcW w:type="dxa" w:w="2160"/>
          </w:tcPr>
          <w:p>
            <w:r>
              <w:t>type</w:t>
            </w:r>
          </w:p>
        </w:tc>
      </w:tr>
    </w:tbl>
    <w:p>
      <w:pPr>
        <w:pStyle w:val="Heading1"/>
      </w:pPr>
      <w:r>
        <w:t xml:space="preserve">3) Workshop/conferences/ Seminar organized by Department 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Sr.No</w:t>
            </w:r>
          </w:p>
        </w:tc>
        <w:tc>
          <w:tcPr>
            <w:tcW w:type="dxa" w:w="1440"/>
          </w:tcPr>
          <w:p>
            <w:r>
              <w:t>Name of speaker(s)/ chief guest(s)</w:t>
            </w:r>
          </w:p>
        </w:tc>
        <w:tc>
          <w:tcPr>
            <w:tcW w:type="dxa" w:w="1440"/>
          </w:tcPr>
          <w:p>
            <w:r>
              <w:t>title</w:t>
            </w:r>
          </w:p>
        </w:tc>
        <w:tc>
          <w:tcPr>
            <w:tcW w:type="dxa" w:w="1440"/>
          </w:tcPr>
          <w:p>
            <w:r>
              <w:t>date</w:t>
            </w:r>
          </w:p>
        </w:tc>
        <w:tc>
          <w:tcPr>
            <w:tcW w:type="dxa" w:w="1440"/>
          </w:tcPr>
          <w:p>
            <w:r>
              <w:t>venue</w:t>
            </w:r>
          </w:p>
        </w:tc>
        <w:tc>
          <w:tcPr>
            <w:tcW w:type="dxa" w:w="1440"/>
          </w:tcPr>
          <w:p>
            <w:r>
              <w:t>Any other important information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Sukhmeet</w:t>
            </w:r>
          </w:p>
        </w:tc>
        <w:tc>
          <w:tcPr>
            <w:tcW w:type="dxa" w:w="1440"/>
          </w:tcPr>
          <w:p>
            <w:r>
              <w:t>Test Seminar</w:t>
            </w:r>
          </w:p>
        </w:tc>
        <w:tc>
          <w:tcPr>
            <w:tcW w:type="dxa" w:w="1440"/>
          </w:tcPr>
          <w:p>
            <w:r>
              <w:t>2023-04-04</w:t>
            </w:r>
          </w:p>
        </w:tc>
        <w:tc>
          <w:tcPr>
            <w:tcW w:type="dxa" w:w="1440"/>
          </w:tcPr>
          <w:p>
            <w:r>
              <w:t>IIT ropar</w:t>
            </w:r>
          </w:p>
        </w:tc>
        <w:tc>
          <w:tcPr>
            <w:tcW w:type="dxa" w:w="1440"/>
          </w:tcPr>
          <w:p>
            <w:r>
              <w:t>A good semiar by sukhmeet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Dr. Hanumant Singh Shekhawat, IIT Guwahati</w:t>
            </w:r>
          </w:p>
        </w:tc>
        <w:tc>
          <w:tcPr>
            <w:tcW w:type="dxa" w:w="1440"/>
          </w:tcPr>
          <w:p>
            <w:r>
              <w:t>Mathematical foundation of deep neural networks</w:t>
            </w:r>
          </w:p>
        </w:tc>
        <w:tc>
          <w:tcPr>
            <w:tcW w:type="dxa" w:w="1440"/>
          </w:tcPr>
          <w:p>
            <w:r>
              <w:t>2022-02-02</w:t>
            </w:r>
          </w:p>
        </w:tc>
        <w:tc>
          <w:tcPr>
            <w:tcW w:type="dxa" w:w="1440"/>
          </w:tcPr>
          <w:p>
            <w:r>
              <w:t>IIT ROPAR</w:t>
            </w:r>
          </w:p>
        </w:tc>
        <w:tc>
          <w:tcPr>
            <w:tcW w:type="dxa" w:w="1440"/>
          </w:tcPr>
          <w:p>
            <w:r>
              <w:t>Mathematical foundation of deep neural networks.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Dr. John Jose, IIT Guwahati</w:t>
            </w:r>
          </w:p>
        </w:tc>
        <w:tc>
          <w:tcPr>
            <w:tcW w:type="dxa" w:w="1440"/>
          </w:tcPr>
          <w:p>
            <w:r>
              <w:t>Doctoral Research - Essentials and Desirables</w:t>
            </w:r>
          </w:p>
        </w:tc>
        <w:tc>
          <w:tcPr>
            <w:tcW w:type="dxa" w:w="1440"/>
          </w:tcPr>
          <w:p>
            <w:r>
              <w:t>2021-12-02</w:t>
            </w:r>
          </w:p>
        </w:tc>
        <w:tc>
          <w:tcPr>
            <w:tcW w:type="dxa" w:w="1440"/>
          </w:tcPr>
          <w:p>
            <w:r>
              <w:t>IIT Ropar</w:t>
            </w:r>
          </w:p>
        </w:tc>
        <w:tc>
          <w:tcPr>
            <w:tcW w:type="dxa" w:w="1440"/>
          </w:tcPr>
          <w:p>
            <w:r>
              <w:t>Doctoral Research - Essentials and Desirables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Dr. Divesh Aggarwal, National University of Singapore</w:t>
            </w:r>
          </w:p>
        </w:tc>
        <w:tc>
          <w:tcPr>
            <w:tcW w:type="dxa" w:w="1440"/>
          </w:tcPr>
          <w:p>
            <w:r>
              <w:t>Foundations of latticebased cryptography</w:t>
            </w:r>
          </w:p>
        </w:tc>
        <w:tc>
          <w:tcPr>
            <w:tcW w:type="dxa" w:w="1440"/>
          </w:tcPr>
          <w:p>
            <w:r>
              <w:t>2021-12-09</w:t>
            </w:r>
          </w:p>
        </w:tc>
        <w:tc>
          <w:tcPr>
            <w:tcW w:type="dxa" w:w="1440"/>
          </w:tcPr>
          <w:p>
            <w:r>
              <w:t>IIT Ropar</w:t>
            </w:r>
          </w:p>
        </w:tc>
        <w:tc>
          <w:tcPr>
            <w:tcW w:type="dxa" w:w="1440"/>
          </w:tcPr>
          <w:p>
            <w:r>
              <w:t>Foundations of latticebased cryptography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Dharmesh Parikh, Hardware Performance Architect, Qualcomm, Bangalore</w:t>
            </w:r>
          </w:p>
        </w:tc>
        <w:tc>
          <w:tcPr>
            <w:tcW w:type="dxa" w:w="1440"/>
          </w:tcPr>
          <w:p>
            <w:r>
              <w:t>Main Memory basics</w:t>
            </w:r>
          </w:p>
        </w:tc>
        <w:tc>
          <w:tcPr>
            <w:tcW w:type="dxa" w:w="1440"/>
          </w:tcPr>
          <w:p>
            <w:r>
              <w:t>2020-10-05</w:t>
            </w:r>
          </w:p>
        </w:tc>
        <w:tc>
          <w:tcPr>
            <w:tcW w:type="dxa" w:w="1440"/>
          </w:tcPr>
          <w:p>
            <w:r>
              <w:t>IIT Ropar</w:t>
            </w:r>
          </w:p>
        </w:tc>
        <w:tc>
          <w:tcPr>
            <w:tcW w:type="dxa" w:w="1440"/>
          </w:tcPr>
          <w:p>
            <w:r>
              <w:t>Main Memory basics (Virtual talk as part of CS510 - ACA)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Dharmesh Parikh, Hardware Performance Architect, Qualcomm, Bangalore</w:t>
            </w:r>
          </w:p>
        </w:tc>
        <w:tc>
          <w:tcPr>
            <w:tcW w:type="dxa" w:w="1440"/>
          </w:tcPr>
          <w:p>
            <w:r>
              <w:t>Main Memory advanced topics</w:t>
            </w:r>
          </w:p>
        </w:tc>
        <w:tc>
          <w:tcPr>
            <w:tcW w:type="dxa" w:w="1440"/>
          </w:tcPr>
          <w:p>
            <w:r>
              <w:t>2020-10-19</w:t>
            </w:r>
          </w:p>
        </w:tc>
        <w:tc>
          <w:tcPr>
            <w:tcW w:type="dxa" w:w="1440"/>
          </w:tcPr>
          <w:p>
            <w:r>
              <w:t>IIT Ropar</w:t>
            </w:r>
          </w:p>
        </w:tc>
        <w:tc>
          <w:tcPr>
            <w:tcW w:type="dxa" w:w="1440"/>
          </w:tcPr>
          <w:p>
            <w:r>
              <w:t>Main Memory advanced topics (Virtual talk as part of CS510 - ACA)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Dr. Hemanth Venkateswara, Assistant Research Professor, Computing Informatics and Decision Systems Engineering, Arizona State University</w:t>
            </w:r>
          </w:p>
        </w:tc>
        <w:tc>
          <w:tcPr>
            <w:tcW w:type="dxa" w:w="1440"/>
          </w:tcPr>
          <w:p>
            <w:r>
              <w:t>Different variants of Domain Adaptation</w:t>
            </w:r>
          </w:p>
        </w:tc>
        <w:tc>
          <w:tcPr>
            <w:tcW w:type="dxa" w:w="1440"/>
          </w:tcPr>
          <w:p>
            <w:r>
              <w:t>2021-02-11</w:t>
            </w:r>
          </w:p>
        </w:tc>
        <w:tc>
          <w:tcPr>
            <w:tcW w:type="dxa" w:w="1440"/>
          </w:tcPr>
          <w:p>
            <w:r>
              <w:t>IIT Ropar</w:t>
            </w:r>
          </w:p>
        </w:tc>
        <w:tc>
          <w:tcPr>
            <w:tcW w:type="dxa" w:w="1440"/>
          </w:tcPr>
          <w:p>
            <w:r>
              <w:t>Different variants of Domain Adaptation (Invited webinar as part of CS712 - Topics in AI)</w:t>
            </w:r>
          </w:p>
        </w:tc>
      </w:tr>
    </w:tbl>
    <w:p>
      <w:pPr>
        <w:pStyle w:val="Heading1"/>
      </w:pPr>
      <w:r>
        <w:t>4) Faculty participation as invited speaker/ session chair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Sr.No</w:t>
            </w:r>
          </w:p>
        </w:tc>
        <w:tc>
          <w:tcPr>
            <w:tcW w:type="dxa" w:w="1440"/>
          </w:tcPr>
          <w:p>
            <w:r>
              <w:t>Name of faculty</w:t>
            </w:r>
          </w:p>
        </w:tc>
        <w:tc>
          <w:tcPr>
            <w:tcW w:type="dxa" w:w="1440"/>
          </w:tcPr>
          <w:p>
            <w:r>
              <w:t>Title of the event</w:t>
            </w:r>
          </w:p>
        </w:tc>
        <w:tc>
          <w:tcPr>
            <w:tcW w:type="dxa" w:w="1440"/>
          </w:tcPr>
          <w:p>
            <w:r>
              <w:t>Date of visit</w:t>
            </w:r>
          </w:p>
        </w:tc>
        <w:tc>
          <w:tcPr>
            <w:tcW w:type="dxa" w:w="1440"/>
          </w:tcPr>
          <w:p>
            <w:r>
              <w:t>Venue</w:t>
            </w:r>
          </w:p>
        </w:tc>
        <w:tc>
          <w:tcPr>
            <w:tcW w:type="dxa" w:w="1440"/>
          </w:tcPr>
          <w:p>
            <w:r>
              <w:t>Any other important information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SukhmeetSingh</w:t>
            </w:r>
          </w:p>
        </w:tc>
        <w:tc>
          <w:tcPr>
            <w:tcW w:type="dxa" w:w="1440"/>
          </w:tcPr>
          <w:p>
            <w:r>
              <w:t>Invited</w:t>
            </w:r>
          </w:p>
        </w:tc>
        <w:tc>
          <w:tcPr>
            <w:tcW w:type="dxa" w:w="1440"/>
          </w:tcPr>
          <w:p>
            <w:r>
              <w:t>2023-04-05</w:t>
            </w:r>
          </w:p>
        </w:tc>
        <w:tc>
          <w:tcPr>
            <w:tcW w:type="dxa" w:w="1440"/>
          </w:tcPr>
          <w:p>
            <w:r>
              <w:t>SRM</w:t>
            </w:r>
          </w:p>
        </w:tc>
        <w:tc>
          <w:tcPr>
            <w:tcW w:type="dxa" w:w="1440"/>
          </w:tcPr>
          <w:p>
            <w:r>
              <w:t>A good seminar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Dr.PuneetGoyal</w:t>
            </w:r>
          </w:p>
        </w:tc>
        <w:tc>
          <w:tcPr>
            <w:tcW w:type="dxa" w:w="1440"/>
          </w:tcPr>
          <w:p>
            <w:r>
              <w:t>IIT Bay Area Leadership Conference</w:t>
            </w:r>
          </w:p>
        </w:tc>
        <w:tc>
          <w:tcPr>
            <w:tcW w:type="dxa" w:w="1440"/>
          </w:tcPr>
          <w:p>
            <w:r>
              <w:t>2019-06-11</w:t>
            </w:r>
          </w:p>
        </w:tc>
        <w:tc>
          <w:tcPr>
            <w:tcW w:type="dxa" w:w="1440"/>
          </w:tcPr>
          <w:p>
            <w:r>
              <w:t>California, USA</w:t>
            </w:r>
          </w:p>
        </w:tc>
        <w:tc>
          <w:tcPr>
            <w:tcW w:type="dxa" w:w="1440"/>
          </w:tcPr>
          <w:p>
            <w:r>
              <w:t>IIT Bay Area Leadership Conference in Santa Clara. Interaction with many alumnis and Mr. Raj Savoor, Director AT&amp;T Labs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Dr.PuneetGoyal</w:t>
            </w:r>
          </w:p>
        </w:tc>
        <w:tc>
          <w:tcPr>
            <w:tcW w:type="dxa" w:w="1440"/>
          </w:tcPr>
          <w:p>
            <w:r>
              <w:t>Participation in CS Research</w:t>
            </w:r>
          </w:p>
        </w:tc>
        <w:tc>
          <w:tcPr>
            <w:tcW w:type="dxa" w:w="1440"/>
          </w:tcPr>
          <w:p>
            <w:r>
              <w:t>2020-01-03</w:t>
            </w:r>
          </w:p>
        </w:tc>
        <w:tc>
          <w:tcPr>
            <w:tcW w:type="dxa" w:w="1440"/>
          </w:tcPr>
          <w:p>
            <w:r>
              <w:t>NTU and NUS, Singapore</w:t>
            </w:r>
          </w:p>
        </w:tc>
        <w:tc>
          <w:tcPr>
            <w:tcW w:type="dxa" w:w="1440"/>
          </w:tcPr>
          <w:p>
            <w:r>
              <w:t>Participation in CS Research Week @ NUS in Jan 2020, Research collaborations and exploring opportunities for our students in NUS and NTU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Dr.PuneetGoyal</w:t>
            </w:r>
          </w:p>
        </w:tc>
        <w:tc>
          <w:tcPr>
            <w:tcW w:type="dxa" w:w="1440"/>
          </w:tcPr>
          <w:p>
            <w:r>
              <w:t>Subject Expert Talk on on Deep Learning</w:t>
            </w:r>
          </w:p>
        </w:tc>
        <w:tc>
          <w:tcPr>
            <w:tcW w:type="dxa" w:w="1440"/>
          </w:tcPr>
          <w:p>
            <w:r>
              <w:t>2021-09-04</w:t>
            </w:r>
          </w:p>
        </w:tc>
        <w:tc>
          <w:tcPr>
            <w:tcW w:type="dxa" w:w="1440"/>
          </w:tcPr>
          <w:p>
            <w:r>
              <w:t>Chandigarh university</w:t>
            </w:r>
          </w:p>
        </w:tc>
        <w:tc>
          <w:tcPr>
            <w:tcW w:type="dxa" w:w="1440"/>
          </w:tcPr>
          <w:p>
            <w:r>
              <w:t>Subject Expert Talk on September 4th, 2021 on “Deep Learning” in online mode for students and faculty of Chandigarh University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Dr.PuneetGoyal</w:t>
            </w:r>
          </w:p>
        </w:tc>
        <w:tc>
          <w:tcPr>
            <w:tcW w:type="dxa" w:w="1440"/>
          </w:tcPr>
          <w:p>
            <w:r>
              <w:t>Invited Lecture in AICTE (QIP)</w:t>
            </w:r>
          </w:p>
        </w:tc>
        <w:tc>
          <w:tcPr>
            <w:tcW w:type="dxa" w:w="1440"/>
          </w:tcPr>
          <w:p>
            <w:r>
              <w:t>2022-02-25</w:t>
            </w:r>
          </w:p>
        </w:tc>
        <w:tc>
          <w:tcPr>
            <w:tcW w:type="dxa" w:w="1440"/>
          </w:tcPr>
          <w:p>
            <w:r>
              <w:t>IIT Indore</w:t>
            </w:r>
          </w:p>
        </w:tc>
        <w:tc>
          <w:tcPr>
            <w:tcW w:type="dxa" w:w="1440"/>
          </w:tcPr>
          <w:p>
            <w:r>
              <w:t>Invited Lecture in AICTE (QIP) sponsored Online Short-Term Course on “Computer Vision-the Articial Intelligence for an Eye”, organized by the Pattern Analysis and Machine Intelligence Lab,</w:t>
              <w:br/>
              <w:br/>
              <w:t>Department of Computer Sc. &amp; Engineering, IIT Indore during February 21-26, 2022.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Dr. NeerajGoel</w:t>
            </w:r>
          </w:p>
        </w:tc>
        <w:tc>
          <w:tcPr>
            <w:tcW w:type="dxa" w:w="1440"/>
          </w:tcPr>
          <w:p>
            <w:r>
              <w:t>Summer Visit to NUS</w:t>
            </w:r>
          </w:p>
        </w:tc>
        <w:tc>
          <w:tcPr>
            <w:tcW w:type="dxa" w:w="1440"/>
          </w:tcPr>
          <w:p>
            <w:r>
              <w:t>2018-05-01</w:t>
            </w:r>
          </w:p>
        </w:tc>
        <w:tc>
          <w:tcPr>
            <w:tcW w:type="dxa" w:w="1440"/>
          </w:tcPr>
          <w:p>
            <w:r>
              <w:t>Singapore</w:t>
            </w:r>
          </w:p>
        </w:tc>
        <w:tc>
          <w:tcPr>
            <w:tcW w:type="dxa" w:w="1440"/>
          </w:tcPr>
          <w:p>
            <w:r>
              <w:t>Summer Visit to NUS, Singapore. May to July 2018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Dr. SudarshanIyengar</w:t>
            </w:r>
          </w:p>
        </w:tc>
        <w:tc>
          <w:tcPr>
            <w:tcW w:type="dxa" w:w="1440"/>
          </w:tcPr>
          <w:p>
            <w:r>
              <w:t>Flip Teaching :The coming age personal university</w:t>
            </w:r>
          </w:p>
        </w:tc>
        <w:tc>
          <w:tcPr>
            <w:tcW w:type="dxa" w:w="1440"/>
          </w:tcPr>
          <w:p>
            <w:r>
              <w:t>2020-04-27</w:t>
            </w:r>
          </w:p>
        </w:tc>
        <w:tc>
          <w:tcPr>
            <w:tcW w:type="dxa" w:w="1440"/>
          </w:tcPr>
          <w:p>
            <w:r>
              <w:t>Hans Raj Mahila Maha Vidyalaya College</w:t>
            </w:r>
          </w:p>
        </w:tc>
        <w:tc>
          <w:tcPr>
            <w:tcW w:type="dxa" w:w="1440"/>
          </w:tcPr>
          <w:p>
            <w:r>
              <w:t>“Flip Teaching: The coming age personal universities”</w:t>
              <w:tab/>
              <w:t>Hans Raj Mahila Maha Vidyalaya College,</w:t>
              <w:tab/>
              <w:t xml:space="preserve"> Jalandhar, April 27, 2016.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Dr. SudarshanIyengar</w:t>
            </w:r>
          </w:p>
        </w:tc>
        <w:tc>
          <w:tcPr>
            <w:tcW w:type="dxa" w:w="1440"/>
          </w:tcPr>
          <w:p>
            <w:r>
              <w:t>Crowdcomputing, The Generation Next</w:t>
            </w:r>
          </w:p>
        </w:tc>
        <w:tc>
          <w:tcPr>
            <w:tcW w:type="dxa" w:w="1440"/>
          </w:tcPr>
          <w:p>
            <w:r>
              <w:t>2016-06-27</w:t>
            </w:r>
          </w:p>
        </w:tc>
        <w:tc>
          <w:tcPr>
            <w:tcW w:type="dxa" w:w="1440"/>
          </w:tcPr>
          <w:p>
            <w:r>
              <w:t>NIT Kurukshetra</w:t>
            </w:r>
          </w:p>
        </w:tc>
        <w:tc>
          <w:tcPr>
            <w:tcW w:type="dxa" w:w="1440"/>
          </w:tcPr>
          <w:p>
            <w:r>
              <w:t>"Crowd computing, The Generation Next" NIT Kurukshetra,June 27,2016</w:t>
            </w:r>
          </w:p>
        </w:tc>
      </w:tr>
    </w:tbl>
    <w:p>
      <w:pPr>
        <w:pStyle w:val="Heading1"/>
      </w:pPr>
      <w:r>
        <w:t>5) Any other important information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