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90FD5" w:rsidRDefault="00290FD5">
      <w:pPr>
        <w:rPr>
          <w:rFonts w:ascii="Source Sans Pro" w:eastAsia="Source Sans Pro" w:hAnsi="Source Sans Pro" w:cs="Source Sans Pro"/>
          <w:sz w:val="20"/>
          <w:szCs w:val="20"/>
        </w:rPr>
      </w:pPr>
    </w:p>
    <w:p w:rsidR="00290FD5" w:rsidRDefault="00290FD5">
      <w:pPr>
        <w:rPr>
          <w:rFonts w:ascii="Source Sans Pro" w:eastAsia="Source Sans Pro" w:hAnsi="Source Sans Pro" w:cs="Source Sans Pro"/>
          <w:sz w:val="20"/>
          <w:szCs w:val="20"/>
        </w:rPr>
      </w:pPr>
    </w:p>
    <w:p w:rsidR="00290FD5" w:rsidRDefault="00290FD5">
      <w:pPr>
        <w:rPr>
          <w:rFonts w:ascii="Source Sans Pro" w:eastAsia="Source Sans Pro" w:hAnsi="Source Sans Pro" w:cs="Source Sans Pro"/>
          <w:sz w:val="20"/>
          <w:szCs w:val="20"/>
        </w:rPr>
      </w:pPr>
    </w:p>
    <w:p w:rsidR="00290FD5" w:rsidRDefault="00290FD5">
      <w:pPr>
        <w:jc w:val="center"/>
        <w:rPr>
          <w:rFonts w:ascii="Source Sans Pro" w:eastAsia="Source Sans Pro" w:hAnsi="Source Sans Pro" w:cs="Source Sans Pro"/>
          <w:sz w:val="20"/>
          <w:szCs w:val="20"/>
        </w:rPr>
      </w:pPr>
    </w:p>
    <w:p w:rsidR="00290FD5" w:rsidRDefault="00290FD5">
      <w:pPr>
        <w:jc w:val="center"/>
        <w:rPr>
          <w:rFonts w:ascii="Source Sans Pro" w:eastAsia="Source Sans Pro" w:hAnsi="Source Sans Pro" w:cs="Source Sans Pro"/>
          <w:sz w:val="20"/>
          <w:szCs w:val="20"/>
        </w:rPr>
      </w:pPr>
    </w:p>
    <w:p w:rsidR="00290FD5" w:rsidRDefault="00C912F1">
      <w:pPr>
        <w:pStyle w:val="Title"/>
        <w:rPr>
          <w:color w:val="1155CC"/>
          <w:sz w:val="66"/>
          <w:szCs w:val="66"/>
        </w:rPr>
      </w:pPr>
      <w:bookmarkStart w:id="0" w:name="_heading=h.gjdgxs" w:colFirst="0" w:colLast="0"/>
      <w:bookmarkEnd w:id="0"/>
      <w:r>
        <w:rPr>
          <w:color w:val="1155CC"/>
          <w:sz w:val="66"/>
          <w:szCs w:val="66"/>
        </w:rPr>
        <w:t>Demo Day Proposal</w:t>
      </w:r>
    </w:p>
    <w:p w:rsidR="00290FD5" w:rsidRDefault="00C912F1">
      <w:pPr>
        <w:jc w:val="center"/>
        <w:rPr>
          <w:rFonts w:ascii="Source Sans Pro" w:eastAsia="Source Sans Pro" w:hAnsi="Source Sans Pro" w:cs="Source Sans Pro"/>
          <w:b/>
          <w:sz w:val="30"/>
          <w:szCs w:val="30"/>
        </w:rPr>
      </w:pPr>
      <w:r>
        <w:rPr>
          <w:rFonts w:ascii="Source Sans Pro" w:eastAsia="Source Sans Pro" w:hAnsi="Source Sans Pro" w:cs="Source Sans Pro"/>
          <w:b/>
          <w:sz w:val="30"/>
          <w:szCs w:val="30"/>
        </w:rPr>
        <w:t xml:space="preserve">Machine Learning with </w:t>
      </w:r>
      <w:proofErr w:type="spellStart"/>
      <w:r>
        <w:rPr>
          <w:rFonts w:ascii="Source Sans Pro" w:eastAsia="Source Sans Pro" w:hAnsi="Source Sans Pro" w:cs="Source Sans Pro"/>
          <w:b/>
          <w:sz w:val="30"/>
          <w:szCs w:val="30"/>
        </w:rPr>
        <w:t>TensorFlow</w:t>
      </w:r>
      <w:proofErr w:type="spellEnd"/>
      <w:r>
        <w:rPr>
          <w:rFonts w:ascii="Source Sans Pro" w:eastAsia="Source Sans Pro" w:hAnsi="Source Sans Pro" w:cs="Source Sans Pro"/>
          <w:b/>
          <w:sz w:val="30"/>
          <w:szCs w:val="30"/>
        </w:rPr>
        <w:t xml:space="preserve"> Training</w:t>
      </w:r>
    </w:p>
    <w:p w:rsidR="00290FD5" w:rsidRDefault="00C912F1">
      <w:pPr>
        <w:jc w:val="center"/>
        <w:rPr>
          <w:rFonts w:ascii="Source Sans Pro" w:eastAsia="Source Sans Pro" w:hAnsi="Source Sans Pro" w:cs="Source Sans Pro"/>
          <w:b/>
          <w:sz w:val="30"/>
          <w:szCs w:val="30"/>
        </w:rPr>
      </w:pPr>
      <w:r>
        <w:rPr>
          <w:rFonts w:ascii="Source Sans Pro" w:eastAsia="Source Sans Pro" w:hAnsi="Source Sans Pro" w:cs="Source Sans Pro"/>
          <w:b/>
          <w:sz w:val="30"/>
          <w:szCs w:val="30"/>
        </w:rPr>
        <w:t>Professional Academy Digital Talent Scholarship 2022</w:t>
      </w:r>
    </w:p>
    <w:p w:rsidR="00290FD5" w:rsidRDefault="00290FD5">
      <w:pPr>
        <w:rPr>
          <w:rFonts w:ascii="Source Sans Pro" w:eastAsia="Source Sans Pro" w:hAnsi="Source Sans Pro" w:cs="Source Sans Pro"/>
          <w:b/>
          <w:sz w:val="20"/>
          <w:szCs w:val="20"/>
        </w:rPr>
      </w:pPr>
    </w:p>
    <w:p w:rsidR="00290FD5" w:rsidRDefault="00290FD5">
      <w:pPr>
        <w:rPr>
          <w:rFonts w:ascii="Source Sans Pro" w:eastAsia="Source Sans Pro" w:hAnsi="Source Sans Pro" w:cs="Source Sans Pro"/>
          <w:b/>
          <w:sz w:val="20"/>
          <w:szCs w:val="20"/>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7102"/>
      </w:tblGrid>
      <w:tr w:rsidR="00290FD5" w:rsidTr="00466BAD">
        <w:tc>
          <w:tcPr>
            <w:tcW w:w="2258" w:type="dxa"/>
            <w:shd w:val="clear" w:color="auto" w:fill="CCCCCC"/>
            <w:tcMar>
              <w:top w:w="100" w:type="dxa"/>
              <w:left w:w="100" w:type="dxa"/>
              <w:bottom w:w="100" w:type="dxa"/>
              <w:right w:w="100" w:type="dxa"/>
            </w:tcMar>
          </w:tcPr>
          <w:p w:rsidR="00290FD5" w:rsidRDefault="00C912F1">
            <w:pPr>
              <w:widowControl w:val="0"/>
              <w:pBdr>
                <w:top w:val="nil"/>
                <w:left w:val="nil"/>
                <w:bottom w:val="nil"/>
                <w:right w:val="nil"/>
                <w:between w:val="nil"/>
              </w:pBdr>
              <w:spacing w:line="240" w:lineRule="auto"/>
              <w:rPr>
                <w:rFonts w:ascii="Source Sans Pro" w:eastAsia="Source Sans Pro" w:hAnsi="Source Sans Pro" w:cs="Source Sans Pro"/>
                <w:b/>
                <w:sz w:val="24"/>
                <w:szCs w:val="24"/>
              </w:rPr>
            </w:pPr>
            <w:r>
              <w:rPr>
                <w:rFonts w:ascii="Source Sans Pro" w:eastAsia="Source Sans Pro" w:hAnsi="Source Sans Pro" w:cs="Source Sans Pro"/>
                <w:b/>
                <w:sz w:val="24"/>
                <w:szCs w:val="24"/>
              </w:rPr>
              <w:t>Group Number</w:t>
            </w:r>
          </w:p>
        </w:tc>
        <w:tc>
          <w:tcPr>
            <w:tcW w:w="7102" w:type="dxa"/>
            <w:shd w:val="clear" w:color="auto" w:fill="auto"/>
            <w:tcMar>
              <w:top w:w="100" w:type="dxa"/>
              <w:left w:w="100" w:type="dxa"/>
              <w:bottom w:w="100" w:type="dxa"/>
              <w:right w:w="100" w:type="dxa"/>
            </w:tcMar>
          </w:tcPr>
          <w:p w:rsidR="00290FD5" w:rsidRDefault="003C1B09">
            <w:pPr>
              <w:widowControl w:val="0"/>
              <w:pBdr>
                <w:top w:val="nil"/>
                <w:left w:val="nil"/>
                <w:bottom w:val="nil"/>
                <w:right w:val="nil"/>
                <w:between w:val="nil"/>
              </w:pBdr>
              <w:spacing w:line="240" w:lineRule="auto"/>
              <w:rPr>
                <w:rFonts w:ascii="Source Sans Pro" w:eastAsia="Source Sans Pro" w:hAnsi="Source Sans Pro" w:cs="Source Sans Pro"/>
                <w:b/>
                <w:sz w:val="24"/>
                <w:szCs w:val="24"/>
              </w:rPr>
            </w:pPr>
            <w:r>
              <w:rPr>
                <w:rFonts w:ascii="Source Sans Pro" w:eastAsia="Source Sans Pro" w:hAnsi="Source Sans Pro" w:cs="Source Sans Pro"/>
                <w:b/>
                <w:sz w:val="24"/>
                <w:szCs w:val="24"/>
              </w:rPr>
              <w:t>FIN_7</w:t>
            </w:r>
          </w:p>
        </w:tc>
      </w:tr>
      <w:tr w:rsidR="00290FD5" w:rsidTr="00466BAD">
        <w:tc>
          <w:tcPr>
            <w:tcW w:w="2258" w:type="dxa"/>
            <w:shd w:val="clear" w:color="auto" w:fill="CCCCCC"/>
            <w:tcMar>
              <w:top w:w="100" w:type="dxa"/>
              <w:left w:w="100" w:type="dxa"/>
              <w:bottom w:w="100" w:type="dxa"/>
              <w:right w:w="100" w:type="dxa"/>
            </w:tcMar>
          </w:tcPr>
          <w:p w:rsidR="00290FD5" w:rsidRDefault="00C912F1">
            <w:pPr>
              <w:widowControl w:val="0"/>
              <w:pBdr>
                <w:top w:val="nil"/>
                <w:left w:val="nil"/>
                <w:bottom w:val="nil"/>
                <w:right w:val="nil"/>
                <w:between w:val="nil"/>
              </w:pBdr>
              <w:spacing w:line="240" w:lineRule="auto"/>
              <w:rPr>
                <w:rFonts w:ascii="Source Sans Pro" w:eastAsia="Source Sans Pro" w:hAnsi="Source Sans Pro" w:cs="Source Sans Pro"/>
                <w:b/>
                <w:sz w:val="24"/>
                <w:szCs w:val="24"/>
              </w:rPr>
            </w:pPr>
            <w:r>
              <w:rPr>
                <w:rFonts w:ascii="Source Sans Pro" w:eastAsia="Source Sans Pro" w:hAnsi="Source Sans Pro" w:cs="Source Sans Pro"/>
                <w:b/>
                <w:sz w:val="24"/>
                <w:szCs w:val="24"/>
              </w:rPr>
              <w:t>Dataset</w:t>
            </w:r>
          </w:p>
        </w:tc>
        <w:tc>
          <w:tcPr>
            <w:tcW w:w="7102" w:type="dxa"/>
            <w:shd w:val="clear" w:color="auto" w:fill="auto"/>
            <w:tcMar>
              <w:top w:w="100" w:type="dxa"/>
              <w:left w:w="100" w:type="dxa"/>
              <w:bottom w:w="100" w:type="dxa"/>
              <w:right w:w="100" w:type="dxa"/>
            </w:tcMar>
          </w:tcPr>
          <w:p w:rsidR="00290FD5" w:rsidRDefault="003C1B09">
            <w:pPr>
              <w:widowControl w:val="0"/>
              <w:pBdr>
                <w:top w:val="nil"/>
                <w:left w:val="nil"/>
                <w:bottom w:val="nil"/>
                <w:right w:val="nil"/>
                <w:between w:val="nil"/>
              </w:pBdr>
              <w:spacing w:line="240" w:lineRule="auto"/>
              <w:rPr>
                <w:rFonts w:ascii="Source Sans Pro" w:eastAsia="Source Sans Pro" w:hAnsi="Source Sans Pro" w:cs="Source Sans Pro"/>
                <w:b/>
                <w:sz w:val="24"/>
                <w:szCs w:val="24"/>
              </w:rPr>
            </w:pPr>
            <w:r>
              <w:rPr>
                <w:rFonts w:ascii="Helvetica" w:hAnsi="Helvetica" w:cs="Helvetica"/>
                <w:color w:val="777777"/>
                <w:sz w:val="20"/>
                <w:szCs w:val="20"/>
                <w:shd w:val="clear" w:color="auto" w:fill="FFFFFF"/>
              </w:rPr>
              <w:t>Fintech/Banking and Finance</w:t>
            </w:r>
          </w:p>
        </w:tc>
      </w:tr>
      <w:tr w:rsidR="00290FD5" w:rsidTr="00466BAD">
        <w:tc>
          <w:tcPr>
            <w:tcW w:w="2258" w:type="dxa"/>
            <w:shd w:val="clear" w:color="auto" w:fill="CCCCCC"/>
            <w:tcMar>
              <w:top w:w="100" w:type="dxa"/>
              <w:left w:w="100" w:type="dxa"/>
              <w:bottom w:w="100" w:type="dxa"/>
              <w:right w:w="100" w:type="dxa"/>
            </w:tcMar>
          </w:tcPr>
          <w:p w:rsidR="00290FD5" w:rsidRDefault="00C912F1">
            <w:pPr>
              <w:widowControl w:val="0"/>
              <w:pBdr>
                <w:top w:val="nil"/>
                <w:left w:val="nil"/>
                <w:bottom w:val="nil"/>
                <w:right w:val="nil"/>
                <w:between w:val="nil"/>
              </w:pBdr>
              <w:spacing w:line="240" w:lineRule="auto"/>
              <w:rPr>
                <w:rFonts w:ascii="Source Sans Pro" w:eastAsia="Source Sans Pro" w:hAnsi="Source Sans Pro" w:cs="Source Sans Pro"/>
                <w:b/>
                <w:sz w:val="24"/>
                <w:szCs w:val="24"/>
              </w:rPr>
            </w:pPr>
            <w:r>
              <w:rPr>
                <w:rFonts w:ascii="Source Sans Pro" w:eastAsia="Source Sans Pro" w:hAnsi="Source Sans Pro" w:cs="Source Sans Pro"/>
                <w:b/>
                <w:sz w:val="24"/>
                <w:szCs w:val="24"/>
              </w:rPr>
              <w:t>Name - DTS ID</w:t>
            </w:r>
          </w:p>
        </w:tc>
        <w:tc>
          <w:tcPr>
            <w:tcW w:w="7102" w:type="dxa"/>
            <w:shd w:val="clear" w:color="auto" w:fill="auto"/>
            <w:tcMar>
              <w:top w:w="100" w:type="dxa"/>
              <w:left w:w="100" w:type="dxa"/>
              <w:bottom w:w="100" w:type="dxa"/>
              <w:right w:w="100" w:type="dxa"/>
            </w:tcMar>
          </w:tcPr>
          <w:p w:rsidR="003C1B09" w:rsidRPr="005C2E2D" w:rsidRDefault="003C1B09">
            <w:pPr>
              <w:numPr>
                <w:ilvl w:val="0"/>
                <w:numId w:val="1"/>
              </w:numPr>
              <w:rPr>
                <w:rFonts w:ascii="Source Sans Pro" w:eastAsia="Source Sans Pro" w:hAnsi="Source Sans Pro" w:cs="Source Sans Pro"/>
                <w:b/>
                <w:sz w:val="24"/>
                <w:szCs w:val="24"/>
                <w:highlight w:val="magenta"/>
              </w:rPr>
            </w:pPr>
            <w:r w:rsidRPr="005C2E2D">
              <w:rPr>
                <w:rFonts w:ascii="Helvetica" w:hAnsi="Helvetica" w:cs="Helvetica"/>
                <w:b/>
                <w:color w:val="777777"/>
                <w:sz w:val="20"/>
                <w:szCs w:val="20"/>
                <w:highlight w:val="magenta"/>
                <w:shd w:val="clear" w:color="auto" w:fill="FFFFFF"/>
              </w:rPr>
              <w:t xml:space="preserve">Viola </w:t>
            </w:r>
            <w:proofErr w:type="spellStart"/>
            <w:r w:rsidRPr="005C2E2D">
              <w:rPr>
                <w:rFonts w:ascii="Helvetica" w:hAnsi="Helvetica" w:cs="Helvetica"/>
                <w:b/>
                <w:color w:val="777777"/>
                <w:sz w:val="20"/>
                <w:szCs w:val="20"/>
                <w:highlight w:val="magenta"/>
                <w:shd w:val="clear" w:color="auto" w:fill="FFFFFF"/>
              </w:rPr>
              <w:t>Fabianto</w:t>
            </w:r>
            <w:proofErr w:type="spellEnd"/>
            <w:r w:rsidRPr="005C2E2D">
              <w:rPr>
                <w:rFonts w:ascii="Helvetica" w:hAnsi="Helvetica" w:cs="Helvetica"/>
                <w:b/>
                <w:color w:val="777777"/>
                <w:sz w:val="20"/>
                <w:szCs w:val="20"/>
                <w:highlight w:val="magenta"/>
                <w:shd w:val="clear" w:color="auto" w:fill="FFFFFF"/>
              </w:rPr>
              <w:t xml:space="preserve"> - 152236035101-404</w:t>
            </w:r>
          </w:p>
          <w:p w:rsidR="003C1B09" w:rsidRPr="003C1B09" w:rsidRDefault="003C1B09">
            <w:pPr>
              <w:numPr>
                <w:ilvl w:val="0"/>
                <w:numId w:val="1"/>
              </w:numPr>
              <w:rPr>
                <w:rFonts w:ascii="Source Sans Pro" w:eastAsia="Source Sans Pro" w:hAnsi="Source Sans Pro" w:cs="Source Sans Pro"/>
                <w:b/>
                <w:sz w:val="24"/>
                <w:szCs w:val="24"/>
              </w:rPr>
            </w:pPr>
            <w:proofErr w:type="spellStart"/>
            <w:r w:rsidRPr="005C2E2D">
              <w:rPr>
                <w:rFonts w:ascii="Helvetica" w:hAnsi="Helvetica" w:cs="Helvetica"/>
                <w:b/>
                <w:color w:val="777777"/>
                <w:sz w:val="20"/>
                <w:szCs w:val="20"/>
                <w:highlight w:val="magenta"/>
                <w:shd w:val="clear" w:color="auto" w:fill="FFFFFF"/>
              </w:rPr>
              <w:t>Muh</w:t>
            </w:r>
            <w:proofErr w:type="spellEnd"/>
            <w:r w:rsidRPr="005C2E2D">
              <w:rPr>
                <w:rFonts w:ascii="Helvetica" w:hAnsi="Helvetica" w:cs="Helvetica"/>
                <w:b/>
                <w:color w:val="777777"/>
                <w:sz w:val="20"/>
                <w:szCs w:val="20"/>
                <w:highlight w:val="magenta"/>
                <w:shd w:val="clear" w:color="auto" w:fill="FFFFFF"/>
              </w:rPr>
              <w:t xml:space="preserve">. </w:t>
            </w:r>
            <w:proofErr w:type="spellStart"/>
            <w:r w:rsidRPr="005C2E2D">
              <w:rPr>
                <w:rFonts w:ascii="Helvetica" w:hAnsi="Helvetica" w:cs="Helvetica"/>
                <w:b/>
                <w:color w:val="777777"/>
                <w:sz w:val="20"/>
                <w:szCs w:val="20"/>
                <w:highlight w:val="magenta"/>
                <w:shd w:val="clear" w:color="auto" w:fill="FFFFFF"/>
              </w:rPr>
              <w:t>Chaerul</w:t>
            </w:r>
            <w:proofErr w:type="spellEnd"/>
            <w:r w:rsidRPr="005C2E2D">
              <w:rPr>
                <w:rFonts w:ascii="Helvetica" w:hAnsi="Helvetica" w:cs="Helvetica"/>
                <w:b/>
                <w:color w:val="777777"/>
                <w:sz w:val="20"/>
                <w:szCs w:val="20"/>
                <w:highlight w:val="magenta"/>
                <w:shd w:val="clear" w:color="auto" w:fill="FFFFFF"/>
              </w:rPr>
              <w:t xml:space="preserve">, </w:t>
            </w:r>
            <w:proofErr w:type="spellStart"/>
            <w:r w:rsidRPr="005C2E2D">
              <w:rPr>
                <w:rFonts w:ascii="Helvetica" w:hAnsi="Helvetica" w:cs="Helvetica"/>
                <w:b/>
                <w:color w:val="777777"/>
                <w:sz w:val="20"/>
                <w:szCs w:val="20"/>
                <w:highlight w:val="magenta"/>
                <w:shd w:val="clear" w:color="auto" w:fill="FFFFFF"/>
              </w:rPr>
              <w:t>S.Si</w:t>
            </w:r>
            <w:proofErr w:type="spellEnd"/>
            <w:r w:rsidRPr="005C2E2D">
              <w:rPr>
                <w:rFonts w:ascii="Helvetica" w:hAnsi="Helvetica" w:cs="Helvetica"/>
                <w:b/>
                <w:color w:val="777777"/>
                <w:sz w:val="20"/>
                <w:szCs w:val="20"/>
                <w:highlight w:val="magenta"/>
                <w:shd w:val="clear" w:color="auto" w:fill="FFFFFF"/>
              </w:rPr>
              <w:t xml:space="preserve"> - 152236035101-128</w:t>
            </w:r>
          </w:p>
          <w:p w:rsidR="00290FD5" w:rsidRPr="003C1B09" w:rsidRDefault="003C1B09">
            <w:pPr>
              <w:numPr>
                <w:ilvl w:val="0"/>
                <w:numId w:val="1"/>
              </w:numPr>
              <w:rPr>
                <w:rFonts w:ascii="Source Sans Pro" w:eastAsia="Source Sans Pro" w:hAnsi="Source Sans Pro" w:cs="Source Sans Pro"/>
                <w:b/>
                <w:sz w:val="24"/>
                <w:szCs w:val="24"/>
              </w:rPr>
            </w:pPr>
            <w:proofErr w:type="spellStart"/>
            <w:r w:rsidRPr="003C1B09">
              <w:rPr>
                <w:rFonts w:ascii="Helvetica" w:hAnsi="Helvetica" w:cs="Helvetica"/>
                <w:b/>
                <w:color w:val="777777"/>
                <w:sz w:val="20"/>
                <w:szCs w:val="20"/>
                <w:shd w:val="clear" w:color="auto" w:fill="FFFFFF"/>
              </w:rPr>
              <w:t>Godfried</w:t>
            </w:r>
            <w:proofErr w:type="spellEnd"/>
            <w:r w:rsidRPr="003C1B09">
              <w:rPr>
                <w:rFonts w:ascii="Helvetica" w:hAnsi="Helvetica" w:cs="Helvetica"/>
                <w:b/>
                <w:color w:val="777777"/>
                <w:sz w:val="20"/>
                <w:szCs w:val="20"/>
                <w:shd w:val="clear" w:color="auto" w:fill="FFFFFF"/>
              </w:rPr>
              <w:t xml:space="preserve"> </w:t>
            </w:r>
            <w:proofErr w:type="spellStart"/>
            <w:r w:rsidRPr="003C1B09">
              <w:rPr>
                <w:rFonts w:ascii="Helvetica" w:hAnsi="Helvetica" w:cs="Helvetica"/>
                <w:b/>
                <w:color w:val="777777"/>
                <w:sz w:val="20"/>
                <w:szCs w:val="20"/>
                <w:shd w:val="clear" w:color="auto" w:fill="FFFFFF"/>
              </w:rPr>
              <w:t>Junio</w:t>
            </w:r>
            <w:proofErr w:type="spellEnd"/>
            <w:r w:rsidRPr="003C1B09">
              <w:rPr>
                <w:rFonts w:ascii="Helvetica" w:hAnsi="Helvetica" w:cs="Helvetica"/>
                <w:b/>
                <w:color w:val="777777"/>
                <w:sz w:val="20"/>
                <w:szCs w:val="20"/>
                <w:shd w:val="clear" w:color="auto" w:fill="FFFFFF"/>
              </w:rPr>
              <w:t xml:space="preserve"> Sebastian </w:t>
            </w:r>
            <w:proofErr w:type="spellStart"/>
            <w:r w:rsidRPr="003C1B09">
              <w:rPr>
                <w:rFonts w:ascii="Helvetica" w:hAnsi="Helvetica" w:cs="Helvetica"/>
                <w:b/>
                <w:color w:val="777777"/>
                <w:sz w:val="20"/>
                <w:szCs w:val="20"/>
                <w:shd w:val="clear" w:color="auto" w:fill="FFFFFF"/>
              </w:rPr>
              <w:t>Matahelemual</w:t>
            </w:r>
            <w:proofErr w:type="spellEnd"/>
            <w:r w:rsidRPr="003C1B09">
              <w:rPr>
                <w:rFonts w:ascii="Helvetica" w:hAnsi="Helvetica" w:cs="Helvetica"/>
                <w:b/>
                <w:color w:val="777777"/>
                <w:sz w:val="20"/>
                <w:szCs w:val="20"/>
                <w:shd w:val="clear" w:color="auto" w:fill="FFFFFF"/>
              </w:rPr>
              <w:t xml:space="preserve"> </w:t>
            </w:r>
            <w:r w:rsidR="00C912F1" w:rsidRPr="003C1B09">
              <w:rPr>
                <w:rFonts w:ascii="Source Sans Pro" w:eastAsia="Source Sans Pro" w:hAnsi="Source Sans Pro" w:cs="Source Sans Pro"/>
                <w:b/>
                <w:sz w:val="24"/>
                <w:szCs w:val="24"/>
              </w:rPr>
              <w:t xml:space="preserve">- </w:t>
            </w:r>
            <w:r w:rsidRPr="003C1B09">
              <w:rPr>
                <w:rFonts w:ascii="Helvetica" w:hAnsi="Helvetica" w:cs="Helvetica"/>
                <w:b/>
                <w:color w:val="777777"/>
                <w:sz w:val="20"/>
                <w:szCs w:val="20"/>
                <w:shd w:val="clear" w:color="auto" w:fill="FFFFFF"/>
              </w:rPr>
              <w:t>152236035101-175</w:t>
            </w:r>
          </w:p>
          <w:p w:rsidR="003C1B09" w:rsidRPr="003C1B09" w:rsidRDefault="003C1B09">
            <w:pPr>
              <w:numPr>
                <w:ilvl w:val="0"/>
                <w:numId w:val="1"/>
              </w:numPr>
              <w:rPr>
                <w:rFonts w:ascii="Source Sans Pro" w:eastAsia="Source Sans Pro" w:hAnsi="Source Sans Pro" w:cs="Source Sans Pro"/>
                <w:b/>
                <w:sz w:val="24"/>
                <w:szCs w:val="24"/>
              </w:rPr>
            </w:pPr>
            <w:r w:rsidRPr="003C1B09">
              <w:rPr>
                <w:rFonts w:ascii="Helvetica" w:hAnsi="Helvetica" w:cs="Helvetica"/>
                <w:b/>
                <w:color w:val="777777"/>
                <w:sz w:val="20"/>
                <w:szCs w:val="20"/>
                <w:shd w:val="clear" w:color="auto" w:fill="FFFFFF"/>
              </w:rPr>
              <w:t xml:space="preserve">Hartmann </w:t>
            </w:r>
            <w:proofErr w:type="spellStart"/>
            <w:r w:rsidRPr="003C1B09">
              <w:rPr>
                <w:rFonts w:ascii="Helvetica" w:hAnsi="Helvetica" w:cs="Helvetica"/>
                <w:b/>
                <w:color w:val="777777"/>
                <w:sz w:val="20"/>
                <w:szCs w:val="20"/>
                <w:shd w:val="clear" w:color="auto" w:fill="FFFFFF"/>
              </w:rPr>
              <w:t>Hardyanto</w:t>
            </w:r>
            <w:proofErr w:type="spellEnd"/>
            <w:r w:rsidRPr="003C1B09">
              <w:rPr>
                <w:rFonts w:ascii="Helvetica" w:hAnsi="Helvetica" w:cs="Helvetica"/>
                <w:b/>
                <w:color w:val="777777"/>
                <w:sz w:val="20"/>
                <w:szCs w:val="20"/>
                <w:shd w:val="clear" w:color="auto" w:fill="FFFFFF"/>
              </w:rPr>
              <w:t xml:space="preserve"> </w:t>
            </w:r>
            <w:proofErr w:type="spellStart"/>
            <w:r w:rsidRPr="003C1B09">
              <w:rPr>
                <w:rFonts w:ascii="Helvetica" w:hAnsi="Helvetica" w:cs="Helvetica"/>
                <w:b/>
                <w:color w:val="777777"/>
                <w:sz w:val="20"/>
                <w:szCs w:val="20"/>
                <w:shd w:val="clear" w:color="auto" w:fill="FFFFFF"/>
              </w:rPr>
              <w:t>Ngono</w:t>
            </w:r>
            <w:proofErr w:type="spellEnd"/>
            <w:r w:rsidRPr="003C1B09">
              <w:rPr>
                <w:rFonts w:ascii="Helvetica" w:hAnsi="Helvetica" w:cs="Helvetica"/>
                <w:b/>
                <w:color w:val="777777"/>
                <w:sz w:val="20"/>
                <w:szCs w:val="20"/>
                <w:shd w:val="clear" w:color="auto" w:fill="FFFFFF"/>
              </w:rPr>
              <w:t xml:space="preserve"> - 152236035100-603</w:t>
            </w:r>
          </w:p>
          <w:p w:rsidR="00290FD5" w:rsidRPr="003C1B09" w:rsidRDefault="003C1B09" w:rsidP="003C1B09">
            <w:pPr>
              <w:numPr>
                <w:ilvl w:val="0"/>
                <w:numId w:val="1"/>
              </w:numPr>
              <w:rPr>
                <w:rFonts w:ascii="Source Sans Pro" w:eastAsia="Source Sans Pro" w:hAnsi="Source Sans Pro" w:cs="Source Sans Pro"/>
                <w:b/>
                <w:sz w:val="24"/>
                <w:szCs w:val="24"/>
              </w:rPr>
            </w:pPr>
            <w:proofErr w:type="spellStart"/>
            <w:r w:rsidRPr="003C1B09">
              <w:rPr>
                <w:rFonts w:ascii="Helvetica" w:hAnsi="Helvetica" w:cs="Helvetica"/>
                <w:b/>
                <w:color w:val="777777"/>
                <w:sz w:val="20"/>
                <w:szCs w:val="20"/>
                <w:shd w:val="clear" w:color="auto" w:fill="FFFFFF"/>
              </w:rPr>
              <w:t>Yanuar</w:t>
            </w:r>
            <w:proofErr w:type="spellEnd"/>
            <w:r w:rsidRPr="003C1B09">
              <w:rPr>
                <w:rFonts w:ascii="Helvetica" w:hAnsi="Helvetica" w:cs="Helvetica"/>
                <w:b/>
                <w:color w:val="777777"/>
                <w:sz w:val="20"/>
                <w:szCs w:val="20"/>
                <w:shd w:val="clear" w:color="auto" w:fill="FFFFFF"/>
              </w:rPr>
              <w:t xml:space="preserve"> Bhakti </w:t>
            </w:r>
            <w:proofErr w:type="spellStart"/>
            <w:r w:rsidRPr="003C1B09">
              <w:rPr>
                <w:rFonts w:ascii="Helvetica" w:hAnsi="Helvetica" w:cs="Helvetica"/>
                <w:b/>
                <w:color w:val="777777"/>
                <w:sz w:val="20"/>
                <w:szCs w:val="20"/>
                <w:shd w:val="clear" w:color="auto" w:fill="FFFFFF"/>
              </w:rPr>
              <w:t>Wira</w:t>
            </w:r>
            <w:proofErr w:type="spellEnd"/>
            <w:r w:rsidRPr="003C1B09">
              <w:rPr>
                <w:rFonts w:ascii="Helvetica" w:hAnsi="Helvetica" w:cs="Helvetica"/>
                <w:b/>
                <w:color w:val="777777"/>
                <w:sz w:val="20"/>
                <w:szCs w:val="20"/>
                <w:shd w:val="clear" w:color="auto" w:fill="FFFFFF"/>
              </w:rPr>
              <w:t xml:space="preserve"> Tama - 152236035101-303</w:t>
            </w:r>
          </w:p>
        </w:tc>
      </w:tr>
    </w:tbl>
    <w:p w:rsidR="00290FD5" w:rsidRDefault="00290FD5">
      <w:pPr>
        <w:rPr>
          <w:rFonts w:ascii="Source Sans Pro" w:eastAsia="Source Sans Pro" w:hAnsi="Source Sans Pro" w:cs="Source Sans Pro"/>
          <w:b/>
          <w:sz w:val="20"/>
          <w:szCs w:val="20"/>
        </w:rPr>
      </w:pPr>
    </w:p>
    <w:p w:rsidR="00290FD5" w:rsidRDefault="00C912F1">
      <w:r>
        <w:t xml:space="preserve">Selected Theme: </w:t>
      </w:r>
      <w:r w:rsidR="00E015B8">
        <w:rPr>
          <w:rFonts w:ascii="Helvetica" w:hAnsi="Helvetica" w:cs="Helvetica"/>
          <w:color w:val="777777"/>
          <w:sz w:val="20"/>
          <w:szCs w:val="20"/>
          <w:shd w:val="clear" w:color="auto" w:fill="FFFFFF"/>
        </w:rPr>
        <w:t>Prediction Model for Banking Sector</w:t>
      </w:r>
    </w:p>
    <w:p w:rsidR="00290FD5" w:rsidRDefault="00290FD5"/>
    <w:p w:rsidR="00B71CEE" w:rsidRPr="00E5423B" w:rsidRDefault="00E5423B">
      <w:pPr>
        <w:rPr>
          <w:b/>
        </w:rPr>
      </w:pPr>
      <w:r w:rsidRPr="00E5423B">
        <w:rPr>
          <w:b/>
        </w:rPr>
        <w:t>Project Title</w:t>
      </w:r>
      <w:r w:rsidR="00C912F1" w:rsidRPr="00E5423B">
        <w:rPr>
          <w:b/>
        </w:rPr>
        <w:t xml:space="preserve">: </w:t>
      </w:r>
    </w:p>
    <w:p w:rsidR="00290FD5" w:rsidRDefault="00B71CEE">
      <w:r>
        <w:t xml:space="preserve">Prediction Model </w:t>
      </w:r>
      <w:r w:rsidR="00EE4905">
        <w:t>for Direct Marketing Campaign Conversion on T</w:t>
      </w:r>
      <w:r w:rsidR="007F0753">
        <w:t>erm</w:t>
      </w:r>
      <w:r w:rsidR="00EE4905">
        <w:t xml:space="preserve"> Deposit Product in Banking Sector </w:t>
      </w:r>
    </w:p>
    <w:p w:rsidR="00290FD5" w:rsidRDefault="00290FD5"/>
    <w:p w:rsidR="00290FD5" w:rsidRPr="00E5423B" w:rsidRDefault="00C912F1">
      <w:pPr>
        <w:rPr>
          <w:b/>
        </w:rPr>
      </w:pPr>
      <w:r w:rsidRPr="00E5423B">
        <w:rPr>
          <w:b/>
        </w:rPr>
        <w:t>Executive Summary:</w:t>
      </w:r>
    </w:p>
    <w:p w:rsidR="00290FD5" w:rsidRDefault="00C912F1">
      <w:pPr>
        <w:rPr>
          <w:b/>
        </w:rPr>
      </w:pPr>
      <w:proofErr w:type="spellStart"/>
      <w:r w:rsidRPr="00E5423B">
        <w:rPr>
          <w:highlight w:val="yellow"/>
        </w:rPr>
        <w:t>Deskripsi</w:t>
      </w:r>
      <w:proofErr w:type="spellEnd"/>
      <w:r w:rsidRPr="00E5423B">
        <w:rPr>
          <w:highlight w:val="yellow"/>
        </w:rPr>
        <w:t xml:space="preserve"> </w:t>
      </w:r>
      <w:proofErr w:type="spellStart"/>
      <w:r w:rsidRPr="00E5423B">
        <w:rPr>
          <w:highlight w:val="yellow"/>
        </w:rPr>
        <w:t>singkat</w:t>
      </w:r>
      <w:proofErr w:type="spellEnd"/>
      <w:r w:rsidRPr="00E5423B">
        <w:rPr>
          <w:highlight w:val="yellow"/>
        </w:rPr>
        <w:t xml:space="preserve"> (~500 </w:t>
      </w:r>
      <w:proofErr w:type="spellStart"/>
      <w:r w:rsidRPr="00E5423B">
        <w:rPr>
          <w:highlight w:val="yellow"/>
        </w:rPr>
        <w:t>karakter</w:t>
      </w:r>
      <w:proofErr w:type="spellEnd"/>
      <w:r w:rsidRPr="00E5423B">
        <w:rPr>
          <w:highlight w:val="yellow"/>
        </w:rPr>
        <w:t xml:space="preserve">/100 kata) </w:t>
      </w:r>
      <w:proofErr w:type="spellStart"/>
      <w:r w:rsidRPr="00E5423B">
        <w:rPr>
          <w:highlight w:val="yellow"/>
        </w:rPr>
        <w:t>dari</w:t>
      </w:r>
      <w:proofErr w:type="spellEnd"/>
      <w:r w:rsidRPr="00E5423B">
        <w:rPr>
          <w:highlight w:val="yellow"/>
        </w:rPr>
        <w:t xml:space="preserve"> </w:t>
      </w:r>
      <w:proofErr w:type="spellStart"/>
      <w:r w:rsidRPr="00E5423B">
        <w:rPr>
          <w:highlight w:val="yellow"/>
        </w:rPr>
        <w:t>proyek</w:t>
      </w:r>
      <w:proofErr w:type="spellEnd"/>
      <w:r w:rsidRPr="00E5423B">
        <w:rPr>
          <w:highlight w:val="yellow"/>
        </w:rPr>
        <w:t xml:space="preserve"> </w:t>
      </w:r>
      <w:proofErr w:type="spellStart"/>
      <w:r w:rsidRPr="00E5423B">
        <w:rPr>
          <w:highlight w:val="yellow"/>
        </w:rPr>
        <w:t>Anda</w:t>
      </w:r>
      <w:proofErr w:type="spellEnd"/>
      <w:r w:rsidRPr="00E5423B">
        <w:rPr>
          <w:highlight w:val="yellow"/>
        </w:rPr>
        <w:t xml:space="preserve"> </w:t>
      </w:r>
      <w:proofErr w:type="spellStart"/>
      <w:r w:rsidRPr="00E5423B">
        <w:rPr>
          <w:highlight w:val="yellow"/>
        </w:rPr>
        <w:t>mencakup</w:t>
      </w:r>
      <w:proofErr w:type="spellEnd"/>
      <w:r w:rsidRPr="00E5423B">
        <w:rPr>
          <w:highlight w:val="yellow"/>
        </w:rPr>
        <w:t xml:space="preserve"> </w:t>
      </w:r>
      <w:proofErr w:type="spellStart"/>
      <w:r w:rsidRPr="00E5423B">
        <w:rPr>
          <w:b/>
          <w:highlight w:val="yellow"/>
        </w:rPr>
        <w:t>Pernyataan</w:t>
      </w:r>
      <w:proofErr w:type="spellEnd"/>
      <w:r w:rsidRPr="00E5423B">
        <w:rPr>
          <w:b/>
          <w:highlight w:val="yellow"/>
        </w:rPr>
        <w:t xml:space="preserve"> </w:t>
      </w:r>
      <w:proofErr w:type="spellStart"/>
      <w:r w:rsidRPr="00E5423B">
        <w:rPr>
          <w:b/>
          <w:highlight w:val="yellow"/>
        </w:rPr>
        <w:t>Masalah</w:t>
      </w:r>
      <w:proofErr w:type="spellEnd"/>
      <w:r w:rsidRPr="00E5423B">
        <w:rPr>
          <w:b/>
          <w:highlight w:val="yellow"/>
        </w:rPr>
        <w:t xml:space="preserve">, </w:t>
      </w:r>
      <w:proofErr w:type="spellStart"/>
      <w:r w:rsidRPr="00E5423B">
        <w:rPr>
          <w:b/>
          <w:highlight w:val="yellow"/>
        </w:rPr>
        <w:t>Pertanyaan</w:t>
      </w:r>
      <w:proofErr w:type="spellEnd"/>
      <w:r w:rsidRPr="00E5423B">
        <w:rPr>
          <w:b/>
          <w:highlight w:val="yellow"/>
        </w:rPr>
        <w:t xml:space="preserve"> </w:t>
      </w:r>
      <w:proofErr w:type="spellStart"/>
      <w:r w:rsidRPr="00E5423B">
        <w:rPr>
          <w:b/>
          <w:highlight w:val="yellow"/>
        </w:rPr>
        <w:t>Penelitian</w:t>
      </w:r>
      <w:proofErr w:type="spellEnd"/>
      <w:r w:rsidRPr="00E5423B">
        <w:rPr>
          <w:b/>
          <w:highlight w:val="yellow"/>
        </w:rPr>
        <w:t xml:space="preserve">, </w:t>
      </w:r>
      <w:proofErr w:type="spellStart"/>
      <w:r w:rsidRPr="00E5423B">
        <w:rPr>
          <w:b/>
          <w:highlight w:val="yellow"/>
        </w:rPr>
        <w:t>Latar</w:t>
      </w:r>
      <w:proofErr w:type="spellEnd"/>
      <w:r w:rsidRPr="00E5423B">
        <w:rPr>
          <w:b/>
          <w:highlight w:val="yellow"/>
        </w:rPr>
        <w:t xml:space="preserve"> </w:t>
      </w:r>
      <w:proofErr w:type="spellStart"/>
      <w:r w:rsidRPr="00E5423B">
        <w:rPr>
          <w:b/>
          <w:highlight w:val="yellow"/>
        </w:rPr>
        <w:t>belakang</w:t>
      </w:r>
      <w:proofErr w:type="spellEnd"/>
      <w:r w:rsidRPr="00E5423B">
        <w:rPr>
          <w:b/>
          <w:highlight w:val="yellow"/>
        </w:rPr>
        <w:t xml:space="preserve"> </w:t>
      </w:r>
      <w:proofErr w:type="spellStart"/>
      <w:r w:rsidRPr="00E5423B">
        <w:rPr>
          <w:b/>
          <w:highlight w:val="yellow"/>
        </w:rPr>
        <w:t>masalah</w:t>
      </w:r>
      <w:proofErr w:type="spellEnd"/>
      <w:r w:rsidRPr="00E5423B">
        <w:rPr>
          <w:b/>
          <w:highlight w:val="yellow"/>
        </w:rPr>
        <w:t xml:space="preserve">, </w:t>
      </w:r>
      <w:proofErr w:type="spellStart"/>
      <w:r w:rsidRPr="00E5423B">
        <w:rPr>
          <w:b/>
          <w:highlight w:val="yellow"/>
        </w:rPr>
        <w:t>dan</w:t>
      </w:r>
      <w:proofErr w:type="spellEnd"/>
      <w:r w:rsidRPr="00E5423B">
        <w:rPr>
          <w:b/>
          <w:highlight w:val="yellow"/>
        </w:rPr>
        <w:t xml:space="preserve"> </w:t>
      </w:r>
      <w:proofErr w:type="spellStart"/>
      <w:r w:rsidRPr="00E5423B">
        <w:rPr>
          <w:b/>
          <w:highlight w:val="yellow"/>
        </w:rPr>
        <w:t>alasan</w:t>
      </w:r>
      <w:proofErr w:type="spellEnd"/>
      <w:r w:rsidRPr="00E5423B">
        <w:rPr>
          <w:b/>
          <w:highlight w:val="yellow"/>
        </w:rPr>
        <w:t xml:space="preserve"> </w:t>
      </w:r>
      <w:proofErr w:type="spellStart"/>
      <w:r w:rsidRPr="00E5423B">
        <w:rPr>
          <w:b/>
          <w:highlight w:val="yellow"/>
        </w:rPr>
        <w:t>mengapa</w:t>
      </w:r>
      <w:proofErr w:type="spellEnd"/>
      <w:r w:rsidRPr="00E5423B">
        <w:rPr>
          <w:b/>
          <w:highlight w:val="yellow"/>
        </w:rPr>
        <w:t xml:space="preserve"> </w:t>
      </w:r>
      <w:proofErr w:type="spellStart"/>
      <w:proofErr w:type="gramStart"/>
      <w:r w:rsidRPr="00E5423B">
        <w:rPr>
          <w:b/>
          <w:highlight w:val="yellow"/>
        </w:rPr>
        <w:t>tim</w:t>
      </w:r>
      <w:proofErr w:type="spellEnd"/>
      <w:proofErr w:type="gramEnd"/>
      <w:r w:rsidRPr="00E5423B">
        <w:rPr>
          <w:b/>
          <w:highlight w:val="yellow"/>
        </w:rPr>
        <w:t xml:space="preserve"> </w:t>
      </w:r>
      <w:proofErr w:type="spellStart"/>
      <w:r w:rsidRPr="00E5423B">
        <w:rPr>
          <w:b/>
          <w:highlight w:val="yellow"/>
        </w:rPr>
        <w:t>Anda</w:t>
      </w:r>
      <w:proofErr w:type="spellEnd"/>
      <w:r w:rsidRPr="00E5423B">
        <w:rPr>
          <w:b/>
          <w:highlight w:val="yellow"/>
        </w:rPr>
        <w:t xml:space="preserve"> </w:t>
      </w:r>
      <w:proofErr w:type="spellStart"/>
      <w:r w:rsidRPr="00E5423B">
        <w:rPr>
          <w:b/>
          <w:highlight w:val="yellow"/>
        </w:rPr>
        <w:t>ingin</w:t>
      </w:r>
      <w:proofErr w:type="spellEnd"/>
      <w:r w:rsidRPr="00E5423B">
        <w:rPr>
          <w:b/>
          <w:highlight w:val="yellow"/>
        </w:rPr>
        <w:t xml:space="preserve"> </w:t>
      </w:r>
      <w:proofErr w:type="spellStart"/>
      <w:r w:rsidRPr="00E5423B">
        <w:rPr>
          <w:b/>
          <w:highlight w:val="yellow"/>
        </w:rPr>
        <w:t>mengatasi</w:t>
      </w:r>
      <w:proofErr w:type="spellEnd"/>
      <w:r w:rsidRPr="00E5423B">
        <w:rPr>
          <w:b/>
          <w:highlight w:val="yellow"/>
        </w:rPr>
        <w:t xml:space="preserve"> </w:t>
      </w:r>
      <w:proofErr w:type="spellStart"/>
      <w:r w:rsidRPr="00E5423B">
        <w:rPr>
          <w:b/>
          <w:highlight w:val="yellow"/>
        </w:rPr>
        <w:t>masalah</w:t>
      </w:r>
      <w:proofErr w:type="spellEnd"/>
      <w:r w:rsidRPr="00E5423B">
        <w:rPr>
          <w:b/>
          <w:highlight w:val="yellow"/>
        </w:rPr>
        <w:t xml:space="preserve"> </w:t>
      </w:r>
      <w:proofErr w:type="spellStart"/>
      <w:r w:rsidRPr="00E5423B">
        <w:rPr>
          <w:b/>
          <w:highlight w:val="yellow"/>
        </w:rPr>
        <w:t>tersebut</w:t>
      </w:r>
      <w:proofErr w:type="spellEnd"/>
      <w:r>
        <w:rPr>
          <w:b/>
        </w:rPr>
        <w:t>.</w:t>
      </w:r>
    </w:p>
    <w:p w:rsidR="002112D3" w:rsidRDefault="002112D3">
      <w:pPr>
        <w:rPr>
          <w:b/>
        </w:rPr>
      </w:pPr>
    </w:p>
    <w:p w:rsidR="002112D3" w:rsidRDefault="002112D3">
      <w:pPr>
        <w:rPr>
          <w:b/>
        </w:rPr>
      </w:pPr>
      <w:r>
        <w:rPr>
          <w:b/>
        </w:rPr>
        <w:t>Problem Statement:</w:t>
      </w:r>
    </w:p>
    <w:p w:rsidR="002112D3" w:rsidRDefault="002112D3">
      <w:pPr>
        <w:rPr>
          <w:b/>
        </w:rPr>
      </w:pPr>
    </w:p>
    <w:p w:rsidR="004272C2" w:rsidRPr="00991D68" w:rsidRDefault="00604EB5" w:rsidP="00991D68">
      <w:pPr>
        <w:ind w:firstLine="720"/>
        <w:jc w:val="both"/>
        <w:rPr>
          <w:b/>
        </w:rPr>
      </w:pPr>
      <w:r w:rsidRPr="004272C2">
        <w:rPr>
          <w:shd w:val="clear" w:color="auto" w:fill="FFFFFF"/>
        </w:rPr>
        <w:t>Recent studies suggest that as of June 2020, companies and organi</w:t>
      </w:r>
      <w:r w:rsidR="00FA18E2">
        <w:rPr>
          <w:shd w:val="clear" w:color="auto" w:fill="FFFFFF"/>
        </w:rPr>
        <w:t>z</w:t>
      </w:r>
      <w:r w:rsidRPr="004272C2">
        <w:rPr>
          <w:shd w:val="clear" w:color="auto" w:fill="FFFFFF"/>
        </w:rPr>
        <w:t>ations within the banking and financial sector are spending an average of 13% of their overall budget on marketing</w:t>
      </w:r>
      <w:r w:rsidR="004272C2" w:rsidRPr="004272C2">
        <w:rPr>
          <w:shd w:val="clear" w:color="auto" w:fill="FFFFFF"/>
        </w:rPr>
        <w:t xml:space="preserve"> [1]</w:t>
      </w:r>
      <w:r w:rsidRPr="004272C2">
        <w:rPr>
          <w:shd w:val="clear" w:color="auto" w:fill="FFFFFF"/>
        </w:rPr>
        <w:t>. </w:t>
      </w:r>
      <w:r w:rsidR="004272C2" w:rsidRPr="004272C2">
        <w:t>One of alternative in marketing is telemarketing</w:t>
      </w:r>
      <w:r w:rsidR="004272C2">
        <w:t xml:space="preserve"> or direct marketing by telephone</w:t>
      </w:r>
      <w:r w:rsidR="004272C2" w:rsidRPr="004272C2">
        <w:t xml:space="preserve">. </w:t>
      </w:r>
      <w:r w:rsidR="002112D3" w:rsidRPr="004272C2">
        <w:t>Telemarketing can be an effective method for reaching your customers. The telephone can be used to contact new customers, to maintain contact with current customers and to remind slow payers personally. One advantage to telemarketing is that you will get an instant response</w:t>
      </w:r>
      <w:r w:rsidR="004272C2" w:rsidRPr="004272C2">
        <w:t xml:space="preserve"> [</w:t>
      </w:r>
      <w:r w:rsidR="00991D68">
        <w:t>2</w:t>
      </w:r>
      <w:r w:rsidR="004272C2" w:rsidRPr="004272C2">
        <w:t>]</w:t>
      </w:r>
      <w:r w:rsidRPr="004272C2">
        <w:t xml:space="preserve">. </w:t>
      </w:r>
    </w:p>
    <w:p w:rsidR="004272C2" w:rsidRDefault="004272C2"/>
    <w:p w:rsidR="004272C2" w:rsidRDefault="004272C2" w:rsidP="004272C2">
      <w:pPr>
        <w:jc w:val="center"/>
        <w:rPr>
          <w:b/>
        </w:rPr>
      </w:pPr>
      <w:r>
        <w:rPr>
          <w:noProof/>
          <w:lang w:val="en-US"/>
        </w:rPr>
        <w:drawing>
          <wp:inline distT="0" distB="0" distL="0" distR="0" wp14:anchorId="0034FA22" wp14:editId="0B6C9524">
            <wp:extent cx="4989137" cy="290766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04656" cy="2916709"/>
                    </a:xfrm>
                    <a:prstGeom prst="rect">
                      <a:avLst/>
                    </a:prstGeom>
                  </pic:spPr>
                </pic:pic>
              </a:graphicData>
            </a:graphic>
          </wp:inline>
        </w:drawing>
      </w:r>
    </w:p>
    <w:p w:rsidR="004272C2" w:rsidRDefault="004272C2" w:rsidP="004272C2">
      <w:pPr>
        <w:jc w:val="center"/>
      </w:pPr>
      <w:r w:rsidRPr="00604EB5">
        <w:t xml:space="preserve">Figure 1-1. Unit Cost </w:t>
      </w:r>
      <w:proofErr w:type="gramStart"/>
      <w:r w:rsidRPr="00604EB5">
        <w:t>Per</w:t>
      </w:r>
      <w:proofErr w:type="gramEnd"/>
      <w:r w:rsidRPr="00604EB5">
        <w:t xml:space="preserve"> Contact and Media (2003-2007) </w:t>
      </w:r>
    </w:p>
    <w:p w:rsidR="004272C2" w:rsidRPr="00604EB5" w:rsidRDefault="004272C2" w:rsidP="004272C2">
      <w:pPr>
        <w:jc w:val="center"/>
      </w:pPr>
      <w:r w:rsidRPr="00604EB5">
        <w:lastRenderedPageBreak/>
        <w:t>(</w:t>
      </w:r>
      <w:proofErr w:type="gramStart"/>
      <w:r w:rsidRPr="00604EB5">
        <w:t>taken</w:t>
      </w:r>
      <w:proofErr w:type="gramEnd"/>
      <w:r w:rsidRPr="00604EB5">
        <w:t xml:space="preserve"> from [</w:t>
      </w:r>
      <w:r w:rsidR="00991D68">
        <w:t>2</w:t>
      </w:r>
      <w:r w:rsidRPr="00604EB5">
        <w:t>])</w:t>
      </w:r>
    </w:p>
    <w:p w:rsidR="004272C2" w:rsidRDefault="004272C2"/>
    <w:p w:rsidR="002112D3" w:rsidRPr="00FA18E2" w:rsidRDefault="004272C2" w:rsidP="00991D68">
      <w:pPr>
        <w:jc w:val="both"/>
      </w:pPr>
      <w:r>
        <w:t>However, as seen at Figure 1-1, cost per contact for telemarketing has rising up from 2003 to 2007 and expected to be much higher now at 2022. Therefore, to maximize</w:t>
      </w:r>
      <w:r w:rsidR="00FA18E2">
        <w:t xml:space="preserve"> profitability, we need to reduce these marketing cost or increase the effectiveness of the cost with higher conversion</w:t>
      </w:r>
      <w:r w:rsidR="00604EB5">
        <w:t>.</w:t>
      </w:r>
    </w:p>
    <w:p w:rsidR="00290FD5" w:rsidRDefault="00290FD5">
      <w:pPr>
        <w:rPr>
          <w:b/>
        </w:rPr>
      </w:pPr>
    </w:p>
    <w:p w:rsidR="00FA18E2" w:rsidRDefault="00FA18E2">
      <w:pPr>
        <w:rPr>
          <w:b/>
        </w:rPr>
      </w:pPr>
      <w:r>
        <w:rPr>
          <w:b/>
        </w:rPr>
        <w:t>Proposed Solution:</w:t>
      </w:r>
    </w:p>
    <w:p w:rsidR="00FA18E2" w:rsidRPr="00FA18E2" w:rsidRDefault="00FA18E2" w:rsidP="00991D68">
      <w:pPr>
        <w:ind w:firstLine="720"/>
        <w:jc w:val="both"/>
      </w:pPr>
      <w:r>
        <w:t xml:space="preserve">To be cost effective, </w:t>
      </w:r>
      <w:r>
        <w:t>companies</w:t>
      </w:r>
      <w:r>
        <w:t xml:space="preserve"> must target </w:t>
      </w:r>
      <w:r>
        <w:t>their</w:t>
      </w:r>
      <w:r>
        <w:t xml:space="preserve"> market</w:t>
      </w:r>
      <w:r>
        <w:t>ing plan [3].</w:t>
      </w:r>
      <w:r>
        <w:t xml:space="preserve"> </w:t>
      </w:r>
      <w:r>
        <w:t xml:space="preserve">It is more </w:t>
      </w:r>
      <w:r w:rsidR="00991D68">
        <w:t>cost effective for companies</w:t>
      </w:r>
      <w:r>
        <w:t xml:space="preserve"> to spend resource on </w:t>
      </w:r>
      <w:r w:rsidR="00991D68">
        <w:t xml:space="preserve">customers which more likely to convert or subscribe to their products. </w:t>
      </w:r>
      <w:r>
        <w:t xml:space="preserve">We will develop a model based on </w:t>
      </w:r>
      <w:r w:rsidR="00991D68">
        <w:t>historical marketing campaign efforts and results to predict with high accuracy whether a potential customer will subscribe to our products upon contact. Using this model, companies can save resources on marketing cost by focusing marketing efforts on customers which yield positive result.</w:t>
      </w:r>
    </w:p>
    <w:p w:rsidR="00290FD5" w:rsidRDefault="00290FD5"/>
    <w:p w:rsidR="00290FD5" w:rsidRPr="00A73F6C" w:rsidRDefault="00A73F6C">
      <w:pPr>
        <w:rPr>
          <w:b/>
        </w:rPr>
      </w:pPr>
      <w:r w:rsidRPr="00A73F6C">
        <w:rPr>
          <w:b/>
        </w:rPr>
        <w:t>Project Scope &amp; Deliverables</w:t>
      </w:r>
      <w:r w:rsidR="00E5423B">
        <w:rPr>
          <w:b/>
        </w:rPr>
        <w:t>:</w:t>
      </w:r>
    </w:p>
    <w:p w:rsidR="00290FD5" w:rsidRDefault="00C912F1">
      <w:proofErr w:type="spellStart"/>
      <w:r w:rsidRPr="00E5423B">
        <w:rPr>
          <w:highlight w:val="yellow"/>
        </w:rPr>
        <w:t>Garis</w:t>
      </w:r>
      <w:proofErr w:type="spellEnd"/>
      <w:r w:rsidRPr="00E5423B">
        <w:rPr>
          <w:highlight w:val="yellow"/>
        </w:rPr>
        <w:t xml:space="preserve"> </w:t>
      </w:r>
      <w:proofErr w:type="spellStart"/>
      <w:r w:rsidRPr="00E5423B">
        <w:rPr>
          <w:highlight w:val="yellow"/>
        </w:rPr>
        <w:t>besar</w:t>
      </w:r>
      <w:proofErr w:type="spellEnd"/>
      <w:r w:rsidRPr="00E5423B">
        <w:rPr>
          <w:highlight w:val="yellow"/>
        </w:rPr>
        <w:t xml:space="preserve"> </w:t>
      </w:r>
      <w:proofErr w:type="spellStart"/>
      <w:r w:rsidRPr="00E5423B">
        <w:rPr>
          <w:highlight w:val="yellow"/>
        </w:rPr>
        <w:t>batasan</w:t>
      </w:r>
      <w:proofErr w:type="spellEnd"/>
      <w:r w:rsidRPr="00E5423B">
        <w:rPr>
          <w:highlight w:val="yellow"/>
        </w:rPr>
        <w:t xml:space="preserve"> </w:t>
      </w:r>
      <w:proofErr w:type="spellStart"/>
      <w:r w:rsidRPr="00E5423B">
        <w:rPr>
          <w:highlight w:val="yellow"/>
        </w:rPr>
        <w:t>proyek</w:t>
      </w:r>
      <w:proofErr w:type="spellEnd"/>
      <w:r w:rsidRPr="00E5423B">
        <w:rPr>
          <w:highlight w:val="yellow"/>
        </w:rPr>
        <w:t xml:space="preserve"> </w:t>
      </w:r>
      <w:proofErr w:type="spellStart"/>
      <w:r w:rsidRPr="00E5423B">
        <w:rPr>
          <w:highlight w:val="yellow"/>
        </w:rPr>
        <w:t>dan</w:t>
      </w:r>
      <w:proofErr w:type="spellEnd"/>
      <w:r w:rsidRPr="00E5423B">
        <w:rPr>
          <w:highlight w:val="yellow"/>
        </w:rPr>
        <w:t xml:space="preserve"> </w:t>
      </w:r>
      <w:proofErr w:type="spellStart"/>
      <w:r w:rsidRPr="00E5423B">
        <w:rPr>
          <w:highlight w:val="yellow"/>
        </w:rPr>
        <w:t>deskripsi</w:t>
      </w:r>
      <w:proofErr w:type="spellEnd"/>
      <w:r w:rsidRPr="00E5423B">
        <w:rPr>
          <w:highlight w:val="yellow"/>
        </w:rPr>
        <w:t xml:space="preserve"> </w:t>
      </w:r>
      <w:proofErr w:type="spellStart"/>
      <w:r w:rsidRPr="00E5423B">
        <w:rPr>
          <w:highlight w:val="yellow"/>
        </w:rPr>
        <w:t>tentang</w:t>
      </w:r>
      <w:proofErr w:type="spellEnd"/>
      <w:r w:rsidRPr="00E5423B">
        <w:rPr>
          <w:highlight w:val="yellow"/>
        </w:rPr>
        <w:t xml:space="preserve"> </w:t>
      </w:r>
      <w:proofErr w:type="spellStart"/>
      <w:r w:rsidRPr="00E5423B">
        <w:rPr>
          <w:highlight w:val="yellow"/>
        </w:rPr>
        <w:t>bagaimana</w:t>
      </w:r>
      <w:proofErr w:type="spellEnd"/>
      <w:r w:rsidRPr="00E5423B">
        <w:rPr>
          <w:highlight w:val="yellow"/>
        </w:rPr>
        <w:t xml:space="preserve"> </w:t>
      </w:r>
      <w:proofErr w:type="spellStart"/>
      <w:proofErr w:type="gramStart"/>
      <w:r w:rsidRPr="00E5423B">
        <w:rPr>
          <w:highlight w:val="yellow"/>
        </w:rPr>
        <w:t>tim</w:t>
      </w:r>
      <w:proofErr w:type="spellEnd"/>
      <w:proofErr w:type="gramEnd"/>
      <w:r w:rsidRPr="00E5423B">
        <w:rPr>
          <w:highlight w:val="yellow"/>
        </w:rPr>
        <w:t xml:space="preserve"> </w:t>
      </w:r>
      <w:proofErr w:type="spellStart"/>
      <w:r w:rsidRPr="00E5423B">
        <w:rPr>
          <w:highlight w:val="yellow"/>
        </w:rPr>
        <w:t>Anda</w:t>
      </w:r>
      <w:proofErr w:type="spellEnd"/>
      <w:r w:rsidRPr="00E5423B">
        <w:rPr>
          <w:highlight w:val="yellow"/>
        </w:rPr>
        <w:t xml:space="preserve"> </w:t>
      </w:r>
      <w:proofErr w:type="spellStart"/>
      <w:r w:rsidRPr="00E5423B">
        <w:rPr>
          <w:highlight w:val="yellow"/>
        </w:rPr>
        <w:t>akan</w:t>
      </w:r>
      <w:proofErr w:type="spellEnd"/>
      <w:r w:rsidRPr="00E5423B">
        <w:rPr>
          <w:highlight w:val="yellow"/>
        </w:rPr>
        <w:t xml:space="preserve"> </w:t>
      </w:r>
      <w:proofErr w:type="spellStart"/>
      <w:r w:rsidRPr="00E5423B">
        <w:rPr>
          <w:highlight w:val="yellow"/>
        </w:rPr>
        <w:t>memecah</w:t>
      </w:r>
      <w:proofErr w:type="spellEnd"/>
      <w:r w:rsidRPr="00E5423B">
        <w:rPr>
          <w:highlight w:val="yellow"/>
        </w:rPr>
        <w:t xml:space="preserve"> </w:t>
      </w:r>
      <w:proofErr w:type="spellStart"/>
      <w:r w:rsidRPr="00E5423B">
        <w:rPr>
          <w:highlight w:val="yellow"/>
        </w:rPr>
        <w:t>tugas</w:t>
      </w:r>
      <w:proofErr w:type="spellEnd"/>
      <w:r w:rsidRPr="00E5423B">
        <w:rPr>
          <w:highlight w:val="yellow"/>
        </w:rPr>
        <w:t xml:space="preserve"> </w:t>
      </w:r>
      <w:proofErr w:type="spellStart"/>
      <w:r w:rsidRPr="00E5423B">
        <w:rPr>
          <w:highlight w:val="yellow"/>
        </w:rPr>
        <w:t>menjadi</w:t>
      </w:r>
      <w:proofErr w:type="spellEnd"/>
      <w:r w:rsidRPr="00E5423B">
        <w:rPr>
          <w:highlight w:val="yellow"/>
        </w:rPr>
        <w:t xml:space="preserve"> </w:t>
      </w:r>
      <w:proofErr w:type="spellStart"/>
      <w:r w:rsidRPr="00E5423B">
        <w:rPr>
          <w:highlight w:val="yellow"/>
        </w:rPr>
        <w:t>hasil</w:t>
      </w:r>
      <w:proofErr w:type="spellEnd"/>
      <w:r w:rsidRPr="00E5423B">
        <w:rPr>
          <w:highlight w:val="yellow"/>
        </w:rPr>
        <w:t xml:space="preserve"> yang </w:t>
      </w:r>
      <w:proofErr w:type="spellStart"/>
      <w:r w:rsidRPr="00E5423B">
        <w:rPr>
          <w:highlight w:val="yellow"/>
        </w:rPr>
        <w:t>terukur</w:t>
      </w:r>
      <w:proofErr w:type="spellEnd"/>
      <w:r w:rsidRPr="00E5423B">
        <w:rPr>
          <w:highlight w:val="yellow"/>
        </w:rPr>
        <w:t xml:space="preserve">. </w:t>
      </w:r>
      <w:proofErr w:type="spellStart"/>
      <w:r w:rsidRPr="00233969">
        <w:rPr>
          <w:highlight w:val="cyan"/>
        </w:rPr>
        <w:t>Cakupan</w:t>
      </w:r>
      <w:proofErr w:type="spellEnd"/>
      <w:r w:rsidRPr="00233969">
        <w:rPr>
          <w:highlight w:val="cyan"/>
        </w:rPr>
        <w:t xml:space="preserve"> </w:t>
      </w:r>
      <w:proofErr w:type="spellStart"/>
      <w:r w:rsidRPr="00233969">
        <w:rPr>
          <w:highlight w:val="cyan"/>
        </w:rPr>
        <w:t>terperinci</w:t>
      </w:r>
      <w:proofErr w:type="spellEnd"/>
      <w:r w:rsidRPr="00233969">
        <w:rPr>
          <w:highlight w:val="cyan"/>
        </w:rPr>
        <w:t xml:space="preserve"> (</w:t>
      </w:r>
      <w:proofErr w:type="spellStart"/>
      <w:r w:rsidRPr="00233969">
        <w:rPr>
          <w:highlight w:val="cyan"/>
        </w:rPr>
        <w:t>harian</w:t>
      </w:r>
      <w:proofErr w:type="spellEnd"/>
      <w:r w:rsidRPr="00233969">
        <w:rPr>
          <w:highlight w:val="cyan"/>
        </w:rPr>
        <w:t xml:space="preserve">) </w:t>
      </w:r>
      <w:proofErr w:type="spellStart"/>
      <w:r w:rsidRPr="00233969">
        <w:rPr>
          <w:highlight w:val="cyan"/>
        </w:rPr>
        <w:t>lebih</w:t>
      </w:r>
      <w:proofErr w:type="spellEnd"/>
      <w:r w:rsidRPr="00233969">
        <w:rPr>
          <w:highlight w:val="cyan"/>
        </w:rPr>
        <w:t xml:space="preserve"> </w:t>
      </w:r>
      <w:proofErr w:type="spellStart"/>
      <w:r w:rsidRPr="00233969">
        <w:rPr>
          <w:highlight w:val="cyan"/>
        </w:rPr>
        <w:t>disukai</w:t>
      </w:r>
      <w:proofErr w:type="spellEnd"/>
      <w:r w:rsidRPr="00233969">
        <w:rPr>
          <w:highlight w:val="cyan"/>
        </w:rPr>
        <w:t xml:space="preserve">. </w:t>
      </w:r>
      <w:proofErr w:type="spellStart"/>
      <w:r w:rsidRPr="00233969">
        <w:rPr>
          <w:highlight w:val="cyan"/>
        </w:rPr>
        <w:t>Tapi</w:t>
      </w:r>
      <w:proofErr w:type="spellEnd"/>
      <w:r w:rsidRPr="00233969">
        <w:rPr>
          <w:highlight w:val="cyan"/>
        </w:rPr>
        <w:t xml:space="preserve"> </w:t>
      </w:r>
      <w:proofErr w:type="spellStart"/>
      <w:r w:rsidRPr="00233969">
        <w:rPr>
          <w:highlight w:val="cyan"/>
        </w:rPr>
        <w:t>mingguan</w:t>
      </w:r>
      <w:proofErr w:type="spellEnd"/>
      <w:r w:rsidRPr="00233969">
        <w:rPr>
          <w:highlight w:val="cyan"/>
        </w:rPr>
        <w:t xml:space="preserve"> juga </w:t>
      </w:r>
      <w:proofErr w:type="spellStart"/>
      <w:r w:rsidRPr="00233969">
        <w:rPr>
          <w:highlight w:val="cyan"/>
        </w:rPr>
        <w:t>bisa</w:t>
      </w:r>
      <w:proofErr w:type="spellEnd"/>
      <w:r w:rsidRPr="00233969">
        <w:rPr>
          <w:highlight w:val="cyan"/>
        </w:rPr>
        <w:t xml:space="preserve"> </w:t>
      </w:r>
      <w:proofErr w:type="spellStart"/>
      <w:r w:rsidRPr="00233969">
        <w:rPr>
          <w:highlight w:val="cyan"/>
        </w:rPr>
        <w:t>diterima</w:t>
      </w:r>
      <w:proofErr w:type="spellEnd"/>
      <w:r w:rsidRPr="00233969">
        <w:rPr>
          <w:highlight w:val="cyan"/>
        </w:rPr>
        <w:t>.</w:t>
      </w:r>
      <w:r w:rsidRPr="00E5423B">
        <w:rPr>
          <w:highlight w:val="yellow"/>
        </w:rPr>
        <w:t xml:space="preserve"> </w:t>
      </w:r>
      <w:proofErr w:type="spellStart"/>
      <w:r w:rsidRPr="00E5423B">
        <w:rPr>
          <w:highlight w:val="yellow"/>
        </w:rPr>
        <w:t>Harap</w:t>
      </w:r>
      <w:proofErr w:type="spellEnd"/>
      <w:r w:rsidRPr="00E5423B">
        <w:rPr>
          <w:highlight w:val="yellow"/>
        </w:rPr>
        <w:t xml:space="preserve"> </w:t>
      </w:r>
      <w:proofErr w:type="spellStart"/>
      <w:r w:rsidRPr="00E5423B">
        <w:rPr>
          <w:highlight w:val="yellow"/>
        </w:rPr>
        <w:t>diperhatikan</w:t>
      </w:r>
      <w:proofErr w:type="spellEnd"/>
      <w:r w:rsidRPr="00E5423B">
        <w:rPr>
          <w:highlight w:val="yellow"/>
        </w:rPr>
        <w:t xml:space="preserve"> </w:t>
      </w:r>
      <w:proofErr w:type="spellStart"/>
      <w:r w:rsidRPr="00E5423B">
        <w:rPr>
          <w:highlight w:val="yellow"/>
        </w:rPr>
        <w:t>bahwa</w:t>
      </w:r>
      <w:proofErr w:type="spellEnd"/>
      <w:r w:rsidRPr="00E5423B">
        <w:rPr>
          <w:highlight w:val="yellow"/>
        </w:rPr>
        <w:t xml:space="preserve"> </w:t>
      </w:r>
      <w:proofErr w:type="spellStart"/>
      <w:r w:rsidRPr="00E5423B">
        <w:rPr>
          <w:highlight w:val="yellow"/>
        </w:rPr>
        <w:t>Anda</w:t>
      </w:r>
      <w:proofErr w:type="spellEnd"/>
      <w:r w:rsidRPr="00E5423B">
        <w:rPr>
          <w:highlight w:val="yellow"/>
        </w:rPr>
        <w:t xml:space="preserve"> </w:t>
      </w:r>
      <w:proofErr w:type="spellStart"/>
      <w:r w:rsidRPr="00E5423B">
        <w:rPr>
          <w:highlight w:val="yellow"/>
        </w:rPr>
        <w:t>memiliki</w:t>
      </w:r>
      <w:proofErr w:type="spellEnd"/>
      <w:r w:rsidRPr="00E5423B">
        <w:rPr>
          <w:highlight w:val="yellow"/>
        </w:rPr>
        <w:t xml:space="preserve"> </w:t>
      </w:r>
      <w:proofErr w:type="spellStart"/>
      <w:r w:rsidRPr="00E5423B">
        <w:rPr>
          <w:highlight w:val="yellow"/>
        </w:rPr>
        <w:t>waktu</w:t>
      </w:r>
      <w:proofErr w:type="spellEnd"/>
      <w:r w:rsidRPr="00E5423B">
        <w:rPr>
          <w:highlight w:val="yellow"/>
        </w:rPr>
        <w:t xml:space="preserve"> </w:t>
      </w:r>
      <w:proofErr w:type="spellStart"/>
      <w:r w:rsidRPr="00E5423B">
        <w:rPr>
          <w:highlight w:val="yellow"/>
        </w:rPr>
        <w:t>satu</w:t>
      </w:r>
      <w:proofErr w:type="spellEnd"/>
      <w:r w:rsidRPr="00E5423B">
        <w:rPr>
          <w:highlight w:val="yellow"/>
        </w:rPr>
        <w:t xml:space="preserve"> </w:t>
      </w:r>
      <w:proofErr w:type="spellStart"/>
      <w:r w:rsidRPr="00E5423B">
        <w:rPr>
          <w:highlight w:val="yellow"/>
        </w:rPr>
        <w:t>bulan</w:t>
      </w:r>
      <w:proofErr w:type="spellEnd"/>
      <w:r w:rsidRPr="00E5423B">
        <w:rPr>
          <w:highlight w:val="yellow"/>
        </w:rPr>
        <w:t xml:space="preserve"> </w:t>
      </w:r>
      <w:proofErr w:type="spellStart"/>
      <w:r w:rsidRPr="00E5423B">
        <w:rPr>
          <w:highlight w:val="yellow"/>
        </w:rPr>
        <w:t>untuk</w:t>
      </w:r>
      <w:proofErr w:type="spellEnd"/>
      <w:r w:rsidRPr="00E5423B">
        <w:rPr>
          <w:highlight w:val="yellow"/>
        </w:rPr>
        <w:t xml:space="preserve"> </w:t>
      </w:r>
      <w:proofErr w:type="spellStart"/>
      <w:r w:rsidRPr="00E5423B">
        <w:rPr>
          <w:highlight w:val="yellow"/>
        </w:rPr>
        <w:t>menyelesaikan</w:t>
      </w:r>
      <w:proofErr w:type="spellEnd"/>
      <w:r w:rsidRPr="00E5423B">
        <w:rPr>
          <w:highlight w:val="yellow"/>
        </w:rPr>
        <w:t xml:space="preserve"> </w:t>
      </w:r>
      <w:proofErr w:type="spellStart"/>
      <w:r w:rsidRPr="00E5423B">
        <w:rPr>
          <w:highlight w:val="yellow"/>
        </w:rPr>
        <w:t>proyek</w:t>
      </w:r>
      <w:proofErr w:type="spellEnd"/>
      <w:r w:rsidRPr="00E5423B">
        <w:rPr>
          <w:highlight w:val="yellow"/>
        </w:rPr>
        <w:t xml:space="preserve"> </w:t>
      </w:r>
      <w:proofErr w:type="spellStart"/>
      <w:r w:rsidRPr="00E5423B">
        <w:rPr>
          <w:highlight w:val="yellow"/>
        </w:rPr>
        <w:t>ini</w:t>
      </w:r>
      <w:proofErr w:type="spellEnd"/>
      <w:r w:rsidRPr="00E5423B">
        <w:rPr>
          <w:highlight w:val="yellow"/>
        </w:rPr>
        <w:t>.</w:t>
      </w:r>
    </w:p>
    <w:p w:rsidR="00290FD5" w:rsidRDefault="00290FD5"/>
    <w:tbl>
      <w:tblPr>
        <w:tblStyle w:val="TableGrid"/>
        <w:tblW w:w="0" w:type="auto"/>
        <w:tblLook w:val="04A0" w:firstRow="1" w:lastRow="0" w:firstColumn="1" w:lastColumn="0" w:noHBand="0" w:noVBand="1"/>
      </w:tblPr>
      <w:tblGrid>
        <w:gridCol w:w="2405"/>
        <w:gridCol w:w="6945"/>
      </w:tblGrid>
      <w:tr w:rsidR="007F0753" w:rsidTr="00E04B7E">
        <w:trPr>
          <w:trHeight w:val="1605"/>
        </w:trPr>
        <w:tc>
          <w:tcPr>
            <w:tcW w:w="2405" w:type="dxa"/>
          </w:tcPr>
          <w:p w:rsidR="007F0753" w:rsidRDefault="007F0753" w:rsidP="00307A99">
            <w:r>
              <w:t>Scope Description</w:t>
            </w:r>
          </w:p>
        </w:tc>
        <w:tc>
          <w:tcPr>
            <w:tcW w:w="6945" w:type="dxa"/>
          </w:tcPr>
          <w:p w:rsidR="007F0753" w:rsidRDefault="007F0753" w:rsidP="007F0753">
            <w:r>
              <w:t>Develop a model capable of predicting the success of direct marketing campaign conversion for term deposit product in banking sector based on age, job/employment, marital status, educational background, credit history, existing loan, and previous campaign history.</w:t>
            </w:r>
          </w:p>
        </w:tc>
      </w:tr>
      <w:tr w:rsidR="007F0753" w:rsidTr="00E04B7E">
        <w:trPr>
          <w:trHeight w:val="1042"/>
        </w:trPr>
        <w:tc>
          <w:tcPr>
            <w:tcW w:w="2405" w:type="dxa"/>
          </w:tcPr>
          <w:p w:rsidR="007F0753" w:rsidRDefault="007F0753" w:rsidP="00307A99">
            <w:r>
              <w:t>Project Deliverables</w:t>
            </w:r>
          </w:p>
        </w:tc>
        <w:tc>
          <w:tcPr>
            <w:tcW w:w="6945" w:type="dxa"/>
          </w:tcPr>
          <w:p w:rsidR="007F0753" w:rsidRDefault="00B74CEC" w:rsidP="00B74CEC">
            <w:pPr>
              <w:pStyle w:val="ListParagraph"/>
              <w:numPr>
                <w:ilvl w:val="0"/>
                <w:numId w:val="4"/>
              </w:numPr>
              <w:ind w:left="176" w:hanging="176"/>
            </w:pPr>
            <w:r>
              <w:t xml:space="preserve">a </w:t>
            </w:r>
            <w:r w:rsidR="00596023">
              <w:t>prediction model (</w:t>
            </w:r>
            <w:r>
              <w:t>.</w:t>
            </w:r>
            <w:proofErr w:type="spellStart"/>
            <w:r>
              <w:t>ipynb</w:t>
            </w:r>
            <w:proofErr w:type="spellEnd"/>
            <w:r>
              <w:t>)</w:t>
            </w:r>
          </w:p>
          <w:p w:rsidR="00B74CEC" w:rsidRDefault="00B74CEC" w:rsidP="00B74CEC">
            <w:pPr>
              <w:pStyle w:val="ListParagraph"/>
              <w:numPr>
                <w:ilvl w:val="0"/>
                <w:numId w:val="4"/>
              </w:numPr>
              <w:ind w:left="176" w:hanging="176"/>
            </w:pPr>
            <w:r>
              <w:t>a well-defined documentation describing work process and parameter tuning</w:t>
            </w:r>
          </w:p>
        </w:tc>
      </w:tr>
      <w:tr w:rsidR="007F0753" w:rsidTr="00E04B7E">
        <w:trPr>
          <w:trHeight w:val="812"/>
        </w:trPr>
        <w:tc>
          <w:tcPr>
            <w:tcW w:w="2405" w:type="dxa"/>
          </w:tcPr>
          <w:p w:rsidR="007F0753" w:rsidRDefault="007F0753" w:rsidP="00307A99">
            <w:r>
              <w:t>Acceptance Criteria</w:t>
            </w:r>
          </w:p>
        </w:tc>
        <w:tc>
          <w:tcPr>
            <w:tcW w:w="6945" w:type="dxa"/>
          </w:tcPr>
          <w:p w:rsidR="00B74CEC" w:rsidRDefault="00B74CEC" w:rsidP="00E04B7E">
            <w:pPr>
              <w:pStyle w:val="ListParagraph"/>
              <w:numPr>
                <w:ilvl w:val="0"/>
                <w:numId w:val="4"/>
              </w:numPr>
              <w:ind w:left="176" w:hanging="176"/>
            </w:pPr>
            <w:r>
              <w:t>prediction model has minimum accuracy of 9</w:t>
            </w:r>
            <w:r w:rsidR="002340AB">
              <w:t>2</w:t>
            </w:r>
            <w:r>
              <w:t>%</w:t>
            </w:r>
            <w:r w:rsidR="001E27E0">
              <w:t xml:space="preserve"> in testing phase</w:t>
            </w:r>
          </w:p>
          <w:p w:rsidR="001E27E0" w:rsidRDefault="001E27E0" w:rsidP="00E04B7E">
            <w:pPr>
              <w:pStyle w:val="ListParagraph"/>
              <w:numPr>
                <w:ilvl w:val="0"/>
                <w:numId w:val="4"/>
              </w:numPr>
              <w:ind w:left="176" w:hanging="176"/>
            </w:pPr>
            <w:r>
              <w:t>&lt;insert more model score requirements&gt;</w:t>
            </w:r>
          </w:p>
        </w:tc>
      </w:tr>
      <w:tr w:rsidR="007F0753" w:rsidTr="00596023">
        <w:trPr>
          <w:trHeight w:val="1036"/>
        </w:trPr>
        <w:tc>
          <w:tcPr>
            <w:tcW w:w="2405" w:type="dxa"/>
          </w:tcPr>
          <w:p w:rsidR="007F0753" w:rsidRDefault="007F0753" w:rsidP="00307A99">
            <w:r>
              <w:t>Constraints</w:t>
            </w:r>
          </w:p>
        </w:tc>
        <w:tc>
          <w:tcPr>
            <w:tcW w:w="6945" w:type="dxa"/>
          </w:tcPr>
          <w:p w:rsidR="00596023" w:rsidRDefault="00E04B7E" w:rsidP="00596023">
            <w:pPr>
              <w:pStyle w:val="ListParagraph"/>
              <w:numPr>
                <w:ilvl w:val="0"/>
                <w:numId w:val="6"/>
              </w:numPr>
              <w:ind w:left="176" w:hanging="176"/>
            </w:pPr>
            <w:r>
              <w:t>Since train dataset was made using Portuguese banking data, dataset for prediction requires all monetary values to be stated in Euros (€)</w:t>
            </w:r>
          </w:p>
        </w:tc>
      </w:tr>
      <w:tr w:rsidR="007F0753" w:rsidTr="00596023">
        <w:trPr>
          <w:trHeight w:val="699"/>
        </w:trPr>
        <w:tc>
          <w:tcPr>
            <w:tcW w:w="2405" w:type="dxa"/>
          </w:tcPr>
          <w:p w:rsidR="007F0753" w:rsidRDefault="007F0753" w:rsidP="00307A99">
            <w:r>
              <w:t>Assumptions</w:t>
            </w:r>
          </w:p>
        </w:tc>
        <w:tc>
          <w:tcPr>
            <w:tcW w:w="6945" w:type="dxa"/>
          </w:tcPr>
          <w:p w:rsidR="007F0753" w:rsidRDefault="00E04B7E" w:rsidP="00596023">
            <w:pPr>
              <w:pStyle w:val="ListParagraph"/>
              <w:numPr>
                <w:ilvl w:val="0"/>
                <w:numId w:val="5"/>
              </w:numPr>
              <w:ind w:left="176" w:hanging="176"/>
            </w:pPr>
            <w:r>
              <w:t>The customer didn’t receive any contacts through other means beside phone calls</w:t>
            </w:r>
          </w:p>
        </w:tc>
      </w:tr>
    </w:tbl>
    <w:p w:rsidR="007F0753" w:rsidRDefault="007F0753"/>
    <w:p w:rsidR="007F0753" w:rsidRDefault="007F0753"/>
    <w:p w:rsidR="00290FD5" w:rsidRPr="00A73F6C" w:rsidRDefault="00A73F6C">
      <w:pPr>
        <w:rPr>
          <w:b/>
        </w:rPr>
      </w:pPr>
      <w:r w:rsidRPr="00A73F6C">
        <w:rPr>
          <w:b/>
        </w:rPr>
        <w:t>Project Schedule</w:t>
      </w:r>
    </w:p>
    <w:p w:rsidR="00A73F6C" w:rsidRDefault="00A73F6C" w:rsidP="00A73F6C">
      <w:proofErr w:type="spellStart"/>
      <w:r w:rsidRPr="00E5423B">
        <w:rPr>
          <w:highlight w:val="yellow"/>
        </w:rPr>
        <w:t>Tampilan</w:t>
      </w:r>
      <w:proofErr w:type="spellEnd"/>
      <w:r w:rsidRPr="00E5423B">
        <w:rPr>
          <w:highlight w:val="yellow"/>
        </w:rPr>
        <w:t xml:space="preserve"> </w:t>
      </w:r>
      <w:proofErr w:type="spellStart"/>
      <w:r w:rsidRPr="00E5423B">
        <w:rPr>
          <w:highlight w:val="yellow"/>
        </w:rPr>
        <w:t>tugas</w:t>
      </w:r>
      <w:proofErr w:type="spellEnd"/>
      <w:r w:rsidRPr="00E5423B">
        <w:rPr>
          <w:highlight w:val="yellow"/>
        </w:rPr>
        <w:t xml:space="preserve"> </w:t>
      </w:r>
      <w:proofErr w:type="spellStart"/>
      <w:r w:rsidRPr="00E5423B">
        <w:rPr>
          <w:highlight w:val="yellow"/>
        </w:rPr>
        <w:t>dan</w:t>
      </w:r>
      <w:proofErr w:type="spellEnd"/>
      <w:r w:rsidRPr="00E5423B">
        <w:rPr>
          <w:highlight w:val="yellow"/>
        </w:rPr>
        <w:t xml:space="preserve"> </w:t>
      </w:r>
      <w:proofErr w:type="spellStart"/>
      <w:r w:rsidRPr="00233969">
        <w:rPr>
          <w:highlight w:val="cyan"/>
        </w:rPr>
        <w:t>pencapaian</w:t>
      </w:r>
      <w:proofErr w:type="spellEnd"/>
      <w:r w:rsidRPr="00233969">
        <w:rPr>
          <w:highlight w:val="cyan"/>
        </w:rPr>
        <w:t xml:space="preserve"> </w:t>
      </w:r>
      <w:proofErr w:type="spellStart"/>
      <w:r w:rsidRPr="00233969">
        <w:rPr>
          <w:highlight w:val="cyan"/>
        </w:rPr>
        <w:t>proyek</w:t>
      </w:r>
      <w:proofErr w:type="spellEnd"/>
      <w:r w:rsidRPr="00233969">
        <w:rPr>
          <w:highlight w:val="cyan"/>
        </w:rPr>
        <w:t xml:space="preserve"> </w:t>
      </w:r>
      <w:proofErr w:type="spellStart"/>
      <w:r w:rsidRPr="00E5423B">
        <w:rPr>
          <w:highlight w:val="yellow"/>
        </w:rPr>
        <w:t>tingkat</w:t>
      </w:r>
      <w:proofErr w:type="spellEnd"/>
      <w:r w:rsidRPr="00E5423B">
        <w:rPr>
          <w:highlight w:val="yellow"/>
        </w:rPr>
        <w:t xml:space="preserve"> </w:t>
      </w:r>
      <w:proofErr w:type="spellStart"/>
      <w:r w:rsidRPr="00E5423B">
        <w:rPr>
          <w:highlight w:val="yellow"/>
        </w:rPr>
        <w:t>tinggi</w:t>
      </w:r>
      <w:proofErr w:type="spellEnd"/>
      <w:r w:rsidRPr="00E5423B">
        <w:rPr>
          <w:highlight w:val="yellow"/>
        </w:rPr>
        <w:t xml:space="preserve"> (</w:t>
      </w:r>
      <w:proofErr w:type="spellStart"/>
      <w:r w:rsidRPr="00E5423B">
        <w:rPr>
          <w:highlight w:val="yellow"/>
        </w:rPr>
        <w:t>grafik</w:t>
      </w:r>
      <w:proofErr w:type="spellEnd"/>
      <w:r w:rsidRPr="00E5423B">
        <w:rPr>
          <w:highlight w:val="yellow"/>
        </w:rPr>
        <w:t xml:space="preserve"> Gantt </w:t>
      </w:r>
      <w:proofErr w:type="spellStart"/>
      <w:r w:rsidRPr="00E5423B">
        <w:rPr>
          <w:highlight w:val="yellow"/>
        </w:rPr>
        <w:t>berguna</w:t>
      </w:r>
      <w:proofErr w:type="spellEnd"/>
      <w:r w:rsidRPr="00E5423B">
        <w:rPr>
          <w:highlight w:val="yellow"/>
        </w:rPr>
        <w:t xml:space="preserve"> </w:t>
      </w:r>
      <w:proofErr w:type="spellStart"/>
      <w:r w:rsidRPr="00E5423B">
        <w:rPr>
          <w:highlight w:val="yellow"/>
        </w:rPr>
        <w:t>untuk</w:t>
      </w:r>
      <w:proofErr w:type="spellEnd"/>
      <w:r w:rsidRPr="00E5423B">
        <w:rPr>
          <w:highlight w:val="yellow"/>
        </w:rPr>
        <w:t xml:space="preserve"> </w:t>
      </w:r>
      <w:proofErr w:type="spellStart"/>
      <w:r w:rsidRPr="00E5423B">
        <w:rPr>
          <w:highlight w:val="yellow"/>
        </w:rPr>
        <w:t>ini</w:t>
      </w:r>
      <w:proofErr w:type="spellEnd"/>
      <w:r w:rsidRPr="00E5423B">
        <w:rPr>
          <w:highlight w:val="yellow"/>
        </w:rPr>
        <w:t xml:space="preserve">). </w:t>
      </w:r>
      <w:proofErr w:type="spellStart"/>
      <w:r w:rsidRPr="00E5423B">
        <w:rPr>
          <w:highlight w:val="yellow"/>
        </w:rPr>
        <w:t>Pastikan</w:t>
      </w:r>
      <w:proofErr w:type="spellEnd"/>
      <w:r w:rsidRPr="00E5423B">
        <w:rPr>
          <w:highlight w:val="yellow"/>
        </w:rPr>
        <w:t xml:space="preserve"> </w:t>
      </w:r>
      <w:proofErr w:type="spellStart"/>
      <w:r w:rsidRPr="00E5423B">
        <w:rPr>
          <w:highlight w:val="yellow"/>
        </w:rPr>
        <w:t>bahwa</w:t>
      </w:r>
      <w:proofErr w:type="spellEnd"/>
      <w:r w:rsidRPr="00E5423B">
        <w:rPr>
          <w:highlight w:val="yellow"/>
        </w:rPr>
        <w:t xml:space="preserve"> </w:t>
      </w:r>
      <w:proofErr w:type="spellStart"/>
      <w:r w:rsidRPr="00E5423B">
        <w:rPr>
          <w:highlight w:val="yellow"/>
        </w:rPr>
        <w:t>tonggak</w:t>
      </w:r>
      <w:proofErr w:type="spellEnd"/>
      <w:r w:rsidRPr="00E5423B">
        <w:rPr>
          <w:highlight w:val="yellow"/>
        </w:rPr>
        <w:t xml:space="preserve"> </w:t>
      </w:r>
      <w:proofErr w:type="spellStart"/>
      <w:r w:rsidRPr="00E5423B">
        <w:rPr>
          <w:highlight w:val="yellow"/>
        </w:rPr>
        <w:t>sudah</w:t>
      </w:r>
      <w:proofErr w:type="spellEnd"/>
      <w:r w:rsidRPr="00E5423B">
        <w:rPr>
          <w:highlight w:val="yellow"/>
        </w:rPr>
        <w:t xml:space="preserve"> </w:t>
      </w:r>
      <w:proofErr w:type="spellStart"/>
      <w:r w:rsidRPr="00E5423B">
        <w:rPr>
          <w:highlight w:val="yellow"/>
        </w:rPr>
        <w:t>disepakati</w:t>
      </w:r>
      <w:proofErr w:type="spellEnd"/>
      <w:r w:rsidRPr="00E5423B">
        <w:rPr>
          <w:highlight w:val="yellow"/>
        </w:rPr>
        <w:t xml:space="preserve"> di </w:t>
      </w:r>
      <w:proofErr w:type="spellStart"/>
      <w:r w:rsidRPr="00E5423B">
        <w:rPr>
          <w:highlight w:val="yellow"/>
        </w:rPr>
        <w:t>antara</w:t>
      </w:r>
      <w:proofErr w:type="spellEnd"/>
      <w:r w:rsidRPr="00E5423B">
        <w:rPr>
          <w:highlight w:val="yellow"/>
        </w:rPr>
        <w:t xml:space="preserve"> </w:t>
      </w:r>
      <w:proofErr w:type="spellStart"/>
      <w:r w:rsidRPr="00E5423B">
        <w:rPr>
          <w:highlight w:val="yellow"/>
        </w:rPr>
        <w:t>rekan</w:t>
      </w:r>
      <w:proofErr w:type="spellEnd"/>
      <w:r w:rsidRPr="00E5423B">
        <w:rPr>
          <w:highlight w:val="yellow"/>
        </w:rPr>
        <w:t xml:space="preserve"> </w:t>
      </w:r>
      <w:proofErr w:type="spellStart"/>
      <w:proofErr w:type="gramStart"/>
      <w:r w:rsidRPr="00E5423B">
        <w:rPr>
          <w:highlight w:val="yellow"/>
        </w:rPr>
        <w:t>tim</w:t>
      </w:r>
      <w:proofErr w:type="spellEnd"/>
      <w:proofErr w:type="gramEnd"/>
      <w:r w:rsidRPr="00E5423B">
        <w:rPr>
          <w:highlight w:val="yellow"/>
        </w:rPr>
        <w:t xml:space="preserve"> </w:t>
      </w:r>
      <w:proofErr w:type="spellStart"/>
      <w:r w:rsidRPr="00E5423B">
        <w:rPr>
          <w:highlight w:val="yellow"/>
        </w:rPr>
        <w:t>Anda</w:t>
      </w:r>
      <w:proofErr w:type="spellEnd"/>
      <w:r w:rsidRPr="00E5423B">
        <w:rPr>
          <w:highlight w:val="yellow"/>
        </w:rPr>
        <w:t xml:space="preserve">. </w:t>
      </w:r>
      <w:proofErr w:type="spellStart"/>
      <w:r w:rsidRPr="00233969">
        <w:rPr>
          <w:highlight w:val="cyan"/>
        </w:rPr>
        <w:t>Jangan</w:t>
      </w:r>
      <w:proofErr w:type="spellEnd"/>
      <w:r w:rsidRPr="00233969">
        <w:rPr>
          <w:highlight w:val="cyan"/>
        </w:rPr>
        <w:t xml:space="preserve"> </w:t>
      </w:r>
      <w:proofErr w:type="spellStart"/>
      <w:r w:rsidRPr="00233969">
        <w:rPr>
          <w:highlight w:val="cyan"/>
        </w:rPr>
        <w:t>lupa</w:t>
      </w:r>
      <w:proofErr w:type="spellEnd"/>
      <w:r w:rsidRPr="00233969">
        <w:rPr>
          <w:highlight w:val="cyan"/>
        </w:rPr>
        <w:t xml:space="preserve"> </w:t>
      </w:r>
      <w:proofErr w:type="spellStart"/>
      <w:r w:rsidRPr="00233969">
        <w:rPr>
          <w:highlight w:val="cyan"/>
        </w:rPr>
        <w:t>untuk</w:t>
      </w:r>
      <w:proofErr w:type="spellEnd"/>
      <w:r w:rsidRPr="00233969">
        <w:rPr>
          <w:highlight w:val="cyan"/>
        </w:rPr>
        <w:t xml:space="preserve"> </w:t>
      </w:r>
      <w:proofErr w:type="spellStart"/>
      <w:r w:rsidRPr="00233969">
        <w:rPr>
          <w:highlight w:val="cyan"/>
        </w:rPr>
        <w:t>melaporkan</w:t>
      </w:r>
      <w:proofErr w:type="spellEnd"/>
      <w:r w:rsidRPr="00233969">
        <w:rPr>
          <w:highlight w:val="cyan"/>
        </w:rPr>
        <w:t xml:space="preserve"> </w:t>
      </w:r>
      <w:proofErr w:type="spellStart"/>
      <w:proofErr w:type="gramStart"/>
      <w:r w:rsidRPr="00233969">
        <w:rPr>
          <w:highlight w:val="cyan"/>
        </w:rPr>
        <w:t>apa</w:t>
      </w:r>
      <w:proofErr w:type="spellEnd"/>
      <w:proofErr w:type="gramEnd"/>
      <w:r w:rsidRPr="00233969">
        <w:rPr>
          <w:highlight w:val="cyan"/>
        </w:rPr>
        <w:t xml:space="preserve"> yang </w:t>
      </w:r>
      <w:proofErr w:type="spellStart"/>
      <w:r w:rsidRPr="00233969">
        <w:rPr>
          <w:highlight w:val="cyan"/>
        </w:rPr>
        <w:t>dilakukan</w:t>
      </w:r>
      <w:proofErr w:type="spellEnd"/>
      <w:r w:rsidRPr="00233969">
        <w:rPr>
          <w:highlight w:val="cyan"/>
        </w:rPr>
        <w:t xml:space="preserve"> </w:t>
      </w:r>
      <w:proofErr w:type="spellStart"/>
      <w:r w:rsidRPr="00233969">
        <w:rPr>
          <w:highlight w:val="cyan"/>
        </w:rPr>
        <w:t>oleh</w:t>
      </w:r>
      <w:proofErr w:type="spellEnd"/>
      <w:r w:rsidRPr="00233969">
        <w:rPr>
          <w:highlight w:val="cyan"/>
        </w:rPr>
        <w:t xml:space="preserve"> </w:t>
      </w:r>
      <w:proofErr w:type="spellStart"/>
      <w:r w:rsidRPr="00233969">
        <w:rPr>
          <w:highlight w:val="cyan"/>
        </w:rPr>
        <w:t>semua</w:t>
      </w:r>
      <w:proofErr w:type="spellEnd"/>
      <w:r w:rsidRPr="00233969">
        <w:rPr>
          <w:highlight w:val="cyan"/>
        </w:rPr>
        <w:t xml:space="preserve"> </w:t>
      </w:r>
      <w:proofErr w:type="spellStart"/>
      <w:r w:rsidRPr="00233969">
        <w:rPr>
          <w:highlight w:val="cyan"/>
        </w:rPr>
        <w:t>anggota</w:t>
      </w:r>
      <w:proofErr w:type="spellEnd"/>
      <w:r w:rsidRPr="00233969">
        <w:rPr>
          <w:highlight w:val="cyan"/>
        </w:rPr>
        <w:t xml:space="preserve"> </w:t>
      </w:r>
      <w:proofErr w:type="spellStart"/>
      <w:r w:rsidRPr="00233969">
        <w:rPr>
          <w:highlight w:val="cyan"/>
        </w:rPr>
        <w:t>kelompok</w:t>
      </w:r>
      <w:proofErr w:type="spellEnd"/>
      <w:r w:rsidRPr="00233969">
        <w:rPr>
          <w:highlight w:val="cyan"/>
        </w:rPr>
        <w:t>.</w:t>
      </w:r>
    </w:p>
    <w:p w:rsidR="003C1B09" w:rsidRDefault="003C1B09"/>
    <w:p w:rsidR="003C1B09" w:rsidRDefault="004B5EE1">
      <w:r>
        <w:rPr>
          <w:noProof/>
          <w:lang w:val="en-US"/>
        </w:rPr>
        <w:drawing>
          <wp:inline distT="0" distB="0" distL="0" distR="0" wp14:anchorId="2C735B03" wp14:editId="66107066">
            <wp:extent cx="6026322" cy="1850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39846" cy="1854543"/>
                    </a:xfrm>
                    <a:prstGeom prst="rect">
                      <a:avLst/>
                    </a:prstGeom>
                  </pic:spPr>
                </pic:pic>
              </a:graphicData>
            </a:graphic>
          </wp:inline>
        </w:drawing>
      </w:r>
    </w:p>
    <w:p w:rsidR="00C8097E" w:rsidRDefault="00C8097E"/>
    <w:p w:rsidR="00290FD5" w:rsidRDefault="00290FD5"/>
    <w:p w:rsidR="00290FD5" w:rsidRPr="00A73F6C" w:rsidRDefault="00C912F1">
      <w:pPr>
        <w:rPr>
          <w:b/>
        </w:rPr>
      </w:pPr>
      <w:r w:rsidRPr="00A73F6C">
        <w:rPr>
          <w:b/>
        </w:rPr>
        <w:t xml:space="preserve">Risk and Issue Management </w:t>
      </w:r>
      <w:r w:rsidR="00A73F6C" w:rsidRPr="00A73F6C">
        <w:rPr>
          <w:b/>
        </w:rPr>
        <w:t>Plan</w:t>
      </w:r>
    </w:p>
    <w:p w:rsidR="00290FD5" w:rsidRDefault="00290FD5"/>
    <w:p w:rsidR="00290FD5" w:rsidRDefault="00C912F1">
      <w:proofErr w:type="spellStart"/>
      <w:r w:rsidRPr="00B91329">
        <w:rPr>
          <w:highlight w:val="cyan"/>
        </w:rPr>
        <w:lastRenderedPageBreak/>
        <w:t>Daftar</w:t>
      </w:r>
      <w:proofErr w:type="spellEnd"/>
      <w:r w:rsidRPr="00B91329">
        <w:rPr>
          <w:highlight w:val="cyan"/>
        </w:rPr>
        <w:t xml:space="preserve"> </w:t>
      </w:r>
      <w:proofErr w:type="spellStart"/>
      <w:r w:rsidRPr="00B91329">
        <w:rPr>
          <w:highlight w:val="cyan"/>
        </w:rPr>
        <w:t>faktor</w:t>
      </w:r>
      <w:proofErr w:type="spellEnd"/>
      <w:r w:rsidRPr="00B91329">
        <w:rPr>
          <w:highlight w:val="cyan"/>
        </w:rPr>
        <w:t xml:space="preserve"> yang </w:t>
      </w:r>
      <w:proofErr w:type="spellStart"/>
      <w:r w:rsidRPr="00B91329">
        <w:rPr>
          <w:highlight w:val="cyan"/>
        </w:rPr>
        <w:t>dapat</w:t>
      </w:r>
      <w:proofErr w:type="spellEnd"/>
      <w:r w:rsidRPr="00B91329">
        <w:rPr>
          <w:highlight w:val="cyan"/>
        </w:rPr>
        <w:t xml:space="preserve"> </w:t>
      </w:r>
      <w:proofErr w:type="spellStart"/>
      <w:r w:rsidRPr="00B91329">
        <w:rPr>
          <w:highlight w:val="cyan"/>
        </w:rPr>
        <w:t>menggagalkan</w:t>
      </w:r>
      <w:proofErr w:type="spellEnd"/>
      <w:r w:rsidRPr="00B91329">
        <w:rPr>
          <w:highlight w:val="cyan"/>
        </w:rPr>
        <w:t xml:space="preserve"> </w:t>
      </w:r>
      <w:proofErr w:type="spellStart"/>
      <w:r w:rsidRPr="00B91329">
        <w:rPr>
          <w:highlight w:val="cyan"/>
        </w:rPr>
        <w:t>proyek</w:t>
      </w:r>
      <w:proofErr w:type="spellEnd"/>
      <w:r w:rsidRPr="00B91329">
        <w:rPr>
          <w:highlight w:val="cyan"/>
        </w:rPr>
        <w:t xml:space="preserve"> </w:t>
      </w:r>
      <w:proofErr w:type="spellStart"/>
      <w:r w:rsidRPr="00203CFA">
        <w:rPr>
          <w:highlight w:val="yellow"/>
        </w:rPr>
        <w:t>dan</w:t>
      </w:r>
      <w:proofErr w:type="spellEnd"/>
      <w:r w:rsidRPr="00203CFA">
        <w:rPr>
          <w:highlight w:val="yellow"/>
        </w:rPr>
        <w:t xml:space="preserve"> </w:t>
      </w:r>
      <w:proofErr w:type="spellStart"/>
      <w:r w:rsidRPr="00203CFA">
        <w:rPr>
          <w:highlight w:val="yellow"/>
        </w:rPr>
        <w:t>rencana</w:t>
      </w:r>
      <w:proofErr w:type="spellEnd"/>
      <w:r w:rsidRPr="00203CFA">
        <w:rPr>
          <w:highlight w:val="yellow"/>
        </w:rPr>
        <w:t xml:space="preserve"> </w:t>
      </w:r>
      <w:proofErr w:type="spellStart"/>
      <w:r w:rsidRPr="00203CFA">
        <w:rPr>
          <w:highlight w:val="yellow"/>
        </w:rPr>
        <w:t>bagaimana</w:t>
      </w:r>
      <w:proofErr w:type="spellEnd"/>
      <w:r w:rsidRPr="00203CFA">
        <w:rPr>
          <w:highlight w:val="yellow"/>
        </w:rPr>
        <w:t xml:space="preserve"> </w:t>
      </w:r>
      <w:proofErr w:type="spellStart"/>
      <w:r w:rsidRPr="00203CFA">
        <w:rPr>
          <w:highlight w:val="yellow"/>
        </w:rPr>
        <w:t>masalah</w:t>
      </w:r>
      <w:proofErr w:type="spellEnd"/>
      <w:r w:rsidRPr="00203CFA">
        <w:rPr>
          <w:highlight w:val="yellow"/>
        </w:rPr>
        <w:t xml:space="preserve"> </w:t>
      </w:r>
      <w:proofErr w:type="spellStart"/>
      <w:proofErr w:type="gramStart"/>
      <w:r w:rsidRPr="00203CFA">
        <w:rPr>
          <w:highlight w:val="yellow"/>
        </w:rPr>
        <w:t>akan</w:t>
      </w:r>
      <w:proofErr w:type="spellEnd"/>
      <w:proofErr w:type="gramEnd"/>
      <w:r w:rsidRPr="00203CFA">
        <w:rPr>
          <w:highlight w:val="yellow"/>
        </w:rPr>
        <w:t xml:space="preserve"> </w:t>
      </w:r>
      <w:proofErr w:type="spellStart"/>
      <w:r w:rsidRPr="00203CFA">
        <w:rPr>
          <w:highlight w:val="yellow"/>
        </w:rPr>
        <w:t>diidentifikasi</w:t>
      </w:r>
      <w:proofErr w:type="spellEnd"/>
      <w:r w:rsidRPr="00203CFA">
        <w:rPr>
          <w:highlight w:val="yellow"/>
        </w:rPr>
        <w:t xml:space="preserve">, </w:t>
      </w:r>
      <w:proofErr w:type="spellStart"/>
      <w:r w:rsidRPr="00203CFA">
        <w:rPr>
          <w:highlight w:val="yellow"/>
        </w:rPr>
        <w:t>ditangani</w:t>
      </w:r>
      <w:proofErr w:type="spellEnd"/>
      <w:r w:rsidRPr="00203CFA">
        <w:rPr>
          <w:highlight w:val="yellow"/>
        </w:rPr>
        <w:t xml:space="preserve">, </w:t>
      </w:r>
      <w:proofErr w:type="spellStart"/>
      <w:r w:rsidRPr="00203CFA">
        <w:rPr>
          <w:highlight w:val="yellow"/>
        </w:rPr>
        <w:t>dan</w:t>
      </w:r>
      <w:proofErr w:type="spellEnd"/>
      <w:r w:rsidRPr="00203CFA">
        <w:rPr>
          <w:highlight w:val="yellow"/>
        </w:rPr>
        <w:t xml:space="preserve"> </w:t>
      </w:r>
      <w:proofErr w:type="spellStart"/>
      <w:r w:rsidRPr="00203CFA">
        <w:rPr>
          <w:highlight w:val="yellow"/>
        </w:rPr>
        <w:t>dikendalikan</w:t>
      </w:r>
      <w:proofErr w:type="spellEnd"/>
      <w:r w:rsidRPr="00203CFA">
        <w:rPr>
          <w:highlight w:val="yellow"/>
        </w:rPr>
        <w:t xml:space="preserve">. </w:t>
      </w:r>
      <w:proofErr w:type="spellStart"/>
      <w:r w:rsidRPr="00203CFA">
        <w:rPr>
          <w:highlight w:val="yellow"/>
        </w:rPr>
        <w:t>Dipersilakan</w:t>
      </w:r>
      <w:proofErr w:type="spellEnd"/>
      <w:r w:rsidRPr="00203CFA">
        <w:rPr>
          <w:highlight w:val="yellow"/>
        </w:rPr>
        <w:t xml:space="preserve"> </w:t>
      </w:r>
      <w:proofErr w:type="spellStart"/>
      <w:r w:rsidRPr="00203CFA">
        <w:rPr>
          <w:highlight w:val="yellow"/>
        </w:rPr>
        <w:t>jika</w:t>
      </w:r>
      <w:proofErr w:type="spellEnd"/>
      <w:r w:rsidRPr="00203CFA">
        <w:rPr>
          <w:highlight w:val="yellow"/>
        </w:rPr>
        <w:t xml:space="preserve"> </w:t>
      </w:r>
      <w:proofErr w:type="spellStart"/>
      <w:r w:rsidRPr="00203CFA">
        <w:rPr>
          <w:highlight w:val="yellow"/>
        </w:rPr>
        <w:t>peserta</w:t>
      </w:r>
      <w:proofErr w:type="spellEnd"/>
      <w:r w:rsidRPr="00203CFA">
        <w:rPr>
          <w:highlight w:val="yellow"/>
        </w:rPr>
        <w:t xml:space="preserve"> </w:t>
      </w:r>
      <w:proofErr w:type="spellStart"/>
      <w:r w:rsidRPr="00203CFA">
        <w:rPr>
          <w:highlight w:val="yellow"/>
        </w:rPr>
        <w:t>memiliki</w:t>
      </w:r>
      <w:proofErr w:type="spellEnd"/>
      <w:r w:rsidRPr="00203CFA">
        <w:rPr>
          <w:highlight w:val="yellow"/>
        </w:rPr>
        <w:t xml:space="preserve"> </w:t>
      </w:r>
      <w:proofErr w:type="spellStart"/>
      <w:r w:rsidRPr="00203CFA">
        <w:rPr>
          <w:highlight w:val="yellow"/>
        </w:rPr>
        <w:t>rencana</w:t>
      </w:r>
      <w:proofErr w:type="spellEnd"/>
      <w:r w:rsidRPr="00203CFA">
        <w:rPr>
          <w:highlight w:val="yellow"/>
        </w:rPr>
        <w:t xml:space="preserve"> B </w:t>
      </w:r>
      <w:proofErr w:type="spellStart"/>
      <w:r w:rsidRPr="00203CFA">
        <w:rPr>
          <w:highlight w:val="yellow"/>
        </w:rPr>
        <w:t>untuk</w:t>
      </w:r>
      <w:proofErr w:type="spellEnd"/>
      <w:r w:rsidRPr="00203CFA">
        <w:rPr>
          <w:highlight w:val="yellow"/>
        </w:rPr>
        <w:t xml:space="preserve"> </w:t>
      </w:r>
      <w:proofErr w:type="spellStart"/>
      <w:r w:rsidRPr="00203CFA">
        <w:rPr>
          <w:highlight w:val="yellow"/>
        </w:rPr>
        <w:t>permasalahan</w:t>
      </w:r>
      <w:proofErr w:type="spellEnd"/>
      <w:r w:rsidRPr="00203CFA">
        <w:rPr>
          <w:highlight w:val="yellow"/>
        </w:rPr>
        <w:t xml:space="preserve"> </w:t>
      </w:r>
      <w:proofErr w:type="spellStart"/>
      <w:r w:rsidRPr="00203CFA">
        <w:rPr>
          <w:highlight w:val="yellow"/>
        </w:rPr>
        <w:t>atau</w:t>
      </w:r>
      <w:proofErr w:type="spellEnd"/>
      <w:r w:rsidRPr="00203CFA">
        <w:rPr>
          <w:highlight w:val="yellow"/>
        </w:rPr>
        <w:t xml:space="preserve"> </w:t>
      </w:r>
      <w:proofErr w:type="spellStart"/>
      <w:r w:rsidRPr="00203CFA">
        <w:rPr>
          <w:highlight w:val="yellow"/>
        </w:rPr>
        <w:t>ancaman</w:t>
      </w:r>
      <w:proofErr w:type="spellEnd"/>
      <w:r w:rsidRPr="00203CFA">
        <w:rPr>
          <w:highlight w:val="yellow"/>
        </w:rPr>
        <w:t xml:space="preserve"> </w:t>
      </w:r>
      <w:proofErr w:type="spellStart"/>
      <w:r w:rsidRPr="00203CFA">
        <w:rPr>
          <w:highlight w:val="yellow"/>
        </w:rPr>
        <w:t>tersebut</w:t>
      </w:r>
      <w:proofErr w:type="spellEnd"/>
      <w:r w:rsidRPr="00203CFA">
        <w:rPr>
          <w:highlight w:val="yellow"/>
        </w:rPr>
        <w:t>.</w:t>
      </w:r>
    </w:p>
    <w:p w:rsidR="006A3E17" w:rsidRDefault="006A3E17"/>
    <w:p w:rsidR="00187313" w:rsidRDefault="00187313">
      <w:r>
        <w:t>List of threat factors that endangers project:</w:t>
      </w:r>
    </w:p>
    <w:p w:rsidR="00187313" w:rsidRDefault="00187313" w:rsidP="00187313">
      <w:pPr>
        <w:pStyle w:val="ListParagraph"/>
        <w:numPr>
          <w:ilvl w:val="0"/>
          <w:numId w:val="9"/>
        </w:numPr>
      </w:pPr>
    </w:p>
    <w:p w:rsidR="00187313" w:rsidRDefault="00187313"/>
    <w:p w:rsidR="00203CFA" w:rsidRPr="00187313" w:rsidRDefault="00203CFA">
      <w:pPr>
        <w:rPr>
          <w:u w:val="single"/>
        </w:rPr>
      </w:pPr>
      <w:r w:rsidRPr="00187313">
        <w:rPr>
          <w:u w:val="single"/>
        </w:rPr>
        <w:t>Risk and Issue Management Process</w:t>
      </w:r>
    </w:p>
    <w:p w:rsidR="00203CFA" w:rsidRDefault="00203CFA"/>
    <w:p w:rsidR="00203CFA" w:rsidRDefault="00203CFA">
      <w:r>
        <w:t>The following illustrates the risk and issue management process for this project.</w:t>
      </w:r>
    </w:p>
    <w:p w:rsidR="00203CFA" w:rsidRDefault="00203CFA"/>
    <w:p w:rsidR="006A3E17" w:rsidRDefault="002C249C">
      <w:r>
        <w:rPr>
          <w:noProof/>
          <w:lang w:val="en-US"/>
        </w:rPr>
        <w:drawing>
          <wp:inline distT="0" distB="0" distL="0" distR="0" wp14:anchorId="657C39E6" wp14:editId="2CFB6418">
            <wp:extent cx="5943600" cy="11023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102360"/>
                    </a:xfrm>
                    <a:prstGeom prst="rect">
                      <a:avLst/>
                    </a:prstGeom>
                  </pic:spPr>
                </pic:pic>
              </a:graphicData>
            </a:graphic>
          </wp:inline>
        </w:drawing>
      </w:r>
    </w:p>
    <w:p w:rsidR="002C249C" w:rsidRDefault="002C249C"/>
    <w:p w:rsidR="00203CFA" w:rsidRDefault="00203CFA" w:rsidP="00203CFA">
      <w:pPr>
        <w:jc w:val="center"/>
      </w:pPr>
      <w:r>
        <w:t>Figure 1-1. Risk and Issue Management Process Flow</w:t>
      </w:r>
    </w:p>
    <w:p w:rsidR="00203CFA" w:rsidRDefault="00203CFA" w:rsidP="00203CFA"/>
    <w:p w:rsidR="00203CFA" w:rsidRPr="00187313" w:rsidRDefault="00203CFA" w:rsidP="00203CFA">
      <w:pPr>
        <w:rPr>
          <w:u w:val="single"/>
        </w:rPr>
      </w:pPr>
      <w:r w:rsidRPr="00187313">
        <w:rPr>
          <w:u w:val="single"/>
        </w:rPr>
        <w:t>Identification</w:t>
      </w:r>
    </w:p>
    <w:p w:rsidR="00203CFA" w:rsidRDefault="00203CFA" w:rsidP="00203CFA">
      <w:r w:rsidRPr="00121174">
        <w:t xml:space="preserve">At any time during the project, </w:t>
      </w:r>
      <w:r>
        <w:t xml:space="preserve">a project team member can initiate a risk or issue </w:t>
      </w:r>
      <w:r w:rsidRPr="00121174">
        <w:t xml:space="preserve">by </w:t>
      </w:r>
      <w:r>
        <w:t>providing</w:t>
      </w:r>
      <w:r w:rsidRPr="00121174">
        <w:t xml:space="preserve"> the </w:t>
      </w:r>
      <w:r>
        <w:t>project team with the following:</w:t>
      </w:r>
    </w:p>
    <w:p w:rsidR="00203CFA" w:rsidRDefault="00203CFA" w:rsidP="00203CFA"/>
    <w:p w:rsidR="00203CFA" w:rsidRDefault="00203CFA" w:rsidP="00203CFA">
      <w:pPr>
        <w:pStyle w:val="ListParagraph"/>
        <w:numPr>
          <w:ilvl w:val="0"/>
          <w:numId w:val="7"/>
        </w:numPr>
        <w:spacing w:after="200"/>
      </w:pPr>
      <w:r>
        <w:t>Title</w:t>
      </w:r>
    </w:p>
    <w:p w:rsidR="00203CFA" w:rsidRDefault="00203CFA" w:rsidP="00203CFA">
      <w:pPr>
        <w:pStyle w:val="ListParagraph"/>
        <w:numPr>
          <w:ilvl w:val="0"/>
          <w:numId w:val="7"/>
        </w:numPr>
        <w:spacing w:after="200"/>
      </w:pPr>
      <w:r>
        <w:t>Category</w:t>
      </w:r>
    </w:p>
    <w:p w:rsidR="00203CFA" w:rsidRDefault="00203CFA" w:rsidP="00203CFA">
      <w:pPr>
        <w:pStyle w:val="ListParagraph"/>
        <w:numPr>
          <w:ilvl w:val="0"/>
          <w:numId w:val="7"/>
        </w:numPr>
        <w:spacing w:after="200"/>
      </w:pPr>
      <w:r>
        <w:t>Description</w:t>
      </w:r>
    </w:p>
    <w:p w:rsidR="00203CFA" w:rsidRDefault="00203CFA" w:rsidP="002C249C">
      <w:pPr>
        <w:jc w:val="both"/>
      </w:pPr>
      <w:r>
        <w:t>A project team member will log</w:t>
      </w:r>
      <w:r w:rsidRPr="00121174">
        <w:t xml:space="preserve"> the </w:t>
      </w:r>
      <w:r>
        <w:t>risk</w:t>
      </w:r>
      <w:r w:rsidRPr="00121174">
        <w:t xml:space="preserve"> into </w:t>
      </w:r>
      <w:r w:rsidRPr="007E2D02">
        <w:t xml:space="preserve">the </w:t>
      </w:r>
      <w:r>
        <w:t>Risk, Action, Issues, Decisions (RAID)</w:t>
      </w:r>
      <w:r w:rsidRPr="00782368">
        <w:t xml:space="preserve"> Log</w:t>
      </w:r>
      <w:r>
        <w:t xml:space="preserve">. </w:t>
      </w:r>
      <w:r w:rsidRPr="00121174">
        <w:t xml:space="preserve">The </w:t>
      </w:r>
      <w:r>
        <w:t xml:space="preserve">project </w:t>
      </w:r>
      <w:r w:rsidRPr="007E2D02">
        <w:t>team will</w:t>
      </w:r>
      <w:r w:rsidRPr="00121174">
        <w:t xml:space="preserve"> </w:t>
      </w:r>
      <w:r>
        <w:t>review the item, set the Risk</w:t>
      </w:r>
      <w:r w:rsidRPr="00121174">
        <w:t xml:space="preserve"> </w:t>
      </w:r>
      <w:r>
        <w:t>Probability or Issue Priority and make sure it is valid and clear.</w:t>
      </w:r>
    </w:p>
    <w:p w:rsidR="002C249C" w:rsidRDefault="002C249C" w:rsidP="00203CFA"/>
    <w:p w:rsidR="002C249C" w:rsidRPr="00187313" w:rsidRDefault="002C249C" w:rsidP="002C249C">
      <w:pPr>
        <w:pStyle w:val="GuidelineNormal"/>
        <w:rPr>
          <w:rFonts w:ascii="Arial" w:hAnsi="Arial"/>
          <w:u w:val="single"/>
        </w:rPr>
      </w:pPr>
      <w:r w:rsidRPr="00187313">
        <w:rPr>
          <w:rFonts w:ascii="Arial" w:hAnsi="Arial"/>
          <w:u w:val="single"/>
        </w:rPr>
        <w:t>Analysis</w:t>
      </w:r>
    </w:p>
    <w:p w:rsidR="002C249C" w:rsidRDefault="002C249C" w:rsidP="002C249C">
      <w:pPr>
        <w:jc w:val="both"/>
      </w:pPr>
      <w:r w:rsidRPr="00CE6AB8">
        <w:t xml:space="preserve">If the </w:t>
      </w:r>
      <w:r>
        <w:t>item</w:t>
      </w:r>
      <w:r w:rsidRPr="00121174">
        <w:t xml:space="preserve"> </w:t>
      </w:r>
      <w:r w:rsidRPr="00CE6AB8">
        <w:t xml:space="preserve">is valid, the </w:t>
      </w:r>
      <w:r w:rsidRPr="00121174">
        <w:t xml:space="preserve">project </w:t>
      </w:r>
      <w:r w:rsidRPr="007E2D02">
        <w:t xml:space="preserve">team </w:t>
      </w:r>
      <w:r>
        <w:t>will explore alternatives and develop the recommended risk strategy, response plan, and identify the risk triggers, or develop the issue resolution recommendation.</w:t>
      </w:r>
    </w:p>
    <w:p w:rsidR="002C249C" w:rsidRDefault="002C249C" w:rsidP="002C249C">
      <w:pPr>
        <w:pStyle w:val="GuidelineNormal"/>
        <w:rPr>
          <w:rFonts w:ascii="Arial" w:hAnsi="Arial"/>
          <w:i/>
        </w:rPr>
      </w:pPr>
    </w:p>
    <w:p w:rsidR="002C249C" w:rsidRPr="00187313" w:rsidRDefault="002C249C" w:rsidP="002C249C">
      <w:pPr>
        <w:pStyle w:val="GuidelineNormal"/>
        <w:rPr>
          <w:rFonts w:ascii="Arial" w:hAnsi="Arial"/>
          <w:u w:val="single"/>
        </w:rPr>
      </w:pPr>
      <w:r w:rsidRPr="00187313">
        <w:rPr>
          <w:rFonts w:ascii="Arial" w:hAnsi="Arial"/>
          <w:u w:val="single"/>
        </w:rPr>
        <w:t>Review / Resolution</w:t>
      </w:r>
    </w:p>
    <w:p w:rsidR="002C249C" w:rsidRDefault="002C249C" w:rsidP="00187313">
      <w:pPr>
        <w:tabs>
          <w:tab w:val="right" w:pos="9180"/>
        </w:tabs>
        <w:jc w:val="both"/>
      </w:pPr>
      <w:r w:rsidRPr="000D5D22">
        <w:t xml:space="preserve">Risks </w:t>
      </w:r>
      <w:r>
        <w:t xml:space="preserve">and issues </w:t>
      </w:r>
      <w:r w:rsidRPr="000D5D22">
        <w:t xml:space="preserve">will </w:t>
      </w:r>
      <w:r>
        <w:t>be reviewed during the project</w:t>
      </w:r>
      <w:r w:rsidRPr="000D5D22">
        <w:t xml:space="preserve"> team meeting. Risks </w:t>
      </w:r>
      <w:r>
        <w:t xml:space="preserve">and issues </w:t>
      </w:r>
      <w:r w:rsidRPr="000D5D22">
        <w:t xml:space="preserve">will only be closed by consensus of the </w:t>
      </w:r>
      <w:r>
        <w:t>t</w:t>
      </w:r>
      <w:r w:rsidRPr="000D5D22">
        <w:t>eam.</w:t>
      </w:r>
      <w:r>
        <w:t xml:space="preserve"> If there is no impact to the project scope, schedule or budget, the project team can decide to accept the response plan / resolution recommendation.</w:t>
      </w:r>
      <w:r w:rsidR="00187313">
        <w:t xml:space="preserve"> A project team will record whether the risk response plan / issue resolution recommendation is approved in the RAID Log.</w:t>
      </w:r>
      <w:r>
        <w:t xml:space="preserve"> If the recommended risk response plan / resolution is not approved by consensus of the project </w:t>
      </w:r>
      <w:r w:rsidRPr="007E2D02">
        <w:t>team</w:t>
      </w:r>
      <w:r>
        <w:t>, the risk will be returned to the Analysis stage.</w:t>
      </w:r>
      <w:r w:rsidR="00187313" w:rsidRPr="00187313">
        <w:t xml:space="preserve"> </w:t>
      </w:r>
    </w:p>
    <w:p w:rsidR="002C249C" w:rsidRDefault="002C249C" w:rsidP="002C249C"/>
    <w:p w:rsidR="00187313" w:rsidRPr="00187313" w:rsidRDefault="00187313" w:rsidP="00187313">
      <w:pPr>
        <w:spacing w:line="360" w:lineRule="auto"/>
        <w:rPr>
          <w:u w:val="single"/>
        </w:rPr>
      </w:pPr>
      <w:r w:rsidRPr="00187313">
        <w:rPr>
          <w:u w:val="single"/>
        </w:rPr>
        <w:t>Integration / Closure</w:t>
      </w:r>
    </w:p>
    <w:p w:rsidR="002C249C" w:rsidRDefault="00187313" w:rsidP="00187313">
      <w:pPr>
        <w:spacing w:line="240" w:lineRule="auto"/>
      </w:pPr>
      <w:r>
        <w:t>A</w:t>
      </w:r>
      <w:r w:rsidR="002C249C">
        <w:t xml:space="preserve"> project </w:t>
      </w:r>
      <w:r>
        <w:t>team member</w:t>
      </w:r>
      <w:r w:rsidR="002C249C">
        <w:t xml:space="preserve"> will update the necessary project control documents when a risk response plan or issue </w:t>
      </w:r>
      <w:r>
        <w:t>resolution</w:t>
      </w:r>
      <w:r w:rsidR="002C249C">
        <w:t xml:space="preserve"> is approved, if appropriate. One or more of the following may be needed:</w:t>
      </w:r>
    </w:p>
    <w:p w:rsidR="002C249C" w:rsidRDefault="002C249C" w:rsidP="002C249C">
      <w:pPr>
        <w:pStyle w:val="ListParagraph"/>
        <w:numPr>
          <w:ilvl w:val="0"/>
          <w:numId w:val="8"/>
        </w:numPr>
        <w:spacing w:after="200"/>
      </w:pPr>
      <w:r w:rsidRPr="00573D93">
        <w:t xml:space="preserve">Include new tasks required to implement the </w:t>
      </w:r>
      <w:r>
        <w:t>response plan</w:t>
      </w:r>
      <w:r w:rsidRPr="00573D93">
        <w:t xml:space="preserve"> in the project schedule.</w:t>
      </w:r>
    </w:p>
    <w:p w:rsidR="002C249C" w:rsidRDefault="002C249C" w:rsidP="00187313">
      <w:pPr>
        <w:pStyle w:val="ListParagraph"/>
        <w:numPr>
          <w:ilvl w:val="0"/>
          <w:numId w:val="8"/>
        </w:numPr>
        <w:spacing w:after="200"/>
      </w:pPr>
      <w:r>
        <w:t xml:space="preserve">Update the scope statement in the project </w:t>
      </w:r>
      <w:r w:rsidR="00187313">
        <w:t>scope</w:t>
      </w:r>
      <w:r>
        <w:t xml:space="preserve"> if needed.</w:t>
      </w:r>
    </w:p>
    <w:p w:rsidR="00414E54" w:rsidRDefault="00187313" w:rsidP="00414E54">
      <w:pPr>
        <w:spacing w:after="200"/>
      </w:pPr>
      <w:r>
        <w:t>Once a risk trigger is realized, it becomes an issue and is closed and follows the issue management process.</w:t>
      </w:r>
    </w:p>
    <w:p w:rsidR="00414E54" w:rsidRPr="00414E54" w:rsidRDefault="00414E54" w:rsidP="00414E54">
      <w:pPr>
        <w:spacing w:after="200"/>
        <w:rPr>
          <w:u w:val="single"/>
        </w:rPr>
      </w:pPr>
      <w:r w:rsidRPr="00414E54">
        <w:rPr>
          <w:u w:val="single"/>
        </w:rPr>
        <w:t>Project RAID Log</w:t>
      </w:r>
    </w:p>
    <w:p w:rsidR="00414E54" w:rsidRDefault="00414E54" w:rsidP="00414E54">
      <w:r>
        <w:t xml:space="preserve">All project risks and issues will be tracked in </w:t>
      </w:r>
      <w:r w:rsidRPr="00D72D07">
        <w:t xml:space="preserve">the </w:t>
      </w:r>
      <w:r>
        <w:t>RAID</w:t>
      </w:r>
      <w:r w:rsidRPr="007E74F3">
        <w:t xml:space="preserve"> Log</w:t>
      </w:r>
      <w:r>
        <w:t xml:space="preserve">. </w:t>
      </w:r>
    </w:p>
    <w:p w:rsidR="00414E54" w:rsidRPr="00121174" w:rsidRDefault="00414E54" w:rsidP="00414E54">
      <w:r w:rsidRPr="00121174">
        <w:t>The following information will be captured as needed in the issues log:</w:t>
      </w:r>
    </w:p>
    <w:p w:rsidR="00414E54" w:rsidRPr="00121174" w:rsidRDefault="00414E54" w:rsidP="00414E54">
      <w:pPr>
        <w:pStyle w:val="ListParagraph"/>
        <w:numPr>
          <w:ilvl w:val="0"/>
          <w:numId w:val="10"/>
        </w:numPr>
        <w:spacing w:after="120" w:line="264" w:lineRule="auto"/>
      </w:pPr>
      <w:r w:rsidRPr="00121174">
        <w:lastRenderedPageBreak/>
        <w:t>Date submitted</w:t>
      </w:r>
      <w:r>
        <w:t>/identified.</w:t>
      </w:r>
    </w:p>
    <w:p w:rsidR="00414E54" w:rsidRPr="00121174" w:rsidRDefault="00414E54" w:rsidP="00414E54">
      <w:pPr>
        <w:pStyle w:val="ListParagraph"/>
        <w:numPr>
          <w:ilvl w:val="0"/>
          <w:numId w:val="10"/>
        </w:numPr>
        <w:spacing w:after="120" w:line="264" w:lineRule="auto"/>
      </w:pPr>
      <w:r w:rsidRPr="00121174">
        <w:t>Issue category (</w:t>
      </w:r>
      <w:r>
        <w:t xml:space="preserve">e.g., </w:t>
      </w:r>
      <w:r w:rsidRPr="00121174">
        <w:t xml:space="preserve">budget, requirements, resources, schedule, </w:t>
      </w:r>
      <w:proofErr w:type="gramStart"/>
      <w:r w:rsidRPr="00121174">
        <w:t>scope</w:t>
      </w:r>
      <w:proofErr w:type="gramEnd"/>
      <w:r w:rsidRPr="00121174">
        <w:t>)</w:t>
      </w:r>
      <w:r>
        <w:t>.</w:t>
      </w:r>
    </w:p>
    <w:p w:rsidR="00414E54" w:rsidRPr="00121174" w:rsidRDefault="00414E54" w:rsidP="00414E54">
      <w:pPr>
        <w:pStyle w:val="ListParagraph"/>
        <w:numPr>
          <w:ilvl w:val="0"/>
          <w:numId w:val="10"/>
        </w:numPr>
        <w:spacing w:after="120" w:line="264" w:lineRule="auto"/>
      </w:pPr>
      <w:r w:rsidRPr="00121174">
        <w:t>Issue title</w:t>
      </w:r>
      <w:r>
        <w:t>.</w:t>
      </w:r>
    </w:p>
    <w:p w:rsidR="00414E54" w:rsidRPr="00121174" w:rsidRDefault="00414E54" w:rsidP="00414E54">
      <w:pPr>
        <w:pStyle w:val="ListParagraph"/>
        <w:numPr>
          <w:ilvl w:val="0"/>
          <w:numId w:val="10"/>
        </w:numPr>
        <w:spacing w:after="120" w:line="264" w:lineRule="auto"/>
      </w:pPr>
      <w:r>
        <w:t>D</w:t>
      </w:r>
      <w:r w:rsidRPr="00121174">
        <w:t>escription</w:t>
      </w:r>
      <w:r>
        <w:t>.</w:t>
      </w:r>
    </w:p>
    <w:p w:rsidR="00414E54" w:rsidRPr="00121174" w:rsidRDefault="00414E54" w:rsidP="00414E54">
      <w:pPr>
        <w:pStyle w:val="ListParagraph"/>
        <w:numPr>
          <w:ilvl w:val="0"/>
          <w:numId w:val="10"/>
        </w:numPr>
        <w:spacing w:after="120" w:line="264" w:lineRule="auto"/>
      </w:pPr>
      <w:r>
        <w:t>R</w:t>
      </w:r>
      <w:r w:rsidRPr="00121174">
        <w:t>esolution</w:t>
      </w:r>
      <w:r>
        <w:t>.</w:t>
      </w:r>
    </w:p>
    <w:p w:rsidR="00414E54" w:rsidRDefault="00414E54" w:rsidP="00414E54">
      <w:pPr>
        <w:pStyle w:val="ListParagraph"/>
        <w:numPr>
          <w:ilvl w:val="0"/>
          <w:numId w:val="10"/>
        </w:numPr>
        <w:spacing w:after="120" w:line="264" w:lineRule="auto"/>
      </w:pPr>
      <w:r w:rsidRPr="00121174">
        <w:t>Other issues that are related to the issue</w:t>
      </w:r>
      <w:r>
        <w:t>.</w:t>
      </w:r>
    </w:p>
    <w:p w:rsidR="00414E54" w:rsidRPr="00121174" w:rsidRDefault="00414E54" w:rsidP="00414E54">
      <w:r>
        <w:t>Additional documentation may be attached as needed.</w:t>
      </w:r>
    </w:p>
    <w:p w:rsidR="00414E54" w:rsidRDefault="00414E54" w:rsidP="00414E54"/>
    <w:p w:rsidR="00414E54" w:rsidRDefault="00414E54" w:rsidP="00414E54">
      <w:r w:rsidRPr="00121174">
        <w:t xml:space="preserve">The following information will be captured as needed in the </w:t>
      </w:r>
      <w:r>
        <w:t>risk</w:t>
      </w:r>
      <w:r w:rsidRPr="00121174">
        <w:t xml:space="preserve"> log:</w:t>
      </w:r>
    </w:p>
    <w:p w:rsidR="00414E54" w:rsidRPr="00121174" w:rsidRDefault="00414E54" w:rsidP="00414E54"/>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2"/>
        <w:gridCol w:w="7346"/>
      </w:tblGrid>
      <w:tr w:rsidR="00414E54" w:rsidRPr="00D85F81" w:rsidTr="00414E54">
        <w:trPr>
          <w:cantSplit/>
          <w:tblHeader/>
        </w:trPr>
        <w:tc>
          <w:tcPr>
            <w:tcW w:w="2122" w:type="dxa"/>
            <w:shd w:val="clear" w:color="auto" w:fill="000000" w:themeFill="text1"/>
          </w:tcPr>
          <w:p w:rsidR="00414E54" w:rsidRPr="00D85F81" w:rsidRDefault="00414E54" w:rsidP="00307A99">
            <w:pPr>
              <w:spacing w:before="40" w:after="40"/>
              <w:rPr>
                <w:b/>
                <w:color w:val="FFFFFF" w:themeColor="background1"/>
                <w:sz w:val="20"/>
              </w:rPr>
            </w:pPr>
            <w:r w:rsidRPr="00D85F81">
              <w:rPr>
                <w:b/>
                <w:color w:val="FFFFFF" w:themeColor="background1"/>
                <w:sz w:val="20"/>
              </w:rPr>
              <w:t>Field</w:t>
            </w:r>
          </w:p>
        </w:tc>
        <w:tc>
          <w:tcPr>
            <w:tcW w:w="7346" w:type="dxa"/>
            <w:shd w:val="clear" w:color="auto" w:fill="000000" w:themeFill="text1"/>
          </w:tcPr>
          <w:p w:rsidR="00414E54" w:rsidRPr="00D85F81" w:rsidRDefault="00414E54" w:rsidP="00307A99">
            <w:pPr>
              <w:spacing w:before="40" w:after="40"/>
              <w:rPr>
                <w:b/>
                <w:color w:val="FFFFFF" w:themeColor="background1"/>
                <w:sz w:val="20"/>
              </w:rPr>
            </w:pPr>
            <w:r w:rsidRPr="00D85F81">
              <w:rPr>
                <w:b/>
                <w:color w:val="FFFFFF" w:themeColor="background1"/>
                <w:sz w:val="20"/>
              </w:rPr>
              <w:t>Definition</w:t>
            </w:r>
          </w:p>
        </w:tc>
      </w:tr>
      <w:tr w:rsidR="00414E54" w:rsidRPr="00D85F81" w:rsidTr="00414E54">
        <w:trPr>
          <w:cantSplit/>
        </w:trPr>
        <w:tc>
          <w:tcPr>
            <w:tcW w:w="2122" w:type="dxa"/>
            <w:shd w:val="clear" w:color="auto" w:fill="auto"/>
          </w:tcPr>
          <w:p w:rsidR="00414E54" w:rsidRPr="00D85F81" w:rsidRDefault="00414E54" w:rsidP="00307A99">
            <w:pPr>
              <w:spacing w:before="40" w:after="40"/>
              <w:rPr>
                <w:b/>
                <w:sz w:val="20"/>
              </w:rPr>
            </w:pPr>
            <w:r w:rsidRPr="00D85F81">
              <w:rPr>
                <w:b/>
                <w:sz w:val="20"/>
              </w:rPr>
              <w:t>Number</w:t>
            </w:r>
          </w:p>
        </w:tc>
        <w:tc>
          <w:tcPr>
            <w:tcW w:w="7346" w:type="dxa"/>
            <w:shd w:val="clear" w:color="auto" w:fill="auto"/>
          </w:tcPr>
          <w:p w:rsidR="00414E54" w:rsidRPr="00D85F81" w:rsidRDefault="00414E54" w:rsidP="00307A99">
            <w:pPr>
              <w:spacing w:before="40" w:after="40"/>
              <w:rPr>
                <w:sz w:val="20"/>
              </w:rPr>
            </w:pPr>
            <w:r w:rsidRPr="00D85F81">
              <w:rPr>
                <w:sz w:val="20"/>
              </w:rPr>
              <w:t>Sequential</w:t>
            </w:r>
          </w:p>
        </w:tc>
      </w:tr>
      <w:tr w:rsidR="00414E54" w:rsidRPr="00D85F81" w:rsidTr="00414E54">
        <w:trPr>
          <w:cantSplit/>
        </w:trPr>
        <w:tc>
          <w:tcPr>
            <w:tcW w:w="2122" w:type="dxa"/>
            <w:shd w:val="clear" w:color="auto" w:fill="auto"/>
          </w:tcPr>
          <w:p w:rsidR="00414E54" w:rsidRPr="00D85F81" w:rsidRDefault="00414E54" w:rsidP="00307A99">
            <w:pPr>
              <w:spacing w:before="40" w:after="40"/>
              <w:rPr>
                <w:b/>
                <w:sz w:val="20"/>
              </w:rPr>
            </w:pPr>
            <w:r w:rsidRPr="00D85F81">
              <w:rPr>
                <w:b/>
                <w:sz w:val="20"/>
              </w:rPr>
              <w:t>Title</w:t>
            </w:r>
          </w:p>
        </w:tc>
        <w:tc>
          <w:tcPr>
            <w:tcW w:w="7346" w:type="dxa"/>
            <w:shd w:val="clear" w:color="auto" w:fill="auto"/>
          </w:tcPr>
          <w:p w:rsidR="00414E54" w:rsidRPr="00D85F81" w:rsidRDefault="00414E54" w:rsidP="00307A99">
            <w:pPr>
              <w:spacing w:before="40" w:after="40"/>
              <w:rPr>
                <w:sz w:val="20"/>
              </w:rPr>
            </w:pPr>
            <w:r w:rsidRPr="00D85F81">
              <w:rPr>
                <w:sz w:val="20"/>
              </w:rPr>
              <w:t>Brief description</w:t>
            </w:r>
          </w:p>
        </w:tc>
      </w:tr>
      <w:tr w:rsidR="00414E54" w:rsidRPr="00D85F81" w:rsidTr="00414E54">
        <w:trPr>
          <w:cantSplit/>
        </w:trPr>
        <w:tc>
          <w:tcPr>
            <w:tcW w:w="2122" w:type="dxa"/>
            <w:shd w:val="clear" w:color="auto" w:fill="auto"/>
          </w:tcPr>
          <w:p w:rsidR="00414E54" w:rsidRPr="00D85F81" w:rsidRDefault="00414E54" w:rsidP="00414E54">
            <w:pPr>
              <w:spacing w:before="40" w:after="40"/>
              <w:rPr>
                <w:b/>
                <w:sz w:val="20"/>
              </w:rPr>
            </w:pPr>
            <w:r>
              <w:rPr>
                <w:b/>
                <w:sz w:val="20"/>
              </w:rPr>
              <w:t>Category</w:t>
            </w:r>
          </w:p>
        </w:tc>
        <w:tc>
          <w:tcPr>
            <w:tcW w:w="7346" w:type="dxa"/>
            <w:shd w:val="clear" w:color="auto" w:fill="auto"/>
          </w:tcPr>
          <w:p w:rsidR="00414E54" w:rsidRPr="00D85F81" w:rsidRDefault="00414E54" w:rsidP="00414E54">
            <w:pPr>
              <w:spacing w:before="40" w:after="40"/>
              <w:rPr>
                <w:sz w:val="20"/>
              </w:rPr>
            </w:pPr>
            <w:r>
              <w:rPr>
                <w:sz w:val="20"/>
              </w:rPr>
              <w:t xml:space="preserve">E.g., </w:t>
            </w:r>
            <w:r w:rsidRPr="00D85F81">
              <w:rPr>
                <w:sz w:val="20"/>
              </w:rPr>
              <w:t>budget, implementation, quality, resources, schedule, scope</w:t>
            </w:r>
          </w:p>
        </w:tc>
      </w:tr>
      <w:tr w:rsidR="00414E54" w:rsidRPr="00D85F81" w:rsidTr="00414E54">
        <w:trPr>
          <w:cantSplit/>
        </w:trPr>
        <w:tc>
          <w:tcPr>
            <w:tcW w:w="2122" w:type="dxa"/>
            <w:shd w:val="clear" w:color="auto" w:fill="auto"/>
          </w:tcPr>
          <w:p w:rsidR="00414E54" w:rsidRPr="00D85F81" w:rsidRDefault="00414E54" w:rsidP="00414E54">
            <w:pPr>
              <w:spacing w:before="40" w:after="40"/>
              <w:rPr>
                <w:b/>
                <w:sz w:val="20"/>
              </w:rPr>
            </w:pPr>
            <w:r w:rsidRPr="00D85F81">
              <w:rPr>
                <w:b/>
                <w:sz w:val="20"/>
              </w:rPr>
              <w:t>Description</w:t>
            </w:r>
          </w:p>
        </w:tc>
        <w:tc>
          <w:tcPr>
            <w:tcW w:w="7346" w:type="dxa"/>
            <w:shd w:val="clear" w:color="auto" w:fill="auto"/>
          </w:tcPr>
          <w:p w:rsidR="00414E54" w:rsidRPr="00D85F81" w:rsidRDefault="00414E54" w:rsidP="00414E54">
            <w:pPr>
              <w:spacing w:before="40" w:after="40"/>
              <w:rPr>
                <w:sz w:val="20"/>
              </w:rPr>
            </w:pPr>
            <w:r>
              <w:rPr>
                <w:sz w:val="20"/>
              </w:rPr>
              <w:t>Longer description of the risk</w:t>
            </w:r>
          </w:p>
        </w:tc>
      </w:tr>
      <w:tr w:rsidR="00414E54" w:rsidRPr="00D85F81" w:rsidTr="00414E54">
        <w:trPr>
          <w:cantSplit/>
        </w:trPr>
        <w:tc>
          <w:tcPr>
            <w:tcW w:w="2122" w:type="dxa"/>
            <w:shd w:val="clear" w:color="auto" w:fill="auto"/>
          </w:tcPr>
          <w:p w:rsidR="00414E54" w:rsidRPr="00D85F81" w:rsidRDefault="00414E54" w:rsidP="00414E54">
            <w:pPr>
              <w:spacing w:before="40" w:after="40"/>
              <w:rPr>
                <w:b/>
                <w:sz w:val="20"/>
              </w:rPr>
            </w:pPr>
            <w:r w:rsidRPr="00D85F81">
              <w:rPr>
                <w:b/>
                <w:sz w:val="20"/>
              </w:rPr>
              <w:t>Risk Impact</w:t>
            </w:r>
          </w:p>
        </w:tc>
        <w:tc>
          <w:tcPr>
            <w:tcW w:w="7346" w:type="dxa"/>
            <w:shd w:val="clear" w:color="auto" w:fill="auto"/>
          </w:tcPr>
          <w:p w:rsidR="00414E54" w:rsidRPr="00D85F81" w:rsidRDefault="00414E54" w:rsidP="00414E54">
            <w:pPr>
              <w:spacing w:before="40" w:after="40"/>
              <w:rPr>
                <w:sz w:val="20"/>
              </w:rPr>
            </w:pPr>
            <w:r>
              <w:rPr>
                <w:sz w:val="20"/>
              </w:rPr>
              <w:t xml:space="preserve">E.g., </w:t>
            </w:r>
            <w:r w:rsidRPr="00D85F81">
              <w:rPr>
                <w:sz w:val="20"/>
              </w:rPr>
              <w:t>budget, implementation, quality, resources, schedule, scope</w:t>
            </w:r>
          </w:p>
        </w:tc>
      </w:tr>
      <w:tr w:rsidR="00414E54" w:rsidRPr="00D85F81" w:rsidTr="00414E54">
        <w:trPr>
          <w:cantSplit/>
        </w:trPr>
        <w:tc>
          <w:tcPr>
            <w:tcW w:w="2122" w:type="dxa"/>
            <w:shd w:val="clear" w:color="auto" w:fill="auto"/>
          </w:tcPr>
          <w:p w:rsidR="00414E54" w:rsidRPr="00D85F81" w:rsidRDefault="00414E54" w:rsidP="00414E54">
            <w:pPr>
              <w:spacing w:before="40" w:after="40"/>
              <w:rPr>
                <w:b/>
                <w:sz w:val="20"/>
              </w:rPr>
            </w:pPr>
            <w:r w:rsidRPr="00D85F81">
              <w:rPr>
                <w:b/>
                <w:sz w:val="20"/>
              </w:rPr>
              <w:t>Consequence</w:t>
            </w:r>
          </w:p>
        </w:tc>
        <w:tc>
          <w:tcPr>
            <w:tcW w:w="7346" w:type="dxa"/>
            <w:shd w:val="clear" w:color="auto" w:fill="auto"/>
          </w:tcPr>
          <w:p w:rsidR="00414E54" w:rsidRPr="00D85F81" w:rsidRDefault="00414E54" w:rsidP="00414E54">
            <w:pPr>
              <w:spacing w:before="40" w:after="40"/>
              <w:rPr>
                <w:sz w:val="20"/>
              </w:rPr>
            </w:pPr>
            <w:r w:rsidRPr="00D85F81">
              <w:rPr>
                <w:sz w:val="20"/>
              </w:rPr>
              <w:t>Description of consequence to project if risk is realized</w:t>
            </w:r>
          </w:p>
        </w:tc>
      </w:tr>
      <w:tr w:rsidR="00414E54" w:rsidRPr="00D85F81" w:rsidTr="00414E54">
        <w:trPr>
          <w:cantSplit/>
        </w:trPr>
        <w:tc>
          <w:tcPr>
            <w:tcW w:w="2122" w:type="dxa"/>
            <w:shd w:val="clear" w:color="auto" w:fill="auto"/>
          </w:tcPr>
          <w:p w:rsidR="00414E54" w:rsidRPr="00D85F81" w:rsidRDefault="00414E54" w:rsidP="00414E54">
            <w:pPr>
              <w:spacing w:before="40" w:after="40"/>
              <w:rPr>
                <w:b/>
                <w:sz w:val="20"/>
              </w:rPr>
            </w:pPr>
            <w:r w:rsidRPr="00D85F81">
              <w:rPr>
                <w:b/>
                <w:sz w:val="20"/>
              </w:rPr>
              <w:t xml:space="preserve">Risk Strategy </w:t>
            </w:r>
          </w:p>
        </w:tc>
        <w:tc>
          <w:tcPr>
            <w:tcW w:w="7346" w:type="dxa"/>
            <w:shd w:val="clear" w:color="auto" w:fill="auto"/>
          </w:tcPr>
          <w:p w:rsidR="00414E54" w:rsidRPr="00D85F81" w:rsidRDefault="00414E54" w:rsidP="00414E54">
            <w:pPr>
              <w:spacing w:before="40" w:after="40"/>
              <w:rPr>
                <w:sz w:val="20"/>
              </w:rPr>
            </w:pPr>
            <w:r w:rsidRPr="00D85F81">
              <w:rPr>
                <w:sz w:val="20"/>
              </w:rPr>
              <w:t>Avoid, Transfer, Mitigate, Accept</w:t>
            </w:r>
          </w:p>
        </w:tc>
      </w:tr>
      <w:tr w:rsidR="00414E54" w:rsidRPr="00D85F81" w:rsidTr="00414E54">
        <w:trPr>
          <w:cantSplit/>
        </w:trPr>
        <w:tc>
          <w:tcPr>
            <w:tcW w:w="2122" w:type="dxa"/>
            <w:shd w:val="clear" w:color="auto" w:fill="auto"/>
          </w:tcPr>
          <w:p w:rsidR="00414E54" w:rsidRPr="00D85F81" w:rsidRDefault="00414E54" w:rsidP="00414E54">
            <w:pPr>
              <w:spacing w:before="40" w:after="40"/>
              <w:rPr>
                <w:b/>
                <w:sz w:val="20"/>
              </w:rPr>
            </w:pPr>
            <w:r w:rsidRPr="00D85F81">
              <w:rPr>
                <w:b/>
                <w:sz w:val="20"/>
              </w:rPr>
              <w:t>Planned Response</w:t>
            </w:r>
          </w:p>
        </w:tc>
        <w:tc>
          <w:tcPr>
            <w:tcW w:w="7346" w:type="dxa"/>
            <w:shd w:val="clear" w:color="auto" w:fill="auto"/>
          </w:tcPr>
          <w:p w:rsidR="00414E54" w:rsidRPr="00D85F81" w:rsidRDefault="00414E54" w:rsidP="00414E54">
            <w:pPr>
              <w:spacing w:before="40" w:after="40"/>
              <w:rPr>
                <w:sz w:val="20"/>
              </w:rPr>
            </w:pPr>
            <w:r w:rsidRPr="00D85F81">
              <w:rPr>
                <w:sz w:val="20"/>
              </w:rPr>
              <w:t>Description of how to respond to the risk.</w:t>
            </w:r>
          </w:p>
        </w:tc>
      </w:tr>
      <w:tr w:rsidR="00414E54" w:rsidRPr="00D85F81" w:rsidTr="00414E54">
        <w:trPr>
          <w:cantSplit/>
        </w:trPr>
        <w:tc>
          <w:tcPr>
            <w:tcW w:w="2122" w:type="dxa"/>
            <w:shd w:val="clear" w:color="auto" w:fill="auto"/>
          </w:tcPr>
          <w:p w:rsidR="00414E54" w:rsidRPr="00D85F81" w:rsidRDefault="00414E54" w:rsidP="00414E54">
            <w:pPr>
              <w:spacing w:before="40" w:after="40"/>
              <w:rPr>
                <w:b/>
                <w:sz w:val="20"/>
              </w:rPr>
            </w:pPr>
            <w:r w:rsidRPr="00D85F81">
              <w:rPr>
                <w:b/>
                <w:sz w:val="20"/>
              </w:rPr>
              <w:t>Risk Trigger</w:t>
            </w:r>
          </w:p>
        </w:tc>
        <w:tc>
          <w:tcPr>
            <w:tcW w:w="7346" w:type="dxa"/>
            <w:shd w:val="clear" w:color="auto" w:fill="auto"/>
          </w:tcPr>
          <w:p w:rsidR="00414E54" w:rsidRPr="00D85F81" w:rsidRDefault="00414E54" w:rsidP="00414E54">
            <w:pPr>
              <w:spacing w:before="40" w:after="40"/>
              <w:rPr>
                <w:sz w:val="20"/>
              </w:rPr>
            </w:pPr>
            <w:r w:rsidRPr="00D85F81">
              <w:rPr>
                <w:sz w:val="20"/>
              </w:rPr>
              <w:t>Description of how to identify if the risk is occurring or becomes an issue</w:t>
            </w:r>
          </w:p>
        </w:tc>
      </w:tr>
    </w:tbl>
    <w:p w:rsidR="00414E54" w:rsidRDefault="00414E54" w:rsidP="00187313">
      <w:pPr>
        <w:spacing w:after="200"/>
      </w:pPr>
    </w:p>
    <w:p w:rsidR="00290FD5" w:rsidRDefault="00290FD5"/>
    <w:p w:rsidR="00414E54" w:rsidRDefault="00414E54">
      <w:pPr>
        <w:rPr>
          <w:b/>
        </w:rPr>
      </w:pPr>
      <w:r>
        <w:rPr>
          <w:b/>
        </w:rPr>
        <w:br w:type="page"/>
      </w:r>
    </w:p>
    <w:p w:rsidR="00290FD5" w:rsidRPr="00A73F6C" w:rsidRDefault="00C912F1">
      <w:pPr>
        <w:rPr>
          <w:b/>
        </w:rPr>
      </w:pPr>
      <w:r w:rsidRPr="00A73F6C">
        <w:rPr>
          <w:b/>
        </w:rPr>
        <w:lastRenderedPageBreak/>
        <w:t>Project Reference</w:t>
      </w:r>
    </w:p>
    <w:p w:rsidR="00290FD5" w:rsidRDefault="00C912F1">
      <w:r w:rsidRPr="00E5423B">
        <w:rPr>
          <w:highlight w:val="yellow"/>
        </w:rPr>
        <w:t xml:space="preserve">Dataset </w:t>
      </w:r>
      <w:proofErr w:type="spellStart"/>
      <w:proofErr w:type="gramStart"/>
      <w:r w:rsidRPr="00E5423B">
        <w:rPr>
          <w:highlight w:val="yellow"/>
        </w:rPr>
        <w:t>apa</w:t>
      </w:r>
      <w:proofErr w:type="spellEnd"/>
      <w:proofErr w:type="gramEnd"/>
      <w:r w:rsidRPr="00E5423B">
        <w:rPr>
          <w:highlight w:val="yellow"/>
        </w:rPr>
        <w:t xml:space="preserve"> </w:t>
      </w:r>
      <w:proofErr w:type="spellStart"/>
      <w:r w:rsidRPr="00E5423B">
        <w:rPr>
          <w:highlight w:val="yellow"/>
        </w:rPr>
        <w:t>saja</w:t>
      </w:r>
      <w:proofErr w:type="spellEnd"/>
      <w:r w:rsidRPr="00E5423B">
        <w:rPr>
          <w:highlight w:val="yellow"/>
        </w:rPr>
        <w:t xml:space="preserve"> yang </w:t>
      </w:r>
      <w:proofErr w:type="spellStart"/>
      <w:r w:rsidRPr="00E5423B">
        <w:rPr>
          <w:highlight w:val="yellow"/>
        </w:rPr>
        <w:t>digunakan</w:t>
      </w:r>
      <w:proofErr w:type="spellEnd"/>
      <w:r w:rsidRPr="00E5423B">
        <w:rPr>
          <w:highlight w:val="yellow"/>
        </w:rPr>
        <w:t xml:space="preserve">, </w:t>
      </w:r>
      <w:proofErr w:type="spellStart"/>
      <w:r w:rsidRPr="00E5423B">
        <w:rPr>
          <w:highlight w:val="yellow"/>
        </w:rPr>
        <w:t>makalah</w:t>
      </w:r>
      <w:proofErr w:type="spellEnd"/>
      <w:r w:rsidRPr="00E5423B">
        <w:rPr>
          <w:highlight w:val="yellow"/>
        </w:rPr>
        <w:t>/</w:t>
      </w:r>
      <w:proofErr w:type="spellStart"/>
      <w:r w:rsidRPr="00E5423B">
        <w:rPr>
          <w:highlight w:val="yellow"/>
        </w:rPr>
        <w:t>jurnal</w:t>
      </w:r>
      <w:proofErr w:type="spellEnd"/>
      <w:r w:rsidRPr="00E5423B">
        <w:rPr>
          <w:highlight w:val="yellow"/>
        </w:rPr>
        <w:t>/</w:t>
      </w:r>
      <w:proofErr w:type="spellStart"/>
      <w:r w:rsidRPr="00E5423B">
        <w:rPr>
          <w:highlight w:val="yellow"/>
        </w:rPr>
        <w:t>artikel</w:t>
      </w:r>
      <w:proofErr w:type="spellEnd"/>
      <w:r w:rsidRPr="00E5423B">
        <w:rPr>
          <w:highlight w:val="yellow"/>
        </w:rPr>
        <w:t xml:space="preserve">, </w:t>
      </w:r>
      <w:proofErr w:type="spellStart"/>
      <w:r w:rsidRPr="00E5423B">
        <w:rPr>
          <w:highlight w:val="yellow"/>
        </w:rPr>
        <w:t>dan</w:t>
      </w:r>
      <w:proofErr w:type="spellEnd"/>
      <w:r w:rsidRPr="00E5423B">
        <w:rPr>
          <w:highlight w:val="yellow"/>
        </w:rPr>
        <w:t xml:space="preserve"> </w:t>
      </w:r>
      <w:proofErr w:type="spellStart"/>
      <w:r w:rsidRPr="00E5423B">
        <w:rPr>
          <w:highlight w:val="yellow"/>
        </w:rPr>
        <w:t>sumber</w:t>
      </w:r>
      <w:proofErr w:type="spellEnd"/>
      <w:r w:rsidRPr="00E5423B">
        <w:rPr>
          <w:highlight w:val="yellow"/>
        </w:rPr>
        <w:t xml:space="preserve"> </w:t>
      </w:r>
      <w:proofErr w:type="spellStart"/>
      <w:r w:rsidRPr="00E5423B">
        <w:rPr>
          <w:highlight w:val="yellow"/>
        </w:rPr>
        <w:t>daya</w:t>
      </w:r>
      <w:proofErr w:type="spellEnd"/>
      <w:r w:rsidRPr="00E5423B">
        <w:rPr>
          <w:highlight w:val="yellow"/>
        </w:rPr>
        <w:t xml:space="preserve"> lain yang </w:t>
      </w:r>
      <w:proofErr w:type="spellStart"/>
      <w:r w:rsidRPr="00E5423B">
        <w:rPr>
          <w:highlight w:val="yellow"/>
        </w:rPr>
        <w:t>diperlukan</w:t>
      </w:r>
      <w:proofErr w:type="spellEnd"/>
      <w:r w:rsidRPr="00E5423B">
        <w:rPr>
          <w:highlight w:val="yellow"/>
        </w:rPr>
        <w:t xml:space="preserve"> </w:t>
      </w:r>
      <w:proofErr w:type="spellStart"/>
      <w:r w:rsidRPr="00E5423B">
        <w:rPr>
          <w:highlight w:val="yellow"/>
        </w:rPr>
        <w:t>untuk</w:t>
      </w:r>
      <w:proofErr w:type="spellEnd"/>
      <w:r w:rsidRPr="00E5423B">
        <w:rPr>
          <w:highlight w:val="yellow"/>
        </w:rPr>
        <w:t xml:space="preserve"> </w:t>
      </w:r>
      <w:proofErr w:type="spellStart"/>
      <w:r w:rsidRPr="00E5423B">
        <w:rPr>
          <w:highlight w:val="yellow"/>
        </w:rPr>
        <w:t>memenuhi</w:t>
      </w:r>
      <w:proofErr w:type="spellEnd"/>
      <w:r w:rsidRPr="00E5423B">
        <w:rPr>
          <w:highlight w:val="yellow"/>
        </w:rPr>
        <w:t xml:space="preserve"> </w:t>
      </w:r>
      <w:proofErr w:type="spellStart"/>
      <w:r w:rsidRPr="00E5423B">
        <w:rPr>
          <w:highlight w:val="yellow"/>
        </w:rPr>
        <w:t>tujuan</w:t>
      </w:r>
      <w:proofErr w:type="spellEnd"/>
      <w:r w:rsidRPr="00E5423B">
        <w:rPr>
          <w:highlight w:val="yellow"/>
        </w:rPr>
        <w:t xml:space="preserve"> </w:t>
      </w:r>
      <w:proofErr w:type="spellStart"/>
      <w:r w:rsidRPr="00E5423B">
        <w:rPr>
          <w:highlight w:val="yellow"/>
        </w:rPr>
        <w:t>proyek</w:t>
      </w:r>
      <w:proofErr w:type="spellEnd"/>
      <w:r w:rsidRPr="00E5423B">
        <w:rPr>
          <w:highlight w:val="yellow"/>
        </w:rPr>
        <w:t>.</w:t>
      </w:r>
    </w:p>
    <w:p w:rsidR="00A73F6C" w:rsidRDefault="00A73F6C"/>
    <w:p w:rsidR="00E04B7E" w:rsidRPr="00E5423B" w:rsidRDefault="00E015B8" w:rsidP="00E04B7E">
      <w:r>
        <w:t>[</w:t>
      </w:r>
      <w:r w:rsidR="00E04B7E" w:rsidRPr="00E5423B">
        <w:t>Dataset</w:t>
      </w:r>
      <w:r>
        <w:t>]</w:t>
      </w:r>
    </w:p>
    <w:p w:rsidR="00E04B7E" w:rsidRPr="00E5423B" w:rsidRDefault="00E04B7E" w:rsidP="00E015B8">
      <w:pPr>
        <w:ind w:left="720" w:hanging="720"/>
      </w:pPr>
      <w:r w:rsidRPr="00E5423B">
        <w:rPr>
          <w:rFonts w:eastAsia="Source Sans Pro"/>
        </w:rPr>
        <w:t xml:space="preserve">[Moro et al., 2011] S. Moro, R. </w:t>
      </w:r>
      <w:proofErr w:type="spellStart"/>
      <w:r w:rsidRPr="00E5423B">
        <w:rPr>
          <w:rFonts w:eastAsia="Source Sans Pro"/>
        </w:rPr>
        <w:t>Laureano</w:t>
      </w:r>
      <w:proofErr w:type="spellEnd"/>
      <w:r w:rsidRPr="00E5423B">
        <w:rPr>
          <w:rFonts w:eastAsia="Source Sans Pro"/>
        </w:rPr>
        <w:t xml:space="preserve"> and P. Cortez. Using Data Mining for Bank Direct Marketing: An Application of the CRISP-DM Methodology. </w:t>
      </w:r>
    </w:p>
    <w:p w:rsidR="00E04B7E" w:rsidRPr="00E5423B" w:rsidRDefault="00E04B7E" w:rsidP="00E015B8">
      <w:pPr>
        <w:ind w:left="720" w:hanging="720"/>
        <w:jc w:val="both"/>
        <w:rPr>
          <w:rFonts w:eastAsia="Source Sans Pro"/>
        </w:rPr>
      </w:pPr>
      <w:r w:rsidRPr="00E5423B">
        <w:rPr>
          <w:rFonts w:eastAsia="Source Sans Pro"/>
        </w:rPr>
        <w:t xml:space="preserve">In P. </w:t>
      </w:r>
      <w:proofErr w:type="spellStart"/>
      <w:r w:rsidRPr="00E5423B">
        <w:rPr>
          <w:rFonts w:eastAsia="Source Sans Pro"/>
        </w:rPr>
        <w:t>Novais</w:t>
      </w:r>
      <w:proofErr w:type="spellEnd"/>
      <w:r w:rsidRPr="00E5423B">
        <w:rPr>
          <w:rFonts w:eastAsia="Source Sans Pro"/>
        </w:rPr>
        <w:t xml:space="preserve"> et al. (Eds.), Proceedings of the European Simulation and Modelling Conference - ESM'2011, pp. 117-121, </w:t>
      </w:r>
      <w:proofErr w:type="spellStart"/>
      <w:r w:rsidRPr="00E5423B">
        <w:rPr>
          <w:rFonts w:eastAsia="Source Sans Pro"/>
        </w:rPr>
        <w:t>Guimarães</w:t>
      </w:r>
      <w:proofErr w:type="spellEnd"/>
      <w:r w:rsidRPr="00E5423B">
        <w:rPr>
          <w:rFonts w:eastAsia="Source Sans Pro"/>
        </w:rPr>
        <w:t>, Portugal, October, 2011. EUROSIS.</w:t>
      </w:r>
    </w:p>
    <w:p w:rsidR="00A73F6C" w:rsidRDefault="00A73F6C" w:rsidP="00A73F6C">
      <w:pPr>
        <w:rPr>
          <w:rFonts w:eastAsia="Source Sans Pro"/>
        </w:rPr>
      </w:pPr>
    </w:p>
    <w:p w:rsidR="004272C2" w:rsidRDefault="00604EB5" w:rsidP="004272C2">
      <w:pPr>
        <w:ind w:left="720" w:hanging="720"/>
        <w:rPr>
          <w:rFonts w:eastAsia="Source Sans Pro"/>
        </w:rPr>
      </w:pPr>
      <w:r>
        <w:rPr>
          <w:rFonts w:eastAsia="Source Sans Pro"/>
        </w:rPr>
        <w:t>[1]</w:t>
      </w:r>
      <w:r>
        <w:rPr>
          <w:rFonts w:eastAsia="Source Sans Pro"/>
        </w:rPr>
        <w:tab/>
      </w:r>
      <w:r w:rsidR="004272C2">
        <w:rPr>
          <w:rFonts w:eastAsia="Source Sans Pro"/>
        </w:rPr>
        <w:t>ActiveWin.co.uk (2020). How Much Do Banks Spend on Marketing</w:t>
      </w:r>
      <w:proofErr w:type="gramStart"/>
      <w:r w:rsidR="004272C2">
        <w:rPr>
          <w:rFonts w:eastAsia="Source Sans Pro"/>
        </w:rPr>
        <w:t>?.</w:t>
      </w:r>
      <w:proofErr w:type="gramEnd"/>
      <w:r w:rsidR="004272C2">
        <w:rPr>
          <w:rFonts w:eastAsia="Source Sans Pro"/>
        </w:rPr>
        <w:t xml:space="preserve"> November 6</w:t>
      </w:r>
      <w:r w:rsidR="004272C2" w:rsidRPr="004272C2">
        <w:rPr>
          <w:rFonts w:eastAsia="Source Sans Pro"/>
          <w:vertAlign w:val="superscript"/>
        </w:rPr>
        <w:t>th</w:t>
      </w:r>
      <w:proofErr w:type="gramStart"/>
      <w:r w:rsidR="004272C2">
        <w:rPr>
          <w:rFonts w:eastAsia="Source Sans Pro"/>
        </w:rPr>
        <w:t>,2020</w:t>
      </w:r>
      <w:proofErr w:type="gramEnd"/>
      <w:r w:rsidR="004272C2">
        <w:rPr>
          <w:rFonts w:eastAsia="Source Sans Pro"/>
        </w:rPr>
        <w:t>.</w:t>
      </w:r>
      <w:r w:rsidR="004272C2">
        <w:rPr>
          <w:rFonts w:eastAsia="Source Sans Pro"/>
        </w:rPr>
        <w:br/>
        <w:t>(</w:t>
      </w:r>
      <w:proofErr w:type="gramStart"/>
      <w:r w:rsidR="004272C2">
        <w:rPr>
          <w:rFonts w:eastAsia="Source Sans Pro"/>
        </w:rPr>
        <w:t>taken</w:t>
      </w:r>
      <w:proofErr w:type="gramEnd"/>
      <w:r w:rsidR="004272C2">
        <w:rPr>
          <w:rFonts w:eastAsia="Source Sans Pro"/>
        </w:rPr>
        <w:t xml:space="preserve"> at July 9</w:t>
      </w:r>
      <w:r w:rsidR="004272C2" w:rsidRPr="004272C2">
        <w:rPr>
          <w:rFonts w:eastAsia="Source Sans Pro"/>
          <w:vertAlign w:val="superscript"/>
        </w:rPr>
        <w:t>th</w:t>
      </w:r>
      <w:r w:rsidR="004272C2">
        <w:rPr>
          <w:rFonts w:eastAsia="Source Sans Pro"/>
        </w:rPr>
        <w:t xml:space="preserve">, 2022 at </w:t>
      </w:r>
      <w:r w:rsidR="004272C2" w:rsidRPr="004272C2">
        <w:rPr>
          <w:rFonts w:eastAsia="Source Sans Pro"/>
        </w:rPr>
        <w:t>https://www.activewin.co.uk/blog/how-much-do-banks-spend-on-marketing</w:t>
      </w:r>
      <w:r w:rsidR="004272C2">
        <w:rPr>
          <w:rFonts w:eastAsia="Source Sans Pro"/>
        </w:rPr>
        <w:t xml:space="preserve"> )</w:t>
      </w:r>
      <w:bookmarkStart w:id="1" w:name="_GoBack"/>
      <w:bookmarkEnd w:id="1"/>
    </w:p>
    <w:p w:rsidR="00604EB5" w:rsidRDefault="00604EB5" w:rsidP="00A73F6C">
      <w:pPr>
        <w:rPr>
          <w:rFonts w:eastAsia="Source Sans Pro"/>
        </w:rPr>
      </w:pPr>
    </w:p>
    <w:p w:rsidR="00E015B8" w:rsidRDefault="004272C2" w:rsidP="00E015B8">
      <w:pPr>
        <w:ind w:left="720" w:hanging="720"/>
        <w:rPr>
          <w:rFonts w:eastAsia="Source Sans Pro"/>
        </w:rPr>
      </w:pPr>
      <w:r>
        <w:rPr>
          <w:rFonts w:eastAsia="Source Sans Pro"/>
        </w:rPr>
        <w:t>[2</w:t>
      </w:r>
      <w:r w:rsidR="00E015B8">
        <w:rPr>
          <w:rFonts w:eastAsia="Source Sans Pro"/>
        </w:rPr>
        <w:t>]</w:t>
      </w:r>
      <w:r w:rsidR="00E015B8">
        <w:rPr>
          <w:rFonts w:eastAsia="Source Sans Pro"/>
        </w:rPr>
        <w:tab/>
      </w:r>
      <w:proofErr w:type="spellStart"/>
      <w:r w:rsidR="00E015B8" w:rsidRPr="00E015B8">
        <w:rPr>
          <w:rFonts w:eastAsia="Source Sans Pro"/>
        </w:rPr>
        <w:t>Reinares</w:t>
      </w:r>
      <w:proofErr w:type="spellEnd"/>
      <w:r w:rsidR="00E015B8" w:rsidRPr="00E015B8">
        <w:rPr>
          <w:rFonts w:eastAsia="Source Sans Pro"/>
        </w:rPr>
        <w:t xml:space="preserve">, Pedro &amp; </w:t>
      </w:r>
      <w:proofErr w:type="spellStart"/>
      <w:r w:rsidR="00E015B8" w:rsidRPr="00E015B8">
        <w:rPr>
          <w:rFonts w:eastAsia="Source Sans Pro"/>
        </w:rPr>
        <w:t>Casado</w:t>
      </w:r>
      <w:proofErr w:type="spellEnd"/>
      <w:r w:rsidR="00E015B8" w:rsidRPr="00E015B8">
        <w:rPr>
          <w:rFonts w:eastAsia="Source Sans Pro"/>
        </w:rPr>
        <w:t>, José Manuel. (2008). Evaluation of cost per contact and cost per response in interactive and direct media planning: A Spanish case study. Direct Marketing: An International Journal. 2. 159-173. 10.1108/17505930810899311.</w:t>
      </w:r>
    </w:p>
    <w:p w:rsidR="00E015B8" w:rsidRDefault="00E015B8" w:rsidP="00E015B8">
      <w:pPr>
        <w:ind w:left="720" w:hanging="720"/>
        <w:rPr>
          <w:rFonts w:eastAsia="Source Sans Pro"/>
        </w:rPr>
      </w:pPr>
    </w:p>
    <w:p w:rsidR="00604EB5" w:rsidRPr="00E5423B" w:rsidRDefault="004272C2" w:rsidP="004272C2">
      <w:pPr>
        <w:ind w:left="720" w:hanging="720"/>
        <w:rPr>
          <w:rFonts w:eastAsia="Source Sans Pro"/>
        </w:rPr>
      </w:pPr>
      <w:r>
        <w:rPr>
          <w:rFonts w:eastAsia="Source Sans Pro"/>
        </w:rPr>
        <w:t>[3</w:t>
      </w:r>
      <w:r w:rsidR="00E015B8">
        <w:rPr>
          <w:rFonts w:eastAsia="Source Sans Pro"/>
        </w:rPr>
        <w:t>]</w:t>
      </w:r>
      <w:r w:rsidR="00604EB5">
        <w:rPr>
          <w:rFonts w:eastAsia="Source Sans Pro"/>
        </w:rPr>
        <w:tab/>
      </w:r>
      <w:proofErr w:type="spellStart"/>
      <w:r w:rsidR="00604EB5">
        <w:rPr>
          <w:rFonts w:eastAsia="Source Sans Pro"/>
        </w:rPr>
        <w:t>Vachowiak</w:t>
      </w:r>
      <w:proofErr w:type="spellEnd"/>
      <w:r w:rsidR="00604EB5">
        <w:rPr>
          <w:rFonts w:eastAsia="Source Sans Pro"/>
        </w:rPr>
        <w:t xml:space="preserve">, Connie L. (2006). Cost/Benefit Analysis of Marketing Efforts </w:t>
      </w:r>
      <w:proofErr w:type="gramStart"/>
      <w:r w:rsidR="00604EB5">
        <w:rPr>
          <w:rFonts w:eastAsia="Source Sans Pro"/>
        </w:rPr>
        <w:t>In</w:t>
      </w:r>
      <w:proofErr w:type="gramEnd"/>
      <w:r w:rsidR="00604EB5">
        <w:rPr>
          <w:rFonts w:eastAsia="Source Sans Pro"/>
        </w:rPr>
        <w:t xml:space="preserve"> A Bank. University of Wisconsin-Stout, December 2006.</w:t>
      </w:r>
      <w:r w:rsidR="00604EB5">
        <w:rPr>
          <w:rFonts w:eastAsia="Source Sans Pro"/>
        </w:rPr>
        <w:br/>
        <w:t>[</w:t>
      </w:r>
      <w:proofErr w:type="gramStart"/>
      <w:r w:rsidR="00604EB5">
        <w:rPr>
          <w:rFonts w:eastAsia="Source Sans Pro"/>
        </w:rPr>
        <w:t>taken</w:t>
      </w:r>
      <w:proofErr w:type="gramEnd"/>
      <w:r w:rsidR="00604EB5">
        <w:rPr>
          <w:rFonts w:eastAsia="Source Sans Pro"/>
        </w:rPr>
        <w:t xml:space="preserve"> at July 9</w:t>
      </w:r>
      <w:r w:rsidR="00604EB5" w:rsidRPr="00604EB5">
        <w:rPr>
          <w:rFonts w:eastAsia="Source Sans Pro"/>
          <w:vertAlign w:val="superscript"/>
        </w:rPr>
        <w:t>th</w:t>
      </w:r>
      <w:r w:rsidR="00604EB5">
        <w:rPr>
          <w:rFonts w:eastAsia="Source Sans Pro"/>
        </w:rPr>
        <w:t>, 2022</w:t>
      </w:r>
      <w:r>
        <w:rPr>
          <w:rFonts w:eastAsia="Source Sans Pro"/>
        </w:rPr>
        <w:t xml:space="preserve"> at </w:t>
      </w:r>
      <w:r w:rsidR="00604EB5">
        <w:rPr>
          <w:rFonts w:eastAsia="Source Sans Pro"/>
        </w:rPr>
        <w:t>h</w:t>
      </w:r>
      <w:r w:rsidR="00604EB5" w:rsidRPr="00604EB5">
        <w:rPr>
          <w:rFonts w:eastAsia="Source Sans Pro"/>
        </w:rPr>
        <w:t>ttps://citeseerx.ist.psu.edu/viewdoc/download?doi=10.1.1.390.3273&amp;rep=rep1&amp;</w:t>
      </w:r>
      <w:r>
        <w:rPr>
          <w:rFonts w:eastAsia="Source Sans Pro"/>
        </w:rPr>
        <w:br/>
      </w:r>
      <w:r w:rsidR="00604EB5" w:rsidRPr="00604EB5">
        <w:rPr>
          <w:rFonts w:eastAsia="Source Sans Pro"/>
        </w:rPr>
        <w:t>type=pdf</w:t>
      </w:r>
      <w:r w:rsidR="00604EB5">
        <w:rPr>
          <w:rFonts w:eastAsia="Source Sans Pro"/>
        </w:rPr>
        <w:t>]</w:t>
      </w:r>
    </w:p>
    <w:sectPr w:rsidR="00604EB5" w:rsidRPr="00E5423B">
      <w:headerReference w:type="default" r:id="rId11"/>
      <w:pgSz w:w="12240" w:h="2016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7A85" w:rsidRDefault="00B47A85">
      <w:pPr>
        <w:spacing w:line="240" w:lineRule="auto"/>
      </w:pPr>
      <w:r>
        <w:separator/>
      </w:r>
    </w:p>
  </w:endnote>
  <w:endnote w:type="continuationSeparator" w:id="0">
    <w:p w:rsidR="00B47A85" w:rsidRDefault="00B47A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ource Sans Pro">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7A85" w:rsidRDefault="00B47A85">
      <w:pPr>
        <w:spacing w:line="240" w:lineRule="auto"/>
      </w:pPr>
      <w:r>
        <w:separator/>
      </w:r>
    </w:p>
  </w:footnote>
  <w:footnote w:type="continuationSeparator" w:id="0">
    <w:p w:rsidR="00B47A85" w:rsidRDefault="00B47A8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0FD5" w:rsidRDefault="00C912F1">
    <w:pPr>
      <w:jc w:val="right"/>
    </w:pPr>
    <w:r>
      <w:rPr>
        <w:noProof/>
        <w:lang w:val="en-US"/>
      </w:rPr>
      <w:drawing>
        <wp:inline distT="114300" distB="114300" distL="114300" distR="114300">
          <wp:extent cx="2805113" cy="413574"/>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805113" cy="413574"/>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72DEC"/>
    <w:multiLevelType w:val="hybridMultilevel"/>
    <w:tmpl w:val="C4242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91728E"/>
    <w:multiLevelType w:val="hybridMultilevel"/>
    <w:tmpl w:val="17A80F9A"/>
    <w:lvl w:ilvl="0" w:tplc="AA0E8F3E">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C62D34"/>
    <w:multiLevelType w:val="multilevel"/>
    <w:tmpl w:val="DE82DD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47961DE"/>
    <w:multiLevelType w:val="hybridMultilevel"/>
    <w:tmpl w:val="9B0C9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8F7A77"/>
    <w:multiLevelType w:val="hybridMultilevel"/>
    <w:tmpl w:val="D1A2B9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344206"/>
    <w:multiLevelType w:val="hybridMultilevel"/>
    <w:tmpl w:val="B628B6E0"/>
    <w:lvl w:ilvl="0" w:tplc="AA0E8F3E">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FD6F3B"/>
    <w:multiLevelType w:val="hybridMultilevel"/>
    <w:tmpl w:val="E6EEB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E5405E"/>
    <w:multiLevelType w:val="hybridMultilevel"/>
    <w:tmpl w:val="51CC6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544704"/>
    <w:multiLevelType w:val="hybridMultilevel"/>
    <w:tmpl w:val="37B69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2C3CEC"/>
    <w:multiLevelType w:val="hybridMultilevel"/>
    <w:tmpl w:val="7CE61214"/>
    <w:lvl w:ilvl="0" w:tplc="AA0E8F3E">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0"/>
  </w:num>
  <w:num w:numId="5">
    <w:abstractNumId w:val="7"/>
  </w:num>
  <w:num w:numId="6">
    <w:abstractNumId w:val="6"/>
  </w:num>
  <w:num w:numId="7">
    <w:abstractNumId w:val="4"/>
  </w:num>
  <w:num w:numId="8">
    <w:abstractNumId w:val="8"/>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FD5"/>
    <w:rsid w:val="00187313"/>
    <w:rsid w:val="001E27E0"/>
    <w:rsid w:val="00203CFA"/>
    <w:rsid w:val="002112D3"/>
    <w:rsid w:val="00233969"/>
    <w:rsid w:val="002340AB"/>
    <w:rsid w:val="00290FD5"/>
    <w:rsid w:val="002C249C"/>
    <w:rsid w:val="00312830"/>
    <w:rsid w:val="003C1B09"/>
    <w:rsid w:val="00414E54"/>
    <w:rsid w:val="004272C2"/>
    <w:rsid w:val="00466BAD"/>
    <w:rsid w:val="004B5EE1"/>
    <w:rsid w:val="00596023"/>
    <w:rsid w:val="005C2E2D"/>
    <w:rsid w:val="00604EB5"/>
    <w:rsid w:val="006A3E17"/>
    <w:rsid w:val="007F0753"/>
    <w:rsid w:val="00991D68"/>
    <w:rsid w:val="00A73F6C"/>
    <w:rsid w:val="00B47A85"/>
    <w:rsid w:val="00B71CEE"/>
    <w:rsid w:val="00B74CEC"/>
    <w:rsid w:val="00B8285E"/>
    <w:rsid w:val="00B91329"/>
    <w:rsid w:val="00C8097E"/>
    <w:rsid w:val="00C912F1"/>
    <w:rsid w:val="00E015B8"/>
    <w:rsid w:val="00E04B7E"/>
    <w:rsid w:val="00E5423B"/>
    <w:rsid w:val="00EE4905"/>
    <w:rsid w:val="00FA18E2"/>
    <w:rsid w:val="00FB2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F1F870-A779-4F1D-AFE5-E069E3F27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rFonts w:ascii="Source Sans Pro" w:eastAsia="Source Sans Pro" w:hAnsi="Source Sans Pro" w:cs="Source Sans Pro"/>
      <w:b/>
      <w:sz w:val="32"/>
      <w:szCs w:val="3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7F075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ody,List Paragraph-Resume"/>
    <w:basedOn w:val="Normal"/>
    <w:link w:val="ListParagraphChar"/>
    <w:uiPriority w:val="34"/>
    <w:qFormat/>
    <w:rsid w:val="00B74CEC"/>
    <w:pPr>
      <w:ind w:left="720"/>
      <w:contextualSpacing/>
    </w:pPr>
  </w:style>
  <w:style w:type="character" w:customStyle="1" w:styleId="ListParagraphChar">
    <w:name w:val="List Paragraph Char"/>
    <w:aliases w:val="Body Char,List Paragraph-Resume Char"/>
    <w:link w:val="ListParagraph"/>
    <w:uiPriority w:val="34"/>
    <w:rsid w:val="00203CFA"/>
  </w:style>
  <w:style w:type="paragraph" w:customStyle="1" w:styleId="GuidelineNormal">
    <w:name w:val="Guideline Normal"/>
    <w:basedOn w:val="Normal"/>
    <w:link w:val="GuidelineNormalChar"/>
    <w:rsid w:val="002C249C"/>
    <w:pPr>
      <w:spacing w:after="120" w:line="240" w:lineRule="auto"/>
    </w:pPr>
    <w:rPr>
      <w:rFonts w:asciiTheme="minorHAnsi" w:eastAsiaTheme="minorHAnsi" w:hAnsiTheme="minorHAnsi"/>
      <w:lang w:val="en-US"/>
    </w:rPr>
  </w:style>
  <w:style w:type="character" w:customStyle="1" w:styleId="GuidelineNormalChar">
    <w:name w:val="Guideline Normal Char"/>
    <w:basedOn w:val="DefaultParagraphFont"/>
    <w:link w:val="GuidelineNormal"/>
    <w:rsid w:val="002C249C"/>
    <w:rPr>
      <w:rFonts w:asciiTheme="minorHAnsi" w:eastAsiaTheme="minorHAnsi" w:hAnsiTheme="minorHAnsi"/>
      <w:lang w:val="en-US"/>
    </w:rPr>
  </w:style>
  <w:style w:type="character" w:styleId="Hyperlink">
    <w:name w:val="Hyperlink"/>
    <w:basedOn w:val="DefaultParagraphFont"/>
    <w:uiPriority w:val="99"/>
    <w:unhideWhenUsed/>
    <w:rsid w:val="004272C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7BsEs+IfuwYEUthCP7CewXPGbA==">AMUW2mXWbsuL/OSSEhvAb7zc3eOOc3SWuKzngkOP0ajIkIu54/jH8W13yVSZDhmnmDUO+bb9vaxx4hJbD/r+iVDGW34rhEdIXkYOhboaYYJ3UmJkMb1FOkdLZxA4eHcgoWkDqqzrddT8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5</Pages>
  <Words>1174</Words>
  <Characters>6694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13</cp:revision>
  <dcterms:created xsi:type="dcterms:W3CDTF">2022-07-06T16:29:00Z</dcterms:created>
  <dcterms:modified xsi:type="dcterms:W3CDTF">2022-07-09T06:48:00Z</dcterms:modified>
</cp:coreProperties>
</file>