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3D215" w14:textId="77777777" w:rsidR="004B4BA3" w:rsidRDefault="004B4BA3">
      <w:pPr>
        <w:pStyle w:val="line"/>
      </w:pPr>
    </w:p>
    <w:p w14:paraId="565F4A11" w14:textId="77777777" w:rsidR="004B4BA3" w:rsidRDefault="004B4BA3">
      <w:pPr>
        <w:pStyle w:val="Title"/>
      </w:pPr>
      <w:r>
        <w:t>Software Requirements Specification</w:t>
      </w:r>
    </w:p>
    <w:p w14:paraId="20A9513C" w14:textId="77777777" w:rsidR="004B4BA3" w:rsidRDefault="004B4BA3">
      <w:pPr>
        <w:pStyle w:val="Title"/>
        <w:spacing w:before="0" w:after="400"/>
        <w:rPr>
          <w:sz w:val="40"/>
        </w:rPr>
      </w:pPr>
      <w:r>
        <w:rPr>
          <w:sz w:val="40"/>
        </w:rPr>
        <w:t>for</w:t>
      </w:r>
    </w:p>
    <w:p w14:paraId="1A9E2338" w14:textId="77777777" w:rsidR="004B4BA3" w:rsidRDefault="001170F4">
      <w:pPr>
        <w:pStyle w:val="Title"/>
      </w:pPr>
      <w:r>
        <w:t>Input Multiplexer</w:t>
      </w:r>
      <w:r w:rsidR="00E64F60">
        <w:t xml:space="preserve"> (</w:t>
      </w:r>
      <w:proofErr w:type="spellStart"/>
      <w:r w:rsidR="00E64F60">
        <w:t>iMux</w:t>
      </w:r>
      <w:proofErr w:type="spellEnd"/>
      <w:r w:rsidR="00E64F60">
        <w:t>)</w:t>
      </w:r>
    </w:p>
    <w:p w14:paraId="3FB9EC91" w14:textId="77777777" w:rsidR="004B4BA3" w:rsidRDefault="004B4BA3">
      <w:pPr>
        <w:pStyle w:val="ByLine"/>
      </w:pPr>
      <w:r>
        <w:t>Version 1.0 approved</w:t>
      </w:r>
    </w:p>
    <w:p w14:paraId="5AB54C9E" w14:textId="77777777" w:rsidR="004B4BA3" w:rsidRDefault="004B4BA3">
      <w:pPr>
        <w:pStyle w:val="ByLine"/>
      </w:pPr>
      <w:r>
        <w:t xml:space="preserve">Prepared by </w:t>
      </w:r>
      <w:r w:rsidR="001170F4">
        <w:t>Christopher Hartz</w:t>
      </w:r>
    </w:p>
    <w:p w14:paraId="78493059" w14:textId="77777777" w:rsidR="004B4BA3" w:rsidRDefault="001170F4">
      <w:pPr>
        <w:pStyle w:val="ByLine"/>
      </w:pPr>
      <w:r>
        <w:t>National University: SEN601</w:t>
      </w:r>
    </w:p>
    <w:p w14:paraId="2AD0B634" w14:textId="77777777" w:rsidR="004B4BA3" w:rsidRDefault="001170F4">
      <w:pPr>
        <w:pStyle w:val="ByLine"/>
      </w:pPr>
      <w:r>
        <w:t>25 July 2017</w:t>
      </w:r>
    </w:p>
    <w:p w14:paraId="23EAA3B6"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B974725"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59141F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609C6D6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C1D1B8B"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3B6A69F"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122F6CF"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5631CE5"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65851CA"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5467418"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AE0A206"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6B489D7"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7189F6C"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6A8D36A"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75C379E6"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67285813"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1C7C3E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37B3E13E"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AD4DD52"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233B4571"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33E3D1CC"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45F45F78"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AFF48B3"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E94C728"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CA911FC"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D23E330"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54CF7EFB"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37473528"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41CF0E6E"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F697611"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E3376D"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66D234DA"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29426A6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73F80D9C"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0E2F1BFA"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050F480"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7CC0B28E" w14:textId="77777777" w:rsidR="004B4BA3" w:rsidRDefault="004B4BA3">
      <w:pPr>
        <w:rPr>
          <w:rFonts w:ascii="Times New Roman" w:hAnsi="Times New Roman"/>
          <w:b/>
          <w:noProof/>
        </w:rPr>
      </w:pPr>
      <w:r>
        <w:rPr>
          <w:rFonts w:ascii="Times New Roman" w:hAnsi="Times New Roman"/>
          <w:b/>
          <w:noProof/>
        </w:rPr>
        <w:fldChar w:fldCharType="end"/>
      </w:r>
    </w:p>
    <w:p w14:paraId="078EEC8C" w14:textId="77777777" w:rsidR="004B4BA3" w:rsidRDefault="004B4BA3">
      <w:pPr>
        <w:rPr>
          <w:rFonts w:ascii="Times New Roman" w:hAnsi="Times New Roman"/>
          <w:b/>
          <w:noProof/>
        </w:rPr>
      </w:pPr>
    </w:p>
    <w:p w14:paraId="11156D30"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512"/>
        <w:gridCol w:w="4954"/>
        <w:gridCol w:w="1584"/>
      </w:tblGrid>
      <w:tr w:rsidR="004B4BA3" w14:paraId="3231C6D4" w14:textId="77777777" w:rsidTr="001170F4">
        <w:trPr>
          <w:trHeight w:val="456"/>
        </w:trPr>
        <w:tc>
          <w:tcPr>
            <w:tcW w:w="1818" w:type="dxa"/>
            <w:tcBorders>
              <w:top w:val="single" w:sz="12" w:space="0" w:color="auto"/>
              <w:bottom w:val="double" w:sz="12" w:space="0" w:color="auto"/>
            </w:tcBorders>
          </w:tcPr>
          <w:p w14:paraId="7E0A71FF" w14:textId="77777777" w:rsidR="004B4BA3" w:rsidRDefault="004B4BA3">
            <w:pPr>
              <w:spacing w:before="40" w:after="40"/>
              <w:rPr>
                <w:b/>
              </w:rPr>
            </w:pPr>
            <w:r>
              <w:rPr>
                <w:b/>
              </w:rPr>
              <w:t>Name</w:t>
            </w:r>
          </w:p>
        </w:tc>
        <w:tc>
          <w:tcPr>
            <w:tcW w:w="1512" w:type="dxa"/>
            <w:tcBorders>
              <w:top w:val="single" w:sz="12" w:space="0" w:color="auto"/>
              <w:bottom w:val="double" w:sz="12" w:space="0" w:color="auto"/>
            </w:tcBorders>
          </w:tcPr>
          <w:p w14:paraId="71C4403D"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10E16710"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23B90E1" w14:textId="77777777" w:rsidR="004B4BA3" w:rsidRDefault="004B4BA3">
            <w:pPr>
              <w:spacing w:before="40" w:after="40"/>
              <w:rPr>
                <w:b/>
              </w:rPr>
            </w:pPr>
            <w:r>
              <w:rPr>
                <w:b/>
              </w:rPr>
              <w:t>Version</w:t>
            </w:r>
          </w:p>
        </w:tc>
      </w:tr>
      <w:tr w:rsidR="004B4BA3" w14:paraId="67320D4A" w14:textId="77777777" w:rsidTr="001170F4">
        <w:tc>
          <w:tcPr>
            <w:tcW w:w="1818" w:type="dxa"/>
            <w:tcBorders>
              <w:top w:val="nil"/>
            </w:tcBorders>
          </w:tcPr>
          <w:p w14:paraId="3AA58A9C" w14:textId="77777777" w:rsidR="004B4BA3" w:rsidRDefault="001170F4">
            <w:pPr>
              <w:spacing w:before="40" w:after="40"/>
            </w:pPr>
            <w:r>
              <w:t>Hartz</w:t>
            </w:r>
          </w:p>
        </w:tc>
        <w:tc>
          <w:tcPr>
            <w:tcW w:w="1512" w:type="dxa"/>
            <w:tcBorders>
              <w:top w:val="nil"/>
            </w:tcBorders>
          </w:tcPr>
          <w:p w14:paraId="7BC3431B" w14:textId="77777777" w:rsidR="004B4BA3" w:rsidRDefault="001170F4">
            <w:pPr>
              <w:spacing w:before="40" w:after="40"/>
            </w:pPr>
            <w:r>
              <w:t>25 July 2017</w:t>
            </w:r>
          </w:p>
        </w:tc>
        <w:tc>
          <w:tcPr>
            <w:tcW w:w="4954" w:type="dxa"/>
            <w:tcBorders>
              <w:top w:val="nil"/>
            </w:tcBorders>
          </w:tcPr>
          <w:p w14:paraId="0CF26B1B" w14:textId="77777777" w:rsidR="004B4BA3" w:rsidRDefault="001170F4">
            <w:pPr>
              <w:spacing w:before="40" w:after="40"/>
            </w:pPr>
            <w:r>
              <w:t>Initial Document</w:t>
            </w:r>
          </w:p>
        </w:tc>
        <w:tc>
          <w:tcPr>
            <w:tcW w:w="1584" w:type="dxa"/>
            <w:tcBorders>
              <w:top w:val="nil"/>
            </w:tcBorders>
          </w:tcPr>
          <w:p w14:paraId="4B03ADDE" w14:textId="77777777" w:rsidR="004B4BA3" w:rsidRDefault="001170F4">
            <w:pPr>
              <w:spacing w:before="40" w:after="40"/>
            </w:pPr>
            <w:r>
              <w:t>1.0</w:t>
            </w:r>
          </w:p>
        </w:tc>
      </w:tr>
      <w:tr w:rsidR="004B4BA3" w14:paraId="5891EDA6" w14:textId="77777777" w:rsidTr="001170F4">
        <w:tc>
          <w:tcPr>
            <w:tcW w:w="1818" w:type="dxa"/>
            <w:tcBorders>
              <w:bottom w:val="single" w:sz="12" w:space="0" w:color="auto"/>
            </w:tcBorders>
          </w:tcPr>
          <w:p w14:paraId="0634C274" w14:textId="77777777" w:rsidR="004B4BA3" w:rsidRDefault="004B4BA3">
            <w:pPr>
              <w:spacing w:before="40" w:after="40"/>
            </w:pPr>
          </w:p>
        </w:tc>
        <w:tc>
          <w:tcPr>
            <w:tcW w:w="1512" w:type="dxa"/>
            <w:tcBorders>
              <w:bottom w:val="single" w:sz="12" w:space="0" w:color="auto"/>
            </w:tcBorders>
          </w:tcPr>
          <w:p w14:paraId="31148534" w14:textId="77777777" w:rsidR="004B4BA3" w:rsidRDefault="004B4BA3">
            <w:pPr>
              <w:spacing w:before="40" w:after="40"/>
            </w:pPr>
          </w:p>
        </w:tc>
        <w:tc>
          <w:tcPr>
            <w:tcW w:w="4954" w:type="dxa"/>
            <w:tcBorders>
              <w:bottom w:val="single" w:sz="12" w:space="0" w:color="auto"/>
            </w:tcBorders>
          </w:tcPr>
          <w:p w14:paraId="7B46E40B" w14:textId="77777777" w:rsidR="004B4BA3" w:rsidRDefault="004B4BA3">
            <w:pPr>
              <w:spacing w:before="40" w:after="40"/>
            </w:pPr>
          </w:p>
        </w:tc>
        <w:tc>
          <w:tcPr>
            <w:tcW w:w="1584" w:type="dxa"/>
            <w:tcBorders>
              <w:bottom w:val="single" w:sz="12" w:space="0" w:color="auto"/>
            </w:tcBorders>
          </w:tcPr>
          <w:p w14:paraId="69A77720" w14:textId="77777777" w:rsidR="004B4BA3" w:rsidRDefault="004B4BA3">
            <w:pPr>
              <w:spacing w:before="40" w:after="40"/>
            </w:pPr>
          </w:p>
        </w:tc>
      </w:tr>
    </w:tbl>
    <w:p w14:paraId="7156F023" w14:textId="77777777" w:rsidR="004B4BA3" w:rsidRDefault="004B4BA3">
      <w:pPr>
        <w:rPr>
          <w:b/>
        </w:rPr>
      </w:pPr>
    </w:p>
    <w:p w14:paraId="2F477211" w14:textId="77777777" w:rsidR="004B4BA3" w:rsidRDefault="004B4BA3"/>
    <w:p w14:paraId="62EFB9AF"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1B361AB" w14:textId="77777777" w:rsidR="004B4BA3" w:rsidRDefault="004B4BA3">
      <w:pPr>
        <w:pStyle w:val="Heading1"/>
      </w:pPr>
      <w:bookmarkStart w:id="7" w:name="_Toc439994665"/>
      <w:bookmarkStart w:id="8" w:name="_Toc441230972"/>
      <w:r>
        <w:lastRenderedPageBreak/>
        <w:t>Introduction</w:t>
      </w:r>
      <w:bookmarkEnd w:id="7"/>
      <w:bookmarkEnd w:id="8"/>
    </w:p>
    <w:p w14:paraId="79B69098" w14:textId="77777777" w:rsidR="004B4BA3" w:rsidRDefault="004B4BA3">
      <w:pPr>
        <w:pStyle w:val="Heading2"/>
      </w:pPr>
      <w:bookmarkStart w:id="9" w:name="_Toc439994667"/>
      <w:bookmarkStart w:id="10" w:name="_Toc441230973"/>
      <w:r>
        <w:t>Purpose</w:t>
      </w:r>
      <w:bookmarkEnd w:id="9"/>
      <w:bookmarkEnd w:id="10"/>
      <w:r>
        <w:t xml:space="preserve"> </w:t>
      </w:r>
    </w:p>
    <w:p w14:paraId="6BD60F40" w14:textId="77777777" w:rsidR="001170F4" w:rsidRDefault="001170F4" w:rsidP="001170F4">
      <w:pPr>
        <w:pStyle w:val="template"/>
      </w:pPr>
      <w:r>
        <w:t>This Document defines the software requirement for Input Multiplexer</w:t>
      </w:r>
      <w:r w:rsidR="00CB1ABF">
        <w:t xml:space="preserve"> (</w:t>
      </w:r>
      <w:proofErr w:type="spellStart"/>
      <w:r w:rsidR="00CB1ABF">
        <w:t>iMux</w:t>
      </w:r>
      <w:proofErr w:type="spellEnd"/>
      <w:r w:rsidR="00CB1ABF">
        <w:t>)</w:t>
      </w:r>
      <w:r>
        <w:t>, A Google AI Cloud Services Interface Application</w:t>
      </w:r>
      <w:bookmarkStart w:id="11" w:name="_Toc439994668"/>
      <w:bookmarkStart w:id="12" w:name="_Toc441230974"/>
    </w:p>
    <w:p w14:paraId="0E140A28" w14:textId="77777777" w:rsidR="001170F4" w:rsidRDefault="001170F4" w:rsidP="001170F4">
      <w:pPr>
        <w:pStyle w:val="template"/>
      </w:pPr>
    </w:p>
    <w:bookmarkEnd w:id="11"/>
    <w:bookmarkEnd w:id="12"/>
    <w:p w14:paraId="31D65668" w14:textId="77777777" w:rsidR="004B4BA3" w:rsidRDefault="001170F4" w:rsidP="001170F4">
      <w:pPr>
        <w:pStyle w:val="template"/>
      </w:pPr>
      <w:r>
        <w:t>The Input Multiplexer application will be developed as per the requirements specified in this document</w:t>
      </w:r>
    </w:p>
    <w:p w14:paraId="06BD9E44" w14:textId="77777777" w:rsidR="001170F4" w:rsidRDefault="001170F4" w:rsidP="001170F4">
      <w:pPr>
        <w:pStyle w:val="template"/>
      </w:pPr>
    </w:p>
    <w:p w14:paraId="336D38F2" w14:textId="77777777" w:rsidR="001170F4" w:rsidRDefault="001170F4" w:rsidP="001170F4">
      <w:pPr>
        <w:pStyle w:val="template"/>
      </w:pPr>
      <w:r>
        <w:t>This document will list all the features and functions that will be implemented in the Input Multiplexer Application.</w:t>
      </w:r>
    </w:p>
    <w:p w14:paraId="002E7622" w14:textId="77777777" w:rsidR="001170F4" w:rsidRDefault="001170F4">
      <w:pPr>
        <w:pStyle w:val="Heading2"/>
      </w:pPr>
      <w:bookmarkStart w:id="13" w:name="_Toc439994669"/>
      <w:bookmarkStart w:id="14" w:name="_Toc441230975"/>
      <w:r>
        <w:t>Document Conventions</w:t>
      </w:r>
    </w:p>
    <w:p w14:paraId="11769E24" w14:textId="77777777" w:rsidR="001170F4" w:rsidRDefault="001170F4" w:rsidP="001170F4">
      <w:pPr>
        <w:pStyle w:val="template"/>
      </w:pPr>
    </w:p>
    <w:p w14:paraId="0E9D8FDE" w14:textId="77777777" w:rsidR="001170F4" w:rsidRDefault="001170F4" w:rsidP="001170F4">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4DA4EFC0" w14:textId="77777777" w:rsidR="001170F4" w:rsidRDefault="001170F4" w:rsidP="001170F4">
      <w:pPr>
        <w:pStyle w:val="template"/>
      </w:pPr>
    </w:p>
    <w:p w14:paraId="4B8E7C50" w14:textId="77777777" w:rsidR="001170F4" w:rsidRPr="001170F4" w:rsidRDefault="001170F4" w:rsidP="001170F4">
      <w:pPr>
        <w:pStyle w:val="template"/>
        <w:rPr>
          <w:i w:val="0"/>
        </w:rPr>
      </w:pPr>
      <w:r>
        <w:rPr>
          <w:i w:val="0"/>
        </w:rPr>
        <w:t xml:space="preserve">This </w:t>
      </w:r>
    </w:p>
    <w:p w14:paraId="3443D3C4" w14:textId="77777777" w:rsidR="001170F4" w:rsidRPr="001170F4" w:rsidRDefault="001170F4" w:rsidP="001170F4"/>
    <w:p w14:paraId="291FE3B7" w14:textId="77777777" w:rsidR="004B4BA3" w:rsidRDefault="004B4BA3">
      <w:pPr>
        <w:pStyle w:val="Heading2"/>
      </w:pPr>
      <w:r>
        <w:t>Intended Audience and Reading Suggestions</w:t>
      </w:r>
      <w:bookmarkEnd w:id="13"/>
      <w:bookmarkEnd w:id="14"/>
    </w:p>
    <w:p w14:paraId="476FB155" w14:textId="77777777" w:rsidR="007B5A4A" w:rsidRDefault="007B5A4A" w:rsidP="007B5A4A">
      <w:r>
        <w:t>This Document is intended to be a living document that serves a communication method for all stakeholders.  In between each spiral of development identified stakeholders included project designers, programmers, deployment clients, and users will use this document as a reference.</w:t>
      </w:r>
    </w:p>
    <w:p w14:paraId="22F2D928" w14:textId="77777777" w:rsidR="007B5A4A" w:rsidRDefault="007B5A4A" w:rsidP="007B5A4A"/>
    <w:p w14:paraId="59818DC0" w14:textId="77777777" w:rsidR="007B5A4A" w:rsidRDefault="007B5A4A" w:rsidP="007B5A4A">
      <w:r>
        <w:t>The SRS contains a detailed specification for the first prototype of the Input Multiplexer</w:t>
      </w:r>
    </w:p>
    <w:p w14:paraId="5A27DDC2" w14:textId="77777777" w:rsidR="007B5A4A" w:rsidRPr="007B5A4A" w:rsidRDefault="007B5A4A" w:rsidP="007B5A4A"/>
    <w:p w14:paraId="4673419B"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4EA8A0E3" w14:textId="77777777" w:rsidR="004B4BA3" w:rsidRDefault="004B4BA3">
      <w:pPr>
        <w:pStyle w:val="Heading2"/>
      </w:pPr>
      <w:bookmarkStart w:id="15" w:name="_Toc439994670"/>
      <w:bookmarkStart w:id="16" w:name="_Toc441230976"/>
      <w:r>
        <w:t>Product Scope</w:t>
      </w:r>
      <w:bookmarkEnd w:id="15"/>
      <w:bookmarkEnd w:id="16"/>
    </w:p>
    <w:p w14:paraId="36310C8B" w14:textId="77777777" w:rsidR="00FB6C71" w:rsidRDefault="00CB1ABF" w:rsidP="006043EE">
      <w:pPr>
        <w:pStyle w:val="template"/>
        <w:rPr>
          <w:i w:val="0"/>
        </w:rPr>
      </w:pPr>
      <w:r>
        <w:rPr>
          <w:i w:val="0"/>
        </w:rPr>
        <w:t>Input Multiplexer (</w:t>
      </w:r>
      <w:proofErr w:type="spellStart"/>
      <w:r>
        <w:rPr>
          <w:i w:val="0"/>
        </w:rPr>
        <w:t>iMux</w:t>
      </w:r>
      <w:proofErr w:type="spellEnd"/>
      <w:r>
        <w:rPr>
          <w:i w:val="0"/>
        </w:rPr>
        <w:t xml:space="preserve">) </w:t>
      </w:r>
      <w:r w:rsidR="005F3FA4">
        <w:rPr>
          <w:i w:val="0"/>
        </w:rPr>
        <w:t>aims to integrate a multitude of different human users who are using a different input methods</w:t>
      </w:r>
      <w:r w:rsidR="00FB6C71">
        <w:rPr>
          <w:i w:val="0"/>
        </w:rPr>
        <w:t xml:space="preserve"> (i.e. voice, graphical</w:t>
      </w:r>
      <w:r w:rsidR="005F3FA4">
        <w:rPr>
          <w:i w:val="0"/>
        </w:rPr>
        <w:t xml:space="preserve">, or text) and exercising different roles (i.e. supervisor or technician) to work on a single application seamlessly.  The software will use Google’s AI services to integrate AI agents as additional actors in the workflow to facilitate complex interactions among humans and to automate tasks. </w:t>
      </w:r>
      <w:proofErr w:type="spellStart"/>
      <w:r w:rsidR="00FB6C71">
        <w:rPr>
          <w:i w:val="0"/>
        </w:rPr>
        <w:t>iMux</w:t>
      </w:r>
      <w:proofErr w:type="spellEnd"/>
      <w:r w:rsidR="00FB6C71">
        <w:rPr>
          <w:i w:val="0"/>
        </w:rPr>
        <w:t xml:space="preserve"> will enable a highly responsive and easy to use interface for applications which have a hard time requirements and rely heavily on human interaction, such as fraud detection, disaster emergency response, or real time cyber security breach detection and mitigation.  </w:t>
      </w:r>
    </w:p>
    <w:p w14:paraId="12BAEF70" w14:textId="77777777" w:rsidR="00FB6C71" w:rsidRDefault="00FB6C71" w:rsidP="006043EE">
      <w:pPr>
        <w:pStyle w:val="template"/>
        <w:rPr>
          <w:i w:val="0"/>
        </w:rPr>
      </w:pPr>
    </w:p>
    <w:p w14:paraId="28806558" w14:textId="77777777" w:rsidR="0003345B" w:rsidRDefault="005F3FA4" w:rsidP="006043EE">
      <w:pPr>
        <w:pStyle w:val="template"/>
        <w:rPr>
          <w:i w:val="0"/>
        </w:rPr>
      </w:pPr>
      <w:r>
        <w:rPr>
          <w:i w:val="0"/>
        </w:rPr>
        <w:t>This Document will address the first demonstration prototype which</w:t>
      </w:r>
      <w:r w:rsidR="00FB6C71">
        <w:rPr>
          <w:i w:val="0"/>
        </w:rPr>
        <w:t xml:space="preserve"> includes a subset of features.  </w:t>
      </w:r>
      <w:r>
        <w:rPr>
          <w:i w:val="0"/>
        </w:rPr>
        <w:t>V</w:t>
      </w:r>
      <w:r w:rsidR="0003345B">
        <w:rPr>
          <w:i w:val="0"/>
        </w:rPr>
        <w:t>ersion 1.0 will:</w:t>
      </w:r>
    </w:p>
    <w:p w14:paraId="60BCA9A6" w14:textId="77777777" w:rsidR="0003345B" w:rsidRDefault="00FB6C71" w:rsidP="006043EE">
      <w:pPr>
        <w:pStyle w:val="template"/>
        <w:rPr>
          <w:i w:val="0"/>
        </w:rPr>
      </w:pPr>
      <w:r>
        <w:rPr>
          <w:i w:val="0"/>
        </w:rPr>
        <w:t xml:space="preserve"> </w:t>
      </w:r>
    </w:p>
    <w:p w14:paraId="40C5267D" w14:textId="77777777" w:rsidR="00FB6C71" w:rsidRDefault="0003345B" w:rsidP="0003345B">
      <w:pPr>
        <w:pStyle w:val="template"/>
        <w:numPr>
          <w:ilvl w:val="0"/>
          <w:numId w:val="3"/>
        </w:numPr>
        <w:rPr>
          <w:i w:val="0"/>
        </w:rPr>
      </w:pPr>
      <w:r>
        <w:rPr>
          <w:i w:val="0"/>
        </w:rPr>
        <w:t xml:space="preserve">Enable </w:t>
      </w:r>
      <w:r w:rsidR="00FB6C71">
        <w:rPr>
          <w:i w:val="0"/>
        </w:rPr>
        <w:t>three</w:t>
      </w:r>
      <w:r w:rsidR="005F3FA4" w:rsidRPr="006043EE">
        <w:rPr>
          <w:i w:val="0"/>
        </w:rPr>
        <w:t xml:space="preserve"> people </w:t>
      </w:r>
      <w:r w:rsidR="00FB6C71">
        <w:rPr>
          <w:i w:val="0"/>
        </w:rPr>
        <w:t>t</w:t>
      </w:r>
      <w:r w:rsidR="005F3FA4" w:rsidRPr="006043EE">
        <w:rPr>
          <w:i w:val="0"/>
        </w:rPr>
        <w:t xml:space="preserve">o work with one application simultaneously.  </w:t>
      </w:r>
      <w:r w:rsidR="00FB6C71">
        <w:rPr>
          <w:i w:val="0"/>
        </w:rPr>
        <w:t>One user will</w:t>
      </w:r>
      <w:r w:rsidR="005F3FA4" w:rsidRPr="006043EE">
        <w:rPr>
          <w:i w:val="0"/>
        </w:rPr>
        <w:t xml:space="preserve"> give voice commands, </w:t>
      </w:r>
      <w:r w:rsidR="00FB6C71">
        <w:rPr>
          <w:i w:val="0"/>
        </w:rPr>
        <w:t>one will issue text commands and one will issue GUI based commands.</w:t>
      </w:r>
    </w:p>
    <w:p w14:paraId="66625370" w14:textId="77777777" w:rsidR="0003345B" w:rsidRDefault="0003345B" w:rsidP="0003345B">
      <w:pPr>
        <w:pStyle w:val="template"/>
        <w:numPr>
          <w:ilvl w:val="0"/>
          <w:numId w:val="3"/>
        </w:numPr>
        <w:rPr>
          <w:i w:val="0"/>
        </w:rPr>
      </w:pPr>
      <w:r>
        <w:rPr>
          <w:i w:val="0"/>
        </w:rPr>
        <w:t>The project will implement the software in python and use Google’s Speech Recognition Service</w:t>
      </w:r>
      <w:r w:rsidRPr="006043EE">
        <w:rPr>
          <w:i w:val="0"/>
        </w:rPr>
        <w:t xml:space="preserve"> Google's Voice to Text AI service, and enters the received text on the command line.</w:t>
      </w:r>
    </w:p>
    <w:p w14:paraId="6527DB35" w14:textId="77777777" w:rsidR="0003345B" w:rsidRPr="006043EE" w:rsidRDefault="0003345B" w:rsidP="0003345B">
      <w:pPr>
        <w:pStyle w:val="template"/>
        <w:numPr>
          <w:ilvl w:val="0"/>
          <w:numId w:val="3"/>
        </w:numPr>
        <w:rPr>
          <w:i w:val="0"/>
        </w:rPr>
      </w:pPr>
      <w:r>
        <w:rPr>
          <w:i w:val="0"/>
        </w:rPr>
        <w:t>A game will be used to simulate an environment with hard time requirements and demonstrate the use of multiple inputs.</w:t>
      </w:r>
    </w:p>
    <w:p w14:paraId="45117332" w14:textId="77777777" w:rsidR="0003345B" w:rsidRDefault="0003345B" w:rsidP="0003345B">
      <w:pPr>
        <w:pStyle w:val="template"/>
        <w:ind w:left="720"/>
        <w:rPr>
          <w:i w:val="0"/>
        </w:rPr>
      </w:pPr>
    </w:p>
    <w:p w14:paraId="497D1111" w14:textId="77777777" w:rsidR="00FB6C71" w:rsidRDefault="00FB6C71" w:rsidP="006043EE">
      <w:pPr>
        <w:pStyle w:val="template"/>
        <w:rPr>
          <w:i w:val="0"/>
        </w:rPr>
      </w:pPr>
    </w:p>
    <w:p w14:paraId="5E049317" w14:textId="77777777" w:rsidR="0003345B" w:rsidRDefault="0003345B">
      <w:pPr>
        <w:pStyle w:val="template"/>
        <w:rPr>
          <w:i w:val="0"/>
        </w:rPr>
      </w:pPr>
      <w:r>
        <w:rPr>
          <w:i w:val="0"/>
        </w:rPr>
        <w:t>Later versions of this document will address additional features such as</w:t>
      </w:r>
      <w:r w:rsidR="00BD4ECC">
        <w:rPr>
          <w:i w:val="0"/>
        </w:rPr>
        <w:t xml:space="preserve"> classification of input data using Google’s </w:t>
      </w:r>
      <w:proofErr w:type="spellStart"/>
      <w:r w:rsidR="00BD4ECC">
        <w:rPr>
          <w:i w:val="0"/>
        </w:rPr>
        <w:t>TensorFlow</w:t>
      </w:r>
      <w:proofErr w:type="spellEnd"/>
      <w:r w:rsidR="00BD4ECC">
        <w:rPr>
          <w:i w:val="0"/>
        </w:rPr>
        <w:t xml:space="preserve"> and inclusion of independent AI actors along with human actors.</w:t>
      </w:r>
    </w:p>
    <w:p w14:paraId="708BB1FE" w14:textId="77777777" w:rsidR="00BD4ECC" w:rsidRDefault="00BD4ECC">
      <w:pPr>
        <w:pStyle w:val="template"/>
      </w:pPr>
    </w:p>
    <w:p w14:paraId="3A3858E8"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1EB78B09" w14:textId="77777777" w:rsidR="004B4BA3" w:rsidRDefault="004B4BA3">
      <w:pPr>
        <w:pStyle w:val="Heading2"/>
      </w:pPr>
      <w:bookmarkStart w:id="17" w:name="_Toc439994672"/>
      <w:bookmarkStart w:id="18" w:name="_Toc441230977"/>
      <w:r>
        <w:t>References</w:t>
      </w:r>
      <w:bookmarkEnd w:id="17"/>
      <w:bookmarkEnd w:id="18"/>
    </w:p>
    <w:p w14:paraId="025D8814" w14:textId="77777777" w:rsidR="0084284C" w:rsidRDefault="0084284C" w:rsidP="0084284C">
      <w:pPr>
        <w:numPr>
          <w:ilvl w:val="0"/>
          <w:numId w:val="4"/>
        </w:numPr>
      </w:pPr>
      <w:r>
        <w:t xml:space="preserve">Google Python Style Guide: </w:t>
      </w:r>
      <w:hyperlink r:id="rId10" w:history="1">
        <w:r w:rsidRPr="00A5510E">
          <w:rPr>
            <w:rStyle w:val="Hyperlink"/>
          </w:rPr>
          <w:t>https://google.github.io/styleguide/pyguide.html</w:t>
        </w:r>
      </w:hyperlink>
    </w:p>
    <w:p w14:paraId="593A1665" w14:textId="77777777" w:rsidR="0084284C" w:rsidRDefault="00BB46D4" w:rsidP="0084284C">
      <w:pPr>
        <w:numPr>
          <w:ilvl w:val="0"/>
          <w:numId w:val="4"/>
        </w:numPr>
      </w:pPr>
      <w:proofErr w:type="spellStart"/>
      <w:r>
        <w:t>Pygame</w:t>
      </w:r>
      <w:proofErr w:type="spellEnd"/>
      <w:r>
        <w:t xml:space="preserve">; Python GUI: </w:t>
      </w:r>
      <w:hyperlink r:id="rId11" w:history="1">
        <w:r w:rsidRPr="00A5510E">
          <w:rPr>
            <w:rStyle w:val="Hyperlink"/>
          </w:rPr>
          <w:t>https://www.pygame.org/docs/</w:t>
        </w:r>
      </w:hyperlink>
    </w:p>
    <w:p w14:paraId="247A0433" w14:textId="77777777" w:rsidR="00533C13" w:rsidRDefault="0031768F" w:rsidP="00533C13">
      <w:pPr>
        <w:numPr>
          <w:ilvl w:val="0"/>
          <w:numId w:val="4"/>
        </w:numPr>
      </w:pPr>
      <w:r>
        <w:t>Tensor Flow:</w:t>
      </w:r>
      <w:r w:rsidR="00533C13">
        <w:t xml:space="preserve"> </w:t>
      </w:r>
      <w:hyperlink r:id="rId12" w:history="1">
        <w:r w:rsidR="00533C13" w:rsidRPr="00A5510E">
          <w:rPr>
            <w:rStyle w:val="Hyperlink"/>
          </w:rPr>
          <w:t>https://www.tensorflow.org/</w:t>
        </w:r>
      </w:hyperlink>
    </w:p>
    <w:p w14:paraId="77FFEB65" w14:textId="77777777" w:rsidR="0031768F" w:rsidRDefault="00533C13" w:rsidP="00533C13">
      <w:pPr>
        <w:numPr>
          <w:ilvl w:val="0"/>
          <w:numId w:val="4"/>
        </w:numPr>
      </w:pPr>
      <w:r>
        <w:t xml:space="preserve"> </w:t>
      </w:r>
      <w:r w:rsidR="00E240EB">
        <w:t xml:space="preserve">Google Cloud Tutorials: </w:t>
      </w:r>
      <w:hyperlink r:id="rId13" w:history="1">
        <w:r w:rsidR="00E240EB" w:rsidRPr="00A5510E">
          <w:rPr>
            <w:rStyle w:val="Hyperlink"/>
          </w:rPr>
          <w:t>https://www.youtube.com/playlist?list=PLQVvvaa0QuDfGVb3yucqvKtUgwOJgZWCm</w:t>
        </w:r>
      </w:hyperlink>
    </w:p>
    <w:p w14:paraId="2FF67DD9" w14:textId="77777777" w:rsidR="00E240EB" w:rsidRDefault="00EA34F0" w:rsidP="0084284C">
      <w:pPr>
        <w:numPr>
          <w:ilvl w:val="0"/>
          <w:numId w:val="4"/>
        </w:numPr>
      </w:pPr>
      <w:r>
        <w:t xml:space="preserve">Python Speech Recognition: </w:t>
      </w:r>
      <w:hyperlink r:id="rId14" w:history="1">
        <w:r w:rsidRPr="00A5510E">
          <w:rPr>
            <w:rStyle w:val="Hyperlink"/>
          </w:rPr>
          <w:t>https://pypi.python.org/pypi/SpeechRecognition/</w:t>
        </w:r>
      </w:hyperlink>
    </w:p>
    <w:p w14:paraId="1E46C6ED" w14:textId="0862A2D3" w:rsidR="00EA34F0" w:rsidRDefault="00955922" w:rsidP="0084284C">
      <w:pPr>
        <w:numPr>
          <w:ilvl w:val="0"/>
          <w:numId w:val="4"/>
        </w:numPr>
      </w:pPr>
      <w:r>
        <w:t>Game code</w:t>
      </w:r>
      <w:r w:rsidR="00674613">
        <w:t xml:space="preserve"> contributions</w:t>
      </w:r>
      <w:r>
        <w:t xml:space="preserve">: </w:t>
      </w:r>
      <w:hyperlink r:id="rId15" w:history="1">
        <w:r w:rsidRPr="00A5510E">
          <w:rPr>
            <w:rStyle w:val="Hyperlink"/>
          </w:rPr>
          <w:t>http://pygame.org/project-python+pygame+tower+defence-1296-4410.html#</w:t>
        </w:r>
      </w:hyperlink>
    </w:p>
    <w:p w14:paraId="1C4A2474" w14:textId="77777777" w:rsidR="00955922" w:rsidRPr="0084284C" w:rsidRDefault="00955922" w:rsidP="00533C13">
      <w:pPr>
        <w:ind w:left="720"/>
      </w:pPr>
    </w:p>
    <w:p w14:paraId="63652C03" w14:textId="77777777" w:rsidR="004B4BA3" w:rsidRDefault="004B4BA3">
      <w:pPr>
        <w:pStyle w:val="template"/>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w:t>
      </w:r>
      <w:bookmarkStart w:id="19" w:name="_GoBack"/>
      <w:bookmarkEnd w:id="19"/>
      <w:r>
        <w:t>location.&gt;</w:t>
      </w:r>
    </w:p>
    <w:p w14:paraId="3B565FEF" w14:textId="77777777" w:rsidR="004B4BA3" w:rsidRDefault="004B4BA3">
      <w:pPr>
        <w:pStyle w:val="Heading1"/>
      </w:pPr>
      <w:bookmarkStart w:id="20" w:name="_Toc439994673"/>
      <w:bookmarkStart w:id="21" w:name="_Toc441230978"/>
      <w:r>
        <w:t>Overall Description</w:t>
      </w:r>
      <w:bookmarkEnd w:id="20"/>
      <w:bookmarkEnd w:id="21"/>
    </w:p>
    <w:p w14:paraId="7BAB1C6D" w14:textId="77777777" w:rsidR="004B4BA3" w:rsidRDefault="004B4BA3">
      <w:pPr>
        <w:pStyle w:val="Heading2"/>
      </w:pPr>
      <w:bookmarkStart w:id="22" w:name="_Toc439994674"/>
      <w:bookmarkStart w:id="23" w:name="_Toc441230979"/>
      <w:r>
        <w:t>Product Perspective</w:t>
      </w:r>
      <w:bookmarkEnd w:id="22"/>
      <w:bookmarkEnd w:id="23"/>
    </w:p>
    <w:p w14:paraId="6E6E822C" w14:textId="77777777" w:rsidR="00342121" w:rsidRDefault="00342121">
      <w:pPr>
        <w:pStyle w:val="template"/>
        <w:rPr>
          <w:i w:val="0"/>
        </w:rPr>
      </w:pPr>
      <w:proofErr w:type="spellStart"/>
      <w:r>
        <w:rPr>
          <w:i w:val="0"/>
        </w:rPr>
        <w:t>iMux</w:t>
      </w:r>
      <w:proofErr w:type="spellEnd"/>
      <w:r>
        <w:rPr>
          <w:i w:val="0"/>
        </w:rPr>
        <w:t xml:space="preserve"> is a new class of application.  It </w:t>
      </w:r>
      <w:proofErr w:type="gramStart"/>
      <w:r>
        <w:rPr>
          <w:i w:val="0"/>
        </w:rPr>
        <w:t>leverage</w:t>
      </w:r>
      <w:proofErr w:type="gramEnd"/>
      <w:r>
        <w:rPr>
          <w:i w:val="0"/>
        </w:rPr>
        <w:t xml:space="preserve"> the recent trend in large cloud service providers.  Microsoft, Amazon and Google have begun to move off of the mobile </w:t>
      </w:r>
      <w:proofErr w:type="spellStart"/>
      <w:r>
        <w:rPr>
          <w:i w:val="0"/>
        </w:rPr>
        <w:t>divices</w:t>
      </w:r>
      <w:proofErr w:type="spellEnd"/>
      <w:r>
        <w:rPr>
          <w:i w:val="0"/>
        </w:rPr>
        <w:t xml:space="preserve"> as the future of revenue growth on to AI services, believing they can revolutionize a broad range of business across the entire economy.  For example Machine Vision is being </w:t>
      </w:r>
      <w:proofErr w:type="spellStart"/>
      <w:r>
        <w:rPr>
          <w:i w:val="0"/>
        </w:rPr>
        <w:t>usedi</w:t>
      </w:r>
      <w:proofErr w:type="spellEnd"/>
      <w:r>
        <w:rPr>
          <w:i w:val="0"/>
        </w:rPr>
        <w:t xml:space="preserve"> n </w:t>
      </w:r>
      <w:proofErr w:type="spellStart"/>
      <w:r>
        <w:rPr>
          <w:i w:val="0"/>
        </w:rPr>
        <w:t>agricutual</w:t>
      </w:r>
      <w:proofErr w:type="spellEnd"/>
      <w:r>
        <w:rPr>
          <w:i w:val="0"/>
        </w:rPr>
        <w:t xml:space="preserve"> drones to identify pests allowing the use of pesticides on only those areas of the crop that are infected</w:t>
      </w:r>
      <w:r w:rsidR="00CD7797">
        <w:rPr>
          <w:i w:val="0"/>
        </w:rPr>
        <w:t xml:space="preserve"> (MIT Technology Review: </w:t>
      </w:r>
      <w:hyperlink r:id="rId16" w:history="1">
        <w:r w:rsidR="00CD7797" w:rsidRPr="00A5510E">
          <w:rPr>
            <w:rStyle w:val="Hyperlink"/>
            <w:i w:val="0"/>
          </w:rPr>
          <w:t>https://www.technologyreview.com/s/526491/agricultural-drones/</w:t>
        </w:r>
      </w:hyperlink>
      <w:r w:rsidR="00CD7797">
        <w:rPr>
          <w:i w:val="0"/>
        </w:rPr>
        <w:t xml:space="preserve"> )</w:t>
      </w:r>
      <w:r>
        <w:rPr>
          <w:i w:val="0"/>
        </w:rPr>
        <w:t xml:space="preserve"> or in a recycling center where a camera and a robotic arm sort trash </w:t>
      </w:r>
      <w:r w:rsidR="006844EF">
        <w:rPr>
          <w:i w:val="0"/>
        </w:rPr>
        <w:t xml:space="preserve">(Forbes: </w:t>
      </w:r>
      <w:hyperlink r:id="rId17" w:anchor="4a8221a42d35" w:history="1">
        <w:r w:rsidR="006844EF" w:rsidRPr="00A5510E">
          <w:rPr>
            <w:rStyle w:val="Hyperlink"/>
            <w:i w:val="0"/>
          </w:rPr>
          <w:t>https://www.forbes.com/sites/jenniferhicks/2017/04/04/this-recycling-robot-uses-artificial-intelligence-to-sort-your-recyclables/#4a8221a42d35</w:t>
        </w:r>
      </w:hyperlink>
      <w:r w:rsidR="006844EF">
        <w:rPr>
          <w:i w:val="0"/>
        </w:rPr>
        <w:t xml:space="preserve"> )</w:t>
      </w:r>
    </w:p>
    <w:p w14:paraId="2084C680" w14:textId="77777777" w:rsidR="006844EF" w:rsidRDefault="006844EF">
      <w:pPr>
        <w:pStyle w:val="template"/>
        <w:rPr>
          <w:i w:val="0"/>
        </w:rPr>
      </w:pPr>
    </w:p>
    <w:p w14:paraId="20BFE15D" w14:textId="77777777" w:rsidR="006844EF" w:rsidRDefault="006844EF">
      <w:pPr>
        <w:pStyle w:val="template"/>
        <w:rPr>
          <w:i w:val="0"/>
        </w:rPr>
      </w:pPr>
      <w:r>
        <w:rPr>
          <w:i w:val="0"/>
        </w:rPr>
        <w:t xml:space="preserve">Although Machine Learning techniques are deployed </w:t>
      </w:r>
      <w:proofErr w:type="spellStart"/>
      <w:r>
        <w:rPr>
          <w:i w:val="0"/>
        </w:rPr>
        <w:t>widly</w:t>
      </w:r>
      <w:proofErr w:type="spellEnd"/>
      <w:r>
        <w:rPr>
          <w:i w:val="0"/>
        </w:rPr>
        <w:t xml:space="preserve"> in industry, the use of AI as </w:t>
      </w:r>
      <w:proofErr w:type="gramStart"/>
      <w:r>
        <w:rPr>
          <w:i w:val="0"/>
        </w:rPr>
        <w:t>a services</w:t>
      </w:r>
      <w:proofErr w:type="gramEnd"/>
      <w:r>
        <w:rPr>
          <w:i w:val="0"/>
        </w:rPr>
        <w:t xml:space="preserve"> promises to radically reduce costs which will </w:t>
      </w:r>
      <w:proofErr w:type="spellStart"/>
      <w:r>
        <w:rPr>
          <w:i w:val="0"/>
        </w:rPr>
        <w:t>enbable</w:t>
      </w:r>
      <w:proofErr w:type="spellEnd"/>
      <w:r>
        <w:rPr>
          <w:i w:val="0"/>
        </w:rPr>
        <w:t xml:space="preserve"> the use of the technology in many more sectors.  This trend is similar to Amazon Web Services.  Amazon </w:t>
      </w:r>
      <w:proofErr w:type="spellStart"/>
      <w:r>
        <w:rPr>
          <w:i w:val="0"/>
        </w:rPr>
        <w:t>opned</w:t>
      </w:r>
      <w:proofErr w:type="spellEnd"/>
      <w:r>
        <w:rPr>
          <w:i w:val="0"/>
        </w:rPr>
        <w:t xml:space="preserve"> up the use of its cloud to any user after it had mastered the functionality it had developed for its own shopping service.  This move revolutionized computing and the offering of AI services is the next step in this trend.</w:t>
      </w:r>
    </w:p>
    <w:p w14:paraId="7C355D7C" w14:textId="77777777" w:rsidR="006844EF" w:rsidRDefault="006844EF">
      <w:pPr>
        <w:pStyle w:val="template"/>
        <w:rPr>
          <w:i w:val="0"/>
        </w:rPr>
      </w:pPr>
    </w:p>
    <w:p w14:paraId="265060CC" w14:textId="77777777" w:rsidR="006844EF" w:rsidRDefault="006844EF">
      <w:pPr>
        <w:pStyle w:val="template"/>
        <w:rPr>
          <w:i w:val="0"/>
        </w:rPr>
      </w:pPr>
      <w:proofErr w:type="spellStart"/>
      <w:r>
        <w:rPr>
          <w:i w:val="0"/>
        </w:rPr>
        <w:t>iMux</w:t>
      </w:r>
      <w:proofErr w:type="spellEnd"/>
      <w:r>
        <w:rPr>
          <w:i w:val="0"/>
        </w:rPr>
        <w:t xml:space="preserve"> will automate and </w:t>
      </w:r>
      <w:proofErr w:type="spellStart"/>
      <w:r>
        <w:rPr>
          <w:i w:val="0"/>
        </w:rPr>
        <w:t>facilite</w:t>
      </w:r>
      <w:proofErr w:type="spellEnd"/>
      <w:r>
        <w:rPr>
          <w:i w:val="0"/>
        </w:rPr>
        <w:t xml:space="preserve"> the interaction of AI agents and humans to increase response times to time critical events.  Currently </w:t>
      </w:r>
    </w:p>
    <w:p w14:paraId="749E4A99" w14:textId="77777777" w:rsidR="00342121" w:rsidRDefault="00342121">
      <w:pPr>
        <w:pStyle w:val="template"/>
        <w:rPr>
          <w:i w:val="0"/>
        </w:rPr>
      </w:pPr>
    </w:p>
    <w:p w14:paraId="77A0BD46" w14:textId="77777777" w:rsidR="00342121" w:rsidRPr="00342121" w:rsidRDefault="00342121">
      <w:pPr>
        <w:pStyle w:val="template"/>
        <w:rPr>
          <w:i w:val="0"/>
        </w:rPr>
      </w:pPr>
    </w:p>
    <w:p w14:paraId="6C8A23A2"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A85EBC6" w14:textId="77777777" w:rsidR="004B4BA3" w:rsidRDefault="004B4BA3">
      <w:pPr>
        <w:pStyle w:val="Heading2"/>
      </w:pPr>
      <w:bookmarkStart w:id="24" w:name="_Toc439994675"/>
      <w:bookmarkStart w:id="25" w:name="_Toc441230980"/>
      <w:r>
        <w:t>Product Functions</w:t>
      </w:r>
      <w:bookmarkEnd w:id="24"/>
      <w:bookmarkEnd w:id="25"/>
    </w:p>
    <w:p w14:paraId="4EB2D063" w14:textId="77777777" w:rsidR="001722F4" w:rsidRDefault="001722F4">
      <w:pPr>
        <w:pStyle w:val="template"/>
        <w:rPr>
          <w:i w:val="0"/>
        </w:rPr>
      </w:pPr>
      <w:proofErr w:type="spellStart"/>
      <w:r>
        <w:rPr>
          <w:i w:val="0"/>
        </w:rPr>
        <w:t>iMux</w:t>
      </w:r>
      <w:proofErr w:type="spellEnd"/>
      <w:r>
        <w:rPr>
          <w:i w:val="0"/>
        </w:rPr>
        <w:t xml:space="preserve"> will be build using </w:t>
      </w:r>
      <w:r w:rsidR="00DC7C1A">
        <w:rPr>
          <w:i w:val="0"/>
        </w:rPr>
        <w:t>a MacBook running</w:t>
      </w:r>
      <w:r>
        <w:rPr>
          <w:i w:val="0"/>
        </w:rPr>
        <w:t xml:space="preserve"> python 2.7 and Google’s Cloud API.</w:t>
      </w:r>
    </w:p>
    <w:p w14:paraId="3CF14E6A" w14:textId="77777777" w:rsidR="001722F4" w:rsidRDefault="001722F4">
      <w:pPr>
        <w:pStyle w:val="template"/>
        <w:rPr>
          <w:i w:val="0"/>
        </w:rPr>
      </w:pPr>
    </w:p>
    <w:p w14:paraId="105A1A4B" w14:textId="77777777" w:rsidR="00D6483D" w:rsidRDefault="001722F4">
      <w:pPr>
        <w:pStyle w:val="template"/>
        <w:rPr>
          <w:i w:val="0"/>
        </w:rPr>
      </w:pPr>
      <w:r>
        <w:rPr>
          <w:i w:val="0"/>
        </w:rPr>
        <w:t>There will be three front end interfaces.  One interface per input type, Text, Voice, and GUI, corresponding to three separate actors (Engineer, Supervisor,</w:t>
      </w:r>
      <w:r w:rsidR="00DC7C1A">
        <w:rPr>
          <w:i w:val="0"/>
        </w:rPr>
        <w:t xml:space="preserve"> and Technician)</w:t>
      </w:r>
    </w:p>
    <w:p w14:paraId="6BAF644B" w14:textId="77777777" w:rsidR="00555585" w:rsidRDefault="00555585">
      <w:pPr>
        <w:pStyle w:val="template"/>
        <w:rPr>
          <w:i w:val="0"/>
        </w:rPr>
      </w:pPr>
    </w:p>
    <w:p w14:paraId="42A7822A" w14:textId="77777777" w:rsidR="00555585" w:rsidRPr="001722F4" w:rsidRDefault="00D344F6">
      <w:pPr>
        <w:pStyle w:val="template"/>
        <w:rPr>
          <w:i w:val="0"/>
        </w:rPr>
      </w:pPr>
      <w:r>
        <w:rPr>
          <w:i w:val="0"/>
        </w:rPr>
        <w:t>Data for version 1.0 will be stored on the MacBook</w:t>
      </w:r>
    </w:p>
    <w:p w14:paraId="2F3954E8" w14:textId="77777777" w:rsidR="00D6483D" w:rsidRDefault="00D6483D">
      <w:pPr>
        <w:pStyle w:val="template"/>
      </w:pPr>
    </w:p>
    <w:p w14:paraId="457B2558"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20546B60" w14:textId="77777777" w:rsidR="004B4BA3" w:rsidRDefault="004B4BA3">
      <w:pPr>
        <w:pStyle w:val="Heading2"/>
      </w:pPr>
      <w:bookmarkStart w:id="26" w:name="_Toc439994676"/>
      <w:bookmarkStart w:id="27" w:name="_Toc441230981"/>
      <w:r>
        <w:t>User Classes and Characteristics</w:t>
      </w:r>
      <w:bookmarkEnd w:id="26"/>
      <w:bookmarkEnd w:id="27"/>
    </w:p>
    <w:p w14:paraId="61A80383" w14:textId="77777777" w:rsidR="00BE2E6B" w:rsidRDefault="00BE2E6B" w:rsidP="00BE2E6B">
      <w:r>
        <w:t>There are three user classes based on technical expertise and job role:</w:t>
      </w:r>
    </w:p>
    <w:p w14:paraId="059B96EE" w14:textId="77777777" w:rsidR="00BE2E6B" w:rsidRDefault="00BE2E6B" w:rsidP="00BE2E6B"/>
    <w:p w14:paraId="3CF9CFE0" w14:textId="77777777" w:rsidR="00BE2E6B" w:rsidRDefault="00BE2E6B" w:rsidP="00BE2E6B">
      <w:pPr>
        <w:numPr>
          <w:ilvl w:val="0"/>
          <w:numId w:val="5"/>
        </w:numPr>
      </w:pPr>
      <w:r>
        <w:t>Supervisor</w:t>
      </w:r>
    </w:p>
    <w:p w14:paraId="56A88CAE" w14:textId="77777777" w:rsidR="00BE2E6B" w:rsidRDefault="00BE2E6B" w:rsidP="00BE2E6B">
      <w:pPr>
        <w:numPr>
          <w:ilvl w:val="0"/>
          <w:numId w:val="5"/>
        </w:numPr>
      </w:pPr>
      <w:r>
        <w:t>Engineer</w:t>
      </w:r>
    </w:p>
    <w:p w14:paraId="1B29D3EB" w14:textId="77777777" w:rsidR="00BE2E6B" w:rsidRDefault="00BE2E6B" w:rsidP="00BE2E6B">
      <w:pPr>
        <w:numPr>
          <w:ilvl w:val="0"/>
          <w:numId w:val="5"/>
        </w:numPr>
      </w:pPr>
      <w:r>
        <w:t>Technician</w:t>
      </w:r>
    </w:p>
    <w:p w14:paraId="2EB396A5" w14:textId="77777777" w:rsidR="00BE2E6B" w:rsidRDefault="00BE2E6B" w:rsidP="00BE2E6B"/>
    <w:p w14:paraId="3AA6FB3A" w14:textId="77777777" w:rsidR="00BE2E6B" w:rsidRDefault="00CC5517" w:rsidP="00BE2E6B">
      <w:r>
        <w:t xml:space="preserve">Users will interact with the program via Voice, Text, and GUI per their user class.    </w:t>
      </w:r>
    </w:p>
    <w:p w14:paraId="3300BE42" w14:textId="77777777" w:rsidR="00CC5517" w:rsidRPr="00BE2E6B" w:rsidRDefault="00CC5517" w:rsidP="00BE2E6B"/>
    <w:p w14:paraId="3E8FA9D1"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872877A" w14:textId="77777777" w:rsidR="004B4BA3" w:rsidRDefault="004B4BA3">
      <w:pPr>
        <w:pStyle w:val="Heading2"/>
      </w:pPr>
      <w:bookmarkStart w:id="28" w:name="_Toc439994677"/>
      <w:bookmarkStart w:id="29" w:name="_Toc441230982"/>
      <w:r>
        <w:lastRenderedPageBreak/>
        <w:t>Operating Environment</w:t>
      </w:r>
      <w:bookmarkEnd w:id="28"/>
      <w:bookmarkEnd w:id="29"/>
    </w:p>
    <w:p w14:paraId="4CC410E9" w14:textId="77777777" w:rsidR="00CC5517" w:rsidRPr="00CC5517" w:rsidRDefault="00CC5517">
      <w:pPr>
        <w:pStyle w:val="template"/>
        <w:rPr>
          <w:i w:val="0"/>
        </w:rPr>
      </w:pPr>
      <w:proofErr w:type="spellStart"/>
      <w:r>
        <w:rPr>
          <w:i w:val="0"/>
        </w:rPr>
        <w:t>iMux</w:t>
      </w:r>
      <w:proofErr w:type="spellEnd"/>
      <w:r>
        <w:rPr>
          <w:i w:val="0"/>
        </w:rPr>
        <w:t xml:space="preserve"> can run on any Platform</w:t>
      </w:r>
      <w:r w:rsidR="00483BAD">
        <w:rPr>
          <w:i w:val="0"/>
        </w:rPr>
        <w:t xml:space="preserve"> (Mac, Windows, or Linux)</w:t>
      </w:r>
      <w:r>
        <w:rPr>
          <w:i w:val="0"/>
        </w:rPr>
        <w:t xml:space="preserve"> running Python 2.7 with the Google</w:t>
      </w:r>
      <w:r w:rsidR="00483BAD">
        <w:rPr>
          <w:i w:val="0"/>
        </w:rPr>
        <w:t xml:space="preserve"> C</w:t>
      </w:r>
      <w:r>
        <w:rPr>
          <w:i w:val="0"/>
        </w:rPr>
        <w:t xml:space="preserve">loud API and </w:t>
      </w:r>
      <w:proofErr w:type="spellStart"/>
      <w:r>
        <w:rPr>
          <w:i w:val="0"/>
        </w:rPr>
        <w:t>Pygame</w:t>
      </w:r>
      <w:proofErr w:type="spellEnd"/>
      <w:r>
        <w:rPr>
          <w:i w:val="0"/>
        </w:rPr>
        <w:t xml:space="preserve"> libraries installed.</w:t>
      </w:r>
    </w:p>
    <w:p w14:paraId="18C9A053" w14:textId="77777777" w:rsidR="00CC5517" w:rsidRDefault="00CC5517">
      <w:pPr>
        <w:pStyle w:val="template"/>
      </w:pPr>
    </w:p>
    <w:p w14:paraId="0A18564A"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2B308F5" w14:textId="77777777" w:rsidR="004B4BA3" w:rsidRDefault="004B4BA3">
      <w:pPr>
        <w:pStyle w:val="Heading2"/>
      </w:pPr>
      <w:bookmarkStart w:id="30" w:name="_Toc439994678"/>
      <w:bookmarkStart w:id="31" w:name="_Toc441230983"/>
      <w:r>
        <w:t>Design and Implementation Constraints</w:t>
      </w:r>
      <w:bookmarkEnd w:id="30"/>
      <w:bookmarkEnd w:id="31"/>
    </w:p>
    <w:p w14:paraId="096B8210" w14:textId="77777777" w:rsidR="00C6453C" w:rsidRPr="00C6453C" w:rsidRDefault="00C6453C">
      <w:pPr>
        <w:pStyle w:val="template"/>
        <w:rPr>
          <w:i w:val="0"/>
        </w:rPr>
      </w:pPr>
      <w:proofErr w:type="spellStart"/>
      <w:r>
        <w:rPr>
          <w:i w:val="0"/>
        </w:rPr>
        <w:t>iMux</w:t>
      </w:r>
      <w:proofErr w:type="spellEnd"/>
      <w:r>
        <w:rPr>
          <w:i w:val="0"/>
        </w:rPr>
        <w:t xml:space="preserve"> is designed to facilitate communication between a variety of roles in a control room like setting.  It must coexist in an </w:t>
      </w:r>
      <w:proofErr w:type="spellStart"/>
      <w:r>
        <w:rPr>
          <w:i w:val="0"/>
        </w:rPr>
        <w:t>evronment</w:t>
      </w:r>
      <w:proofErr w:type="spellEnd"/>
      <w:r>
        <w:rPr>
          <w:i w:val="0"/>
        </w:rPr>
        <w:t xml:space="preserve"> with a number of other communication technologies</w:t>
      </w:r>
      <w:r w:rsidR="00E9690F">
        <w:rPr>
          <w:i w:val="0"/>
        </w:rPr>
        <w:t xml:space="preserve"> such as chat and </w:t>
      </w:r>
      <w:proofErr w:type="spellStart"/>
      <w:r w:rsidR="00E9690F">
        <w:rPr>
          <w:i w:val="0"/>
        </w:rPr>
        <w:t>tex</w:t>
      </w:r>
      <w:proofErr w:type="spellEnd"/>
      <w:r w:rsidR="00E9690F">
        <w:rPr>
          <w:i w:val="0"/>
        </w:rPr>
        <w:t xml:space="preserve"> and provided added benefit.  To do this it must be responsive and the application will be designed with a low latency between commands and execution.</w:t>
      </w:r>
    </w:p>
    <w:p w14:paraId="7C69583B" w14:textId="77777777" w:rsidR="00C6453C" w:rsidRDefault="00C6453C">
      <w:pPr>
        <w:pStyle w:val="template"/>
      </w:pPr>
    </w:p>
    <w:p w14:paraId="706AC704"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4B61E0C2" w14:textId="77777777" w:rsidR="004B4BA3" w:rsidRDefault="004B4BA3">
      <w:pPr>
        <w:pStyle w:val="Heading2"/>
      </w:pPr>
      <w:bookmarkStart w:id="32" w:name="_Toc439994679"/>
      <w:bookmarkStart w:id="33" w:name="_Toc441230984"/>
      <w:r>
        <w:t>User Documentation</w:t>
      </w:r>
      <w:bookmarkEnd w:id="32"/>
      <w:bookmarkEnd w:id="33"/>
    </w:p>
    <w:p w14:paraId="04F85982" w14:textId="77777777" w:rsidR="00E9690F" w:rsidRDefault="00E9690F">
      <w:pPr>
        <w:pStyle w:val="template"/>
        <w:rPr>
          <w:i w:val="0"/>
        </w:rPr>
      </w:pPr>
      <w:r>
        <w:rPr>
          <w:i w:val="0"/>
        </w:rPr>
        <w:t>User instructions will be generated for each role.</w:t>
      </w:r>
    </w:p>
    <w:p w14:paraId="468E7A56" w14:textId="77777777" w:rsidR="00E9690F" w:rsidRDefault="00E9690F">
      <w:pPr>
        <w:pStyle w:val="template"/>
        <w:rPr>
          <w:i w:val="0"/>
        </w:rPr>
      </w:pPr>
    </w:p>
    <w:p w14:paraId="62F8123A"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61E024DE" w14:textId="77777777" w:rsidR="004B4BA3" w:rsidRDefault="004B4BA3">
      <w:pPr>
        <w:pStyle w:val="Heading2"/>
      </w:pPr>
      <w:bookmarkStart w:id="34" w:name="_Toc439994680"/>
      <w:bookmarkStart w:id="35" w:name="_Toc441230985"/>
      <w:r>
        <w:t>Assumptions and Dependencies</w:t>
      </w:r>
      <w:bookmarkEnd w:id="34"/>
      <w:bookmarkEnd w:id="35"/>
    </w:p>
    <w:p w14:paraId="6EF344C4" w14:textId="77777777" w:rsidR="0049647A" w:rsidRDefault="0049647A">
      <w:pPr>
        <w:pStyle w:val="template"/>
        <w:rPr>
          <w:i w:val="0"/>
        </w:rPr>
      </w:pPr>
      <w:r>
        <w:rPr>
          <w:i w:val="0"/>
        </w:rPr>
        <w:t xml:space="preserve">The following assumptions will be made while developing </w:t>
      </w:r>
      <w:proofErr w:type="spellStart"/>
      <w:r>
        <w:rPr>
          <w:i w:val="0"/>
        </w:rPr>
        <w:t>iMux</w:t>
      </w:r>
      <w:proofErr w:type="spellEnd"/>
    </w:p>
    <w:p w14:paraId="05A21788" w14:textId="77777777" w:rsidR="0049647A" w:rsidRDefault="0049647A">
      <w:pPr>
        <w:pStyle w:val="template"/>
        <w:rPr>
          <w:i w:val="0"/>
        </w:rPr>
      </w:pPr>
    </w:p>
    <w:p w14:paraId="366D677E" w14:textId="77777777" w:rsidR="0049647A" w:rsidRDefault="0049647A" w:rsidP="0049647A">
      <w:pPr>
        <w:pStyle w:val="template"/>
        <w:numPr>
          <w:ilvl w:val="0"/>
          <w:numId w:val="6"/>
        </w:numPr>
        <w:rPr>
          <w:i w:val="0"/>
        </w:rPr>
      </w:pPr>
      <w:r>
        <w:rPr>
          <w:i w:val="0"/>
        </w:rPr>
        <w:t>User will have a low latency connection to Google’s Cloud Services</w:t>
      </w:r>
    </w:p>
    <w:p w14:paraId="1E281143" w14:textId="77777777" w:rsidR="00E8138C" w:rsidRDefault="00180DEE" w:rsidP="00E8138C">
      <w:pPr>
        <w:pStyle w:val="template"/>
        <w:numPr>
          <w:ilvl w:val="0"/>
          <w:numId w:val="6"/>
        </w:numPr>
        <w:rPr>
          <w:i w:val="0"/>
        </w:rPr>
      </w:pPr>
      <w:r>
        <w:rPr>
          <w:i w:val="0"/>
        </w:rPr>
        <w:t xml:space="preserve">User will have </w:t>
      </w:r>
      <w:r w:rsidR="00E8138C">
        <w:rPr>
          <w:i w:val="0"/>
        </w:rPr>
        <w:t>the requisite python libraries installed</w:t>
      </w:r>
    </w:p>
    <w:p w14:paraId="022AEB92" w14:textId="77777777" w:rsidR="00E8138C" w:rsidRDefault="00E8138C" w:rsidP="00E8138C">
      <w:pPr>
        <w:pStyle w:val="template"/>
        <w:numPr>
          <w:ilvl w:val="0"/>
          <w:numId w:val="6"/>
        </w:numPr>
        <w:rPr>
          <w:i w:val="0"/>
        </w:rPr>
      </w:pPr>
      <w:r>
        <w:rPr>
          <w:i w:val="0"/>
        </w:rPr>
        <w:t>User’s environment will be low enough noise in order to enable speech recognition</w:t>
      </w:r>
    </w:p>
    <w:p w14:paraId="439BE44E" w14:textId="77777777" w:rsidR="00E8138C" w:rsidRPr="00E8138C" w:rsidRDefault="00E8138C" w:rsidP="00E8138C">
      <w:pPr>
        <w:pStyle w:val="template"/>
        <w:numPr>
          <w:ilvl w:val="0"/>
          <w:numId w:val="6"/>
        </w:numPr>
        <w:rPr>
          <w:i w:val="0"/>
        </w:rPr>
      </w:pPr>
      <w:r>
        <w:rPr>
          <w:i w:val="0"/>
        </w:rPr>
        <w:t xml:space="preserve">The </w:t>
      </w:r>
      <w:r w:rsidRPr="00E8138C">
        <w:rPr>
          <w:i w:val="0"/>
        </w:rPr>
        <w:t xml:space="preserve">client computer will not have other applications that interfere with </w:t>
      </w:r>
      <w:proofErr w:type="spellStart"/>
      <w:r w:rsidRPr="00E8138C">
        <w:rPr>
          <w:i w:val="0"/>
        </w:rPr>
        <w:t>iMux’s</w:t>
      </w:r>
      <w:proofErr w:type="spellEnd"/>
      <w:r w:rsidRPr="00E8138C">
        <w:rPr>
          <w:i w:val="0"/>
        </w:rPr>
        <w:t xml:space="preserve"> use of the microphone</w:t>
      </w:r>
    </w:p>
    <w:p w14:paraId="4E925AE1" w14:textId="77777777" w:rsidR="00E8138C" w:rsidRPr="00E8138C" w:rsidRDefault="00E8138C" w:rsidP="00E8138C">
      <w:pPr>
        <w:pStyle w:val="template"/>
        <w:rPr>
          <w:i w:val="0"/>
        </w:rPr>
      </w:pPr>
    </w:p>
    <w:p w14:paraId="5FB552B6"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A32FC50" w14:textId="77777777" w:rsidR="004B4BA3" w:rsidRDefault="004B4BA3">
      <w:pPr>
        <w:pStyle w:val="Heading1"/>
      </w:pPr>
      <w:bookmarkStart w:id="36" w:name="_Toc439994682"/>
      <w:bookmarkStart w:id="37" w:name="_Toc441230986"/>
      <w:r>
        <w:lastRenderedPageBreak/>
        <w:t>External Interface Requirements</w:t>
      </w:r>
      <w:bookmarkEnd w:id="36"/>
      <w:bookmarkEnd w:id="37"/>
    </w:p>
    <w:p w14:paraId="21066DFE" w14:textId="77777777" w:rsidR="004B4BA3" w:rsidRDefault="004B4BA3">
      <w:pPr>
        <w:pStyle w:val="Heading2"/>
      </w:pPr>
      <w:bookmarkStart w:id="38" w:name="_Toc441230987"/>
      <w:r>
        <w:t>User Interfaces</w:t>
      </w:r>
      <w:bookmarkEnd w:id="38"/>
    </w:p>
    <w:p w14:paraId="0EB67674" w14:textId="77777777" w:rsidR="00E8138C" w:rsidRDefault="00543B85" w:rsidP="00E8138C">
      <w:r>
        <w:t>***</w:t>
      </w:r>
    </w:p>
    <w:p w14:paraId="08EAF711" w14:textId="77777777" w:rsidR="00E8138C" w:rsidRPr="00E8138C" w:rsidRDefault="00E8138C" w:rsidP="00E8138C"/>
    <w:p w14:paraId="3915001F"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5B280E5" w14:textId="77777777" w:rsidR="004B4BA3" w:rsidRDefault="004B4BA3">
      <w:pPr>
        <w:pStyle w:val="Heading2"/>
      </w:pPr>
      <w:bookmarkStart w:id="39" w:name="_Toc439994684"/>
      <w:bookmarkStart w:id="40" w:name="_Toc441230988"/>
      <w:r>
        <w:t>Hardware Interfaces</w:t>
      </w:r>
      <w:bookmarkEnd w:id="39"/>
      <w:bookmarkEnd w:id="40"/>
    </w:p>
    <w:p w14:paraId="5C07D703"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3D077D1" w14:textId="77777777" w:rsidR="004B4BA3" w:rsidRDefault="004B4BA3">
      <w:pPr>
        <w:pStyle w:val="Heading2"/>
      </w:pPr>
      <w:bookmarkStart w:id="41" w:name="_Toc439994685"/>
      <w:bookmarkStart w:id="42" w:name="_Toc441230989"/>
      <w:r>
        <w:t>Software Interfaces</w:t>
      </w:r>
      <w:bookmarkEnd w:id="41"/>
      <w:bookmarkEnd w:id="42"/>
    </w:p>
    <w:p w14:paraId="5F914BB7"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4128D8F" w14:textId="77777777" w:rsidR="004B4BA3" w:rsidRDefault="004B4BA3">
      <w:pPr>
        <w:pStyle w:val="Heading2"/>
      </w:pPr>
      <w:bookmarkStart w:id="43" w:name="_Toc439994686"/>
      <w:bookmarkStart w:id="44" w:name="_Toc441230990"/>
      <w:r>
        <w:t>Communications Interfaces</w:t>
      </w:r>
      <w:bookmarkEnd w:id="43"/>
      <w:bookmarkEnd w:id="44"/>
    </w:p>
    <w:p w14:paraId="36CD9E3C"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93C443C" w14:textId="77777777" w:rsidR="004B4BA3" w:rsidRDefault="004B4BA3">
      <w:pPr>
        <w:pStyle w:val="Heading1"/>
      </w:pPr>
      <w:bookmarkStart w:id="45" w:name="_Toc439994687"/>
      <w:bookmarkStart w:id="46" w:name="_Toc441230991"/>
      <w:r>
        <w:t>System Features</w:t>
      </w:r>
      <w:bookmarkEnd w:id="45"/>
      <w:bookmarkEnd w:id="46"/>
    </w:p>
    <w:p w14:paraId="68125C81"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373AF3C" w14:textId="77777777" w:rsidR="004B4BA3" w:rsidRDefault="004B4BA3">
      <w:pPr>
        <w:pStyle w:val="Heading2"/>
      </w:pPr>
      <w:bookmarkStart w:id="47" w:name="_Toc439994688"/>
      <w:bookmarkStart w:id="48" w:name="_Toc441230992"/>
      <w:r>
        <w:lastRenderedPageBreak/>
        <w:t>System Feature 1</w:t>
      </w:r>
      <w:bookmarkEnd w:id="47"/>
      <w:bookmarkEnd w:id="48"/>
    </w:p>
    <w:p w14:paraId="281659A1" w14:textId="77777777" w:rsidR="004B4BA3" w:rsidRDefault="004B4BA3">
      <w:pPr>
        <w:pStyle w:val="template"/>
      </w:pPr>
      <w:r>
        <w:t>&lt;Don’t really say “System Feature 1.” State the feature name in just a few words.&gt;</w:t>
      </w:r>
    </w:p>
    <w:p w14:paraId="7C793E3E" w14:textId="77777777" w:rsidR="004B4BA3" w:rsidRDefault="004B4BA3">
      <w:pPr>
        <w:pStyle w:val="level4"/>
      </w:pPr>
      <w:r>
        <w:t>4.1.1</w:t>
      </w:r>
      <w:r>
        <w:tab/>
        <w:t>Description and Priority</w:t>
      </w:r>
    </w:p>
    <w:p w14:paraId="5255B8AC"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D9A8AE8" w14:textId="77777777" w:rsidR="004B4BA3" w:rsidRDefault="004B4BA3">
      <w:pPr>
        <w:pStyle w:val="level4"/>
      </w:pPr>
      <w:r>
        <w:t>4.1.2</w:t>
      </w:r>
      <w:r>
        <w:tab/>
        <w:t>Stimulus/Response Sequences</w:t>
      </w:r>
    </w:p>
    <w:p w14:paraId="6CCFB9C0"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7815E1EC" w14:textId="77777777" w:rsidR="004B4BA3" w:rsidRDefault="004B4BA3">
      <w:pPr>
        <w:pStyle w:val="level4"/>
      </w:pPr>
      <w:r>
        <w:t>4.1.3</w:t>
      </w:r>
      <w:r>
        <w:tab/>
        <w:t>Functional Requirements</w:t>
      </w:r>
    </w:p>
    <w:p w14:paraId="7A891F94"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98D72EA" w14:textId="77777777" w:rsidR="004B4BA3" w:rsidRDefault="004B4BA3">
      <w:pPr>
        <w:pStyle w:val="level3text"/>
        <w:numPr>
          <w:ilvl w:val="12"/>
          <w:numId w:val="0"/>
        </w:numPr>
        <w:ind w:left="1350" w:hanging="716"/>
      </w:pPr>
    </w:p>
    <w:p w14:paraId="427E687A"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067AF8B3" w14:textId="77777777" w:rsidR="004B4BA3" w:rsidRDefault="004B4BA3">
      <w:pPr>
        <w:pStyle w:val="level3text"/>
        <w:numPr>
          <w:ilvl w:val="12"/>
          <w:numId w:val="0"/>
        </w:numPr>
        <w:ind w:left="1350" w:hanging="716"/>
        <w:rPr>
          <w:rFonts w:ascii="Times New Roman" w:hAnsi="Times New Roman"/>
        </w:rPr>
      </w:pPr>
    </w:p>
    <w:p w14:paraId="36A39F7A" w14:textId="77777777" w:rsidR="004B4BA3" w:rsidRDefault="004B4BA3">
      <w:pPr>
        <w:pStyle w:val="requirement"/>
      </w:pPr>
      <w:r>
        <w:t>REQ-1:</w:t>
      </w:r>
      <w:r>
        <w:tab/>
      </w:r>
    </w:p>
    <w:p w14:paraId="3E29EADB" w14:textId="77777777" w:rsidR="004B4BA3" w:rsidRDefault="004B4BA3">
      <w:pPr>
        <w:pStyle w:val="requirement"/>
      </w:pPr>
      <w:r>
        <w:t>REQ-2:</w:t>
      </w:r>
      <w:r>
        <w:tab/>
      </w:r>
    </w:p>
    <w:p w14:paraId="69239DBC" w14:textId="77777777" w:rsidR="004B4BA3" w:rsidRDefault="004B4BA3">
      <w:pPr>
        <w:pStyle w:val="Heading2"/>
      </w:pPr>
      <w:bookmarkStart w:id="49" w:name="_Toc439994689"/>
      <w:bookmarkStart w:id="50" w:name="_Toc441230993"/>
      <w:r>
        <w:t>System Feature 2 (and so on)</w:t>
      </w:r>
      <w:bookmarkEnd w:id="49"/>
      <w:bookmarkEnd w:id="50"/>
    </w:p>
    <w:p w14:paraId="16672EC2" w14:textId="77777777" w:rsidR="004B4BA3" w:rsidRDefault="004B4BA3">
      <w:pPr>
        <w:pStyle w:val="Heading1"/>
      </w:pPr>
      <w:bookmarkStart w:id="51" w:name="_Toc441230994"/>
      <w:bookmarkStart w:id="52" w:name="_Toc439994690"/>
      <w:r>
        <w:t>Other Nonfunctional Requirements</w:t>
      </w:r>
      <w:bookmarkEnd w:id="51"/>
    </w:p>
    <w:p w14:paraId="0F798CD1" w14:textId="77777777" w:rsidR="004B4BA3" w:rsidRDefault="004B4BA3">
      <w:pPr>
        <w:pStyle w:val="Heading2"/>
      </w:pPr>
      <w:bookmarkStart w:id="53" w:name="_Toc441230995"/>
      <w:r>
        <w:t>Performance Requirements</w:t>
      </w:r>
      <w:bookmarkEnd w:id="52"/>
      <w:bookmarkEnd w:id="53"/>
    </w:p>
    <w:p w14:paraId="451BD437"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7A914DA" w14:textId="77777777" w:rsidR="004B4BA3" w:rsidRDefault="004B4BA3">
      <w:pPr>
        <w:pStyle w:val="Heading2"/>
      </w:pPr>
      <w:bookmarkStart w:id="54" w:name="_Toc439994691"/>
      <w:bookmarkStart w:id="55" w:name="_Toc441230996"/>
      <w:r>
        <w:t>Safety Requirements</w:t>
      </w:r>
      <w:bookmarkEnd w:id="54"/>
      <w:bookmarkEnd w:id="55"/>
    </w:p>
    <w:p w14:paraId="0C91C4FE"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F3EF6ED" w14:textId="77777777" w:rsidR="004B4BA3" w:rsidRDefault="004B4BA3">
      <w:pPr>
        <w:pStyle w:val="Heading2"/>
      </w:pPr>
      <w:bookmarkStart w:id="56" w:name="_Toc439994692"/>
      <w:bookmarkStart w:id="57" w:name="_Toc441230997"/>
      <w:r>
        <w:lastRenderedPageBreak/>
        <w:t>Security Requirements</w:t>
      </w:r>
      <w:bookmarkEnd w:id="56"/>
      <w:bookmarkEnd w:id="57"/>
    </w:p>
    <w:p w14:paraId="3D93B3D8"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66745D3" w14:textId="77777777" w:rsidR="004B4BA3" w:rsidRDefault="004B4BA3">
      <w:pPr>
        <w:pStyle w:val="Heading2"/>
      </w:pPr>
      <w:bookmarkStart w:id="58" w:name="_Toc439994693"/>
      <w:bookmarkStart w:id="59" w:name="_Toc441230998"/>
      <w:r>
        <w:t>Software Quality Attributes</w:t>
      </w:r>
      <w:bookmarkEnd w:id="58"/>
      <w:bookmarkEnd w:id="59"/>
    </w:p>
    <w:p w14:paraId="05DCA64E" w14:textId="77777777" w:rsidR="008F134A" w:rsidRPr="008F134A" w:rsidRDefault="008F134A">
      <w:pPr>
        <w:pStyle w:val="template"/>
        <w:rPr>
          <w:i w:val="0"/>
        </w:rPr>
      </w:pPr>
    </w:p>
    <w:p w14:paraId="7CE4AA77" w14:textId="77777777" w:rsidR="008F134A" w:rsidRDefault="008F134A">
      <w:pPr>
        <w:pStyle w:val="template"/>
      </w:pPr>
    </w:p>
    <w:p w14:paraId="22EEA01F"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7819164" w14:textId="77777777" w:rsidR="004B4BA3" w:rsidRDefault="004B4BA3">
      <w:pPr>
        <w:pStyle w:val="Heading2"/>
      </w:pPr>
      <w:bookmarkStart w:id="60" w:name="_Toc439994694"/>
      <w:bookmarkStart w:id="61" w:name="_Toc441230999"/>
      <w:r>
        <w:t>Business Rules</w:t>
      </w:r>
      <w:bookmarkEnd w:id="60"/>
      <w:bookmarkEnd w:id="61"/>
    </w:p>
    <w:p w14:paraId="3433A33F" w14:textId="14E3E534" w:rsidR="00C43F00" w:rsidRDefault="008F134A">
      <w:pPr>
        <w:pStyle w:val="template"/>
        <w:rPr>
          <w:i w:val="0"/>
        </w:rPr>
      </w:pPr>
      <w:r>
        <w:rPr>
          <w:i w:val="0"/>
        </w:rPr>
        <w:t>None.</w:t>
      </w:r>
    </w:p>
    <w:p w14:paraId="6980FFD8" w14:textId="77777777" w:rsidR="008F134A" w:rsidRPr="008F134A" w:rsidRDefault="008F134A">
      <w:pPr>
        <w:pStyle w:val="template"/>
        <w:rPr>
          <w:i w:val="0"/>
        </w:rPr>
      </w:pPr>
    </w:p>
    <w:p w14:paraId="00B371CA"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F20F84B" w14:textId="77777777" w:rsidR="004B4BA3" w:rsidRDefault="004B4BA3">
      <w:pPr>
        <w:pStyle w:val="Heading1"/>
      </w:pPr>
      <w:bookmarkStart w:id="62" w:name="_Toc439994695"/>
      <w:bookmarkStart w:id="63" w:name="_Toc441231000"/>
      <w:r>
        <w:t>Other Requirements</w:t>
      </w:r>
      <w:bookmarkEnd w:id="62"/>
      <w:bookmarkEnd w:id="63"/>
    </w:p>
    <w:p w14:paraId="2EE25201"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B70C003" w14:textId="77777777" w:rsidR="004B4BA3" w:rsidRDefault="004B4BA3">
      <w:pPr>
        <w:pStyle w:val="TOCEntry"/>
      </w:pPr>
      <w:bookmarkStart w:id="64" w:name="_Toc439994696"/>
      <w:bookmarkStart w:id="65" w:name="_Toc441231001"/>
      <w:r>
        <w:t>Appendix A: Glossary</w:t>
      </w:r>
      <w:bookmarkEnd w:id="64"/>
      <w:bookmarkEnd w:id="65"/>
    </w:p>
    <w:p w14:paraId="6F831026"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20F7293" w14:textId="77777777" w:rsidR="004B4BA3" w:rsidRDefault="004B4BA3">
      <w:pPr>
        <w:pStyle w:val="TOCEntry"/>
      </w:pPr>
      <w:bookmarkStart w:id="66" w:name="_Toc439994697"/>
      <w:bookmarkStart w:id="67" w:name="_Toc441231002"/>
      <w:r>
        <w:t>Appendix B: Analysis Models</w:t>
      </w:r>
      <w:bookmarkEnd w:id="66"/>
      <w:bookmarkEnd w:id="67"/>
    </w:p>
    <w:p w14:paraId="75AB331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3D4C4D7" w14:textId="77777777" w:rsidR="00814021" w:rsidRDefault="00814021">
      <w:pPr>
        <w:pStyle w:val="template"/>
        <w:rPr>
          <w:i w:val="0"/>
        </w:rPr>
      </w:pPr>
    </w:p>
    <w:p w14:paraId="549035C2" w14:textId="4F1B146E" w:rsidR="00814021" w:rsidRDefault="00814021">
      <w:pPr>
        <w:pStyle w:val="template"/>
        <w:rPr>
          <w:i w:val="0"/>
        </w:rPr>
      </w:pPr>
    </w:p>
    <w:p w14:paraId="3B6B4285" w14:textId="77777777" w:rsidR="004B4BA3" w:rsidRDefault="004B4BA3">
      <w:pPr>
        <w:pStyle w:val="TOCEntry"/>
      </w:pPr>
      <w:bookmarkStart w:id="68" w:name="_Toc439994698"/>
      <w:bookmarkStart w:id="69" w:name="_Toc441231003"/>
      <w:r>
        <w:t>Appendix C: To Be Determined List</w:t>
      </w:r>
      <w:bookmarkEnd w:id="68"/>
      <w:bookmarkEnd w:id="69"/>
    </w:p>
    <w:p w14:paraId="1CE3C980" w14:textId="58E392CC" w:rsidR="003C2A32" w:rsidRDefault="004B4BA3">
      <w:pPr>
        <w:pStyle w:val="template"/>
      </w:pPr>
      <w:r>
        <w:t>&lt;Collect a numbered list of the TBD (to be determined) references that remain in the SRS so they can be tracked to closure.&gt;</w:t>
      </w:r>
    </w:p>
    <w:p w14:paraId="2D8376D9" w14:textId="77777777" w:rsidR="003C2A32" w:rsidRDefault="003C2A32">
      <w:pPr>
        <w:spacing w:line="240" w:lineRule="auto"/>
        <w:rPr>
          <w:rFonts w:ascii="Arial" w:hAnsi="Arial"/>
          <w:i/>
          <w:sz w:val="22"/>
        </w:rPr>
      </w:pPr>
      <w:r>
        <w:br w:type="page"/>
      </w:r>
    </w:p>
    <w:p w14:paraId="2952646E" w14:textId="6457DB1E" w:rsidR="004B4BA3" w:rsidRDefault="004B4BA3">
      <w:pPr>
        <w:pStyle w:val="template"/>
      </w:pPr>
    </w:p>
    <w:p w14:paraId="0636194E" w14:textId="74A9D1C9" w:rsidR="003C2A32" w:rsidRDefault="003C2A32">
      <w:pPr>
        <w:pStyle w:val="template"/>
      </w:pPr>
      <w:r>
        <w:t>Activity Diagram</w:t>
      </w:r>
    </w:p>
    <w:p w14:paraId="25B05D52" w14:textId="31E1F645" w:rsidR="00123160" w:rsidRDefault="00123160">
      <w:pPr>
        <w:pStyle w:val="template"/>
      </w:pPr>
      <w:r>
        <w:rPr>
          <w:noProof/>
        </w:rPr>
        <w:drawing>
          <wp:anchor distT="0" distB="0" distL="114300" distR="114300" simplePos="0" relativeHeight="251662336" behindDoc="0" locked="0" layoutInCell="1" allowOverlap="1" wp14:anchorId="39D10221" wp14:editId="2294C01F">
            <wp:simplePos x="0" y="0"/>
            <wp:positionH relativeFrom="column">
              <wp:posOffset>-86360</wp:posOffset>
            </wp:positionH>
            <wp:positionV relativeFrom="paragraph">
              <wp:posOffset>152400</wp:posOffset>
            </wp:positionV>
            <wp:extent cx="6126480" cy="472186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 (2).jpg"/>
                    <pic:cNvPicPr/>
                  </pic:nvPicPr>
                  <pic:blipFill>
                    <a:blip r:embed="rId18">
                      <a:extLst>
                        <a:ext uri="{28A0092B-C50C-407E-A947-70E740481C1C}">
                          <a14:useLocalDpi xmlns:a14="http://schemas.microsoft.com/office/drawing/2010/main" val="0"/>
                        </a:ext>
                      </a:extLst>
                    </a:blip>
                    <a:stretch>
                      <a:fillRect/>
                    </a:stretch>
                  </pic:blipFill>
                  <pic:spPr>
                    <a:xfrm>
                      <a:off x="0" y="0"/>
                      <a:ext cx="6126480" cy="4721860"/>
                    </a:xfrm>
                    <a:prstGeom prst="rect">
                      <a:avLst/>
                    </a:prstGeom>
                  </pic:spPr>
                </pic:pic>
              </a:graphicData>
            </a:graphic>
            <wp14:sizeRelH relativeFrom="page">
              <wp14:pctWidth>0</wp14:pctWidth>
            </wp14:sizeRelH>
            <wp14:sizeRelV relativeFrom="page">
              <wp14:pctHeight>0</wp14:pctHeight>
            </wp14:sizeRelV>
          </wp:anchor>
        </w:drawing>
      </w:r>
    </w:p>
    <w:p w14:paraId="605FA2C1" w14:textId="3CAAF7E3" w:rsidR="00472140" w:rsidRDefault="00472140">
      <w:pPr>
        <w:pStyle w:val="template"/>
      </w:pPr>
    </w:p>
    <w:p w14:paraId="05CC0F92" w14:textId="375AEBAE" w:rsidR="00A87211" w:rsidRDefault="00A87211">
      <w:pPr>
        <w:pStyle w:val="template"/>
      </w:pPr>
    </w:p>
    <w:p w14:paraId="5F6D0B31" w14:textId="3A9CCEFB" w:rsidR="002E6DAF" w:rsidRDefault="002E6DAF">
      <w:pPr>
        <w:pStyle w:val="template"/>
      </w:pPr>
    </w:p>
    <w:p w14:paraId="027DB75D" w14:textId="77777777" w:rsidR="002E6DAF" w:rsidRDefault="002E6DAF">
      <w:pPr>
        <w:pStyle w:val="template"/>
      </w:pPr>
    </w:p>
    <w:p w14:paraId="2BF01CEA" w14:textId="1D6E5916" w:rsidR="003C2A32" w:rsidRDefault="003C2A32">
      <w:pPr>
        <w:spacing w:line="240" w:lineRule="auto"/>
        <w:rPr>
          <w:rFonts w:ascii="Arial" w:hAnsi="Arial"/>
          <w:i/>
          <w:sz w:val="22"/>
        </w:rPr>
      </w:pPr>
      <w:r>
        <w:br w:type="page"/>
      </w:r>
    </w:p>
    <w:p w14:paraId="2D5C6FE5" w14:textId="1659184E" w:rsidR="002E6DAF" w:rsidRDefault="003C2A32">
      <w:pPr>
        <w:pStyle w:val="template"/>
      </w:pPr>
      <w:r>
        <w:rPr>
          <w:noProof/>
        </w:rPr>
        <w:lastRenderedPageBreak/>
        <w:drawing>
          <wp:anchor distT="0" distB="0" distL="114300" distR="114300" simplePos="0" relativeHeight="251660288" behindDoc="0" locked="0" layoutInCell="1" allowOverlap="1" wp14:anchorId="65A7A3EE" wp14:editId="220AA0EA">
            <wp:simplePos x="0" y="0"/>
            <wp:positionH relativeFrom="column">
              <wp:posOffset>25868</wp:posOffset>
            </wp:positionH>
            <wp:positionV relativeFrom="paragraph">
              <wp:posOffset>301692</wp:posOffset>
            </wp:positionV>
            <wp:extent cx="6126480" cy="79171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1v1 - class diagram (2).jpg"/>
                    <pic:cNvPicPr/>
                  </pic:nvPicPr>
                  <pic:blipFill>
                    <a:blip r:embed="rId19">
                      <a:extLst>
                        <a:ext uri="{28A0092B-C50C-407E-A947-70E740481C1C}">
                          <a14:useLocalDpi xmlns:a14="http://schemas.microsoft.com/office/drawing/2010/main" val="0"/>
                        </a:ext>
                      </a:extLst>
                    </a:blip>
                    <a:stretch>
                      <a:fillRect/>
                    </a:stretch>
                  </pic:blipFill>
                  <pic:spPr>
                    <a:xfrm>
                      <a:off x="0" y="0"/>
                      <a:ext cx="6126480" cy="7917180"/>
                    </a:xfrm>
                    <a:prstGeom prst="rect">
                      <a:avLst/>
                    </a:prstGeom>
                  </pic:spPr>
                </pic:pic>
              </a:graphicData>
            </a:graphic>
            <wp14:sizeRelH relativeFrom="page">
              <wp14:pctWidth>0</wp14:pctWidth>
            </wp14:sizeRelH>
            <wp14:sizeRelV relativeFrom="page">
              <wp14:pctHeight>0</wp14:pctHeight>
            </wp14:sizeRelV>
          </wp:anchor>
        </w:drawing>
      </w:r>
      <w:r>
        <w:t>Class Diagram</w:t>
      </w:r>
    </w:p>
    <w:p w14:paraId="664577ED" w14:textId="16EBBABD" w:rsidR="002E6DAF" w:rsidRDefault="003C2A32">
      <w:pPr>
        <w:pStyle w:val="template"/>
      </w:pPr>
      <w:r>
        <w:rPr>
          <w:noProof/>
        </w:rPr>
        <w:lastRenderedPageBreak/>
        <w:drawing>
          <wp:anchor distT="0" distB="0" distL="114300" distR="114300" simplePos="0" relativeHeight="251661312" behindDoc="0" locked="0" layoutInCell="1" allowOverlap="1" wp14:anchorId="6B68B83C" wp14:editId="506B5A83">
            <wp:simplePos x="0" y="0"/>
            <wp:positionH relativeFrom="column">
              <wp:posOffset>-200660</wp:posOffset>
            </wp:positionH>
            <wp:positionV relativeFrom="paragraph">
              <wp:posOffset>230505</wp:posOffset>
            </wp:positionV>
            <wp:extent cx="6605270" cy="4000500"/>
            <wp:effectExtent l="0" t="0" r="0" b="1270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2).jpg"/>
                    <pic:cNvPicPr/>
                  </pic:nvPicPr>
                  <pic:blipFill>
                    <a:blip r:embed="rId20">
                      <a:extLst>
                        <a:ext uri="{28A0092B-C50C-407E-A947-70E740481C1C}">
                          <a14:useLocalDpi xmlns:a14="http://schemas.microsoft.com/office/drawing/2010/main" val="0"/>
                        </a:ext>
                      </a:extLst>
                    </a:blip>
                    <a:stretch>
                      <a:fillRect/>
                    </a:stretch>
                  </pic:blipFill>
                  <pic:spPr>
                    <a:xfrm>
                      <a:off x="0" y="0"/>
                      <a:ext cx="6605270" cy="4000500"/>
                    </a:xfrm>
                    <a:prstGeom prst="rect">
                      <a:avLst/>
                    </a:prstGeom>
                  </pic:spPr>
                </pic:pic>
              </a:graphicData>
            </a:graphic>
            <wp14:sizeRelH relativeFrom="page">
              <wp14:pctWidth>0</wp14:pctWidth>
            </wp14:sizeRelH>
            <wp14:sizeRelV relativeFrom="page">
              <wp14:pctHeight>0</wp14:pctHeight>
            </wp14:sizeRelV>
          </wp:anchor>
        </w:drawing>
      </w:r>
      <w:r>
        <w:t>Sequence Diagram</w:t>
      </w:r>
    </w:p>
    <w:p w14:paraId="5A27F169" w14:textId="77777777" w:rsidR="00E479ED" w:rsidRDefault="00E479ED">
      <w:pPr>
        <w:pStyle w:val="template"/>
      </w:pPr>
    </w:p>
    <w:p w14:paraId="49652C6D" w14:textId="77777777" w:rsidR="00E479ED" w:rsidRDefault="00E479ED">
      <w:pPr>
        <w:pStyle w:val="template"/>
      </w:pPr>
    </w:p>
    <w:p w14:paraId="49661EEC" w14:textId="0DBF4413" w:rsidR="00E479ED" w:rsidRDefault="00E479ED">
      <w:pPr>
        <w:spacing w:line="240" w:lineRule="auto"/>
        <w:rPr>
          <w:rFonts w:ascii="Arial" w:hAnsi="Arial"/>
          <w:i/>
          <w:sz w:val="22"/>
        </w:rPr>
      </w:pPr>
      <w:r>
        <w:br w:type="page"/>
      </w:r>
    </w:p>
    <w:p w14:paraId="7DA34312" w14:textId="153FADE1" w:rsidR="00E479ED" w:rsidRDefault="00123160">
      <w:pPr>
        <w:pStyle w:val="template"/>
      </w:pPr>
      <w:r>
        <w:rPr>
          <w:noProof/>
        </w:rPr>
        <w:lastRenderedPageBreak/>
        <w:drawing>
          <wp:anchor distT="0" distB="0" distL="114300" distR="114300" simplePos="0" relativeHeight="251663360" behindDoc="0" locked="0" layoutInCell="1" allowOverlap="1" wp14:anchorId="693C5733" wp14:editId="4E36A8C6">
            <wp:simplePos x="0" y="0"/>
            <wp:positionH relativeFrom="column">
              <wp:posOffset>32385</wp:posOffset>
            </wp:positionH>
            <wp:positionV relativeFrom="paragraph">
              <wp:posOffset>231140</wp:posOffset>
            </wp:positionV>
            <wp:extent cx="6083300" cy="4203700"/>
            <wp:effectExtent l="0" t="0" r="12700" b="1270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 (1).jpg"/>
                    <pic:cNvPicPr/>
                  </pic:nvPicPr>
                  <pic:blipFill>
                    <a:blip r:embed="rId21">
                      <a:extLst>
                        <a:ext uri="{28A0092B-C50C-407E-A947-70E740481C1C}">
                          <a14:useLocalDpi xmlns:a14="http://schemas.microsoft.com/office/drawing/2010/main" val="0"/>
                        </a:ext>
                      </a:extLst>
                    </a:blip>
                    <a:stretch>
                      <a:fillRect/>
                    </a:stretch>
                  </pic:blipFill>
                  <pic:spPr>
                    <a:xfrm>
                      <a:off x="0" y="0"/>
                      <a:ext cx="6083300" cy="4203700"/>
                    </a:xfrm>
                    <a:prstGeom prst="rect">
                      <a:avLst/>
                    </a:prstGeom>
                  </pic:spPr>
                </pic:pic>
              </a:graphicData>
            </a:graphic>
            <wp14:sizeRelH relativeFrom="page">
              <wp14:pctWidth>0</wp14:pctWidth>
            </wp14:sizeRelH>
            <wp14:sizeRelV relativeFrom="page">
              <wp14:pctHeight>0</wp14:pctHeight>
            </wp14:sizeRelV>
          </wp:anchor>
        </w:drawing>
      </w:r>
      <w:r w:rsidR="002D73A3">
        <w:t>Use Case Diagram</w:t>
      </w:r>
    </w:p>
    <w:p w14:paraId="26109B72" w14:textId="4033909D" w:rsidR="000835F1" w:rsidRDefault="000835F1">
      <w:pPr>
        <w:pStyle w:val="template"/>
      </w:pPr>
    </w:p>
    <w:p w14:paraId="66282945" w14:textId="3E5E8BBA" w:rsidR="000835F1" w:rsidRDefault="000835F1">
      <w:pPr>
        <w:pStyle w:val="template"/>
      </w:pPr>
    </w:p>
    <w:p w14:paraId="2DC4397F" w14:textId="76B022F4" w:rsidR="000835F1" w:rsidRDefault="000835F1">
      <w:pPr>
        <w:pStyle w:val="template"/>
      </w:pPr>
    </w:p>
    <w:p w14:paraId="6DBD2EF4" w14:textId="49D4A62A" w:rsidR="00E479ED" w:rsidRDefault="00E479ED">
      <w:pPr>
        <w:pStyle w:val="template"/>
      </w:pPr>
    </w:p>
    <w:sectPr w:rsidR="00E479ED">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61945" w14:textId="77777777" w:rsidR="006116B9" w:rsidRDefault="006116B9">
      <w:r>
        <w:separator/>
      </w:r>
    </w:p>
  </w:endnote>
  <w:endnote w:type="continuationSeparator" w:id="0">
    <w:p w14:paraId="4A2951F0" w14:textId="77777777" w:rsidR="006116B9" w:rsidRDefault="0061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9D951" w14:textId="77777777" w:rsidR="004B4BA3" w:rsidRDefault="004B4BA3">
    <w:pPr>
      <w:pStyle w:val="Footer"/>
      <w:jc w:val="center"/>
    </w:pPr>
    <w:r>
      <w:t>C</w:t>
    </w:r>
    <w:r w:rsidR="001170F4">
      <w:t>opyright © 2017 by Christopher Hartz</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AE1FB"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96C0B" w14:textId="77777777" w:rsidR="006116B9" w:rsidRDefault="006116B9">
      <w:r>
        <w:separator/>
      </w:r>
    </w:p>
  </w:footnote>
  <w:footnote w:type="continuationSeparator" w:id="0">
    <w:p w14:paraId="01689237" w14:textId="77777777" w:rsidR="006116B9" w:rsidRDefault="006116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9B847" w14:textId="77777777" w:rsidR="001170F4" w:rsidRDefault="004B4BA3">
    <w:pPr>
      <w:pStyle w:val="Header"/>
    </w:pPr>
    <w:r>
      <w:t>Software</w:t>
    </w:r>
    <w:r>
      <w:rPr>
        <w:sz w:val="24"/>
      </w:rPr>
      <w:t xml:space="preserve"> </w:t>
    </w:r>
    <w:r w:rsidR="001170F4">
      <w:t>Requirements Specification for Input Multiplexer</w:t>
    </w:r>
  </w:p>
  <w:p w14:paraId="4EBF3F14" w14:textId="77777777" w:rsidR="004B4BA3" w:rsidRDefault="004B4BA3">
    <w:pPr>
      <w:pStyle w:val="Header"/>
    </w:pPr>
    <w:r>
      <w:tab/>
    </w:r>
    <w:r>
      <w:tab/>
      <w:t xml:space="preserve">Page </w:t>
    </w:r>
    <w:r>
      <w:fldChar w:fldCharType="begin"/>
    </w:r>
    <w:r>
      <w:instrText xml:space="preserve"> PAGE  \* MERGEFORMAT </w:instrText>
    </w:r>
    <w:r>
      <w:fldChar w:fldCharType="separate"/>
    </w:r>
    <w:r w:rsidR="00481F03">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02BE3"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1170F4">
      <w:t>Input Multiplexer</w:t>
    </w:r>
    <w:r>
      <w:tab/>
      <w:t xml:space="preserve">Page </w:t>
    </w:r>
    <w:r>
      <w:fldChar w:fldCharType="begin"/>
    </w:r>
    <w:r>
      <w:instrText xml:space="preserve"> PAGE  \* MERGEFORMAT </w:instrText>
    </w:r>
    <w:r>
      <w:fldChar w:fldCharType="separate"/>
    </w:r>
    <w:r w:rsidR="00481F03">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E31142"/>
    <w:multiLevelType w:val="hybridMultilevel"/>
    <w:tmpl w:val="34C860F8"/>
    <w:lvl w:ilvl="0" w:tplc="A6A22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B11DBB"/>
    <w:multiLevelType w:val="hybridMultilevel"/>
    <w:tmpl w:val="2090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54291"/>
    <w:multiLevelType w:val="hybridMultilevel"/>
    <w:tmpl w:val="161A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57308"/>
    <w:multiLevelType w:val="hybridMultilevel"/>
    <w:tmpl w:val="77B60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93180"/>
    <w:multiLevelType w:val="hybridMultilevel"/>
    <w:tmpl w:val="942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345B"/>
    <w:rsid w:val="000835F1"/>
    <w:rsid w:val="000E6EB0"/>
    <w:rsid w:val="001170F4"/>
    <w:rsid w:val="00123160"/>
    <w:rsid w:val="001454C3"/>
    <w:rsid w:val="001722F4"/>
    <w:rsid w:val="00180DEE"/>
    <w:rsid w:val="00290E35"/>
    <w:rsid w:val="002D73A3"/>
    <w:rsid w:val="002E6DAF"/>
    <w:rsid w:val="0031768F"/>
    <w:rsid w:val="00342121"/>
    <w:rsid w:val="003C2A32"/>
    <w:rsid w:val="00472140"/>
    <w:rsid w:val="00481F03"/>
    <w:rsid w:val="00481F48"/>
    <w:rsid w:val="00483BAD"/>
    <w:rsid w:val="0049647A"/>
    <w:rsid w:val="004B4BA3"/>
    <w:rsid w:val="00533C13"/>
    <w:rsid w:val="00543B85"/>
    <w:rsid w:val="00555585"/>
    <w:rsid w:val="005F3FA4"/>
    <w:rsid w:val="006043EE"/>
    <w:rsid w:val="006116B9"/>
    <w:rsid w:val="0061296E"/>
    <w:rsid w:val="00674613"/>
    <w:rsid w:val="006844EF"/>
    <w:rsid w:val="006C2221"/>
    <w:rsid w:val="006C5500"/>
    <w:rsid w:val="007B5A4A"/>
    <w:rsid w:val="00814021"/>
    <w:rsid w:val="0084284C"/>
    <w:rsid w:val="008F134A"/>
    <w:rsid w:val="00955922"/>
    <w:rsid w:val="00A87211"/>
    <w:rsid w:val="00A933C8"/>
    <w:rsid w:val="00BB46D4"/>
    <w:rsid w:val="00BD4ECC"/>
    <w:rsid w:val="00BE2E6B"/>
    <w:rsid w:val="00C43F00"/>
    <w:rsid w:val="00C6453C"/>
    <w:rsid w:val="00CB1ABF"/>
    <w:rsid w:val="00CC5517"/>
    <w:rsid w:val="00CD7797"/>
    <w:rsid w:val="00D344F6"/>
    <w:rsid w:val="00D433C1"/>
    <w:rsid w:val="00D6483D"/>
    <w:rsid w:val="00DC7C1A"/>
    <w:rsid w:val="00E240EB"/>
    <w:rsid w:val="00E479ED"/>
    <w:rsid w:val="00E64F60"/>
    <w:rsid w:val="00E8138C"/>
    <w:rsid w:val="00E9690F"/>
    <w:rsid w:val="00EA34F0"/>
    <w:rsid w:val="00FB6C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9E9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842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683">
      <w:bodyDiv w:val="1"/>
      <w:marLeft w:val="0"/>
      <w:marRight w:val="0"/>
      <w:marTop w:val="0"/>
      <w:marBottom w:val="0"/>
      <w:divBdr>
        <w:top w:val="none" w:sz="0" w:space="0" w:color="auto"/>
        <w:left w:val="none" w:sz="0" w:space="0" w:color="auto"/>
        <w:bottom w:val="none" w:sz="0" w:space="0" w:color="auto"/>
        <w:right w:val="none" w:sz="0" w:space="0" w:color="auto"/>
      </w:divBdr>
    </w:div>
    <w:div w:id="1746415936">
      <w:bodyDiv w:val="1"/>
      <w:marLeft w:val="0"/>
      <w:marRight w:val="0"/>
      <w:marTop w:val="0"/>
      <w:marBottom w:val="0"/>
      <w:divBdr>
        <w:top w:val="none" w:sz="0" w:space="0" w:color="auto"/>
        <w:left w:val="none" w:sz="0" w:space="0" w:color="auto"/>
        <w:bottom w:val="none" w:sz="0" w:space="0" w:color="auto"/>
        <w:right w:val="none" w:sz="0" w:space="0" w:color="auto"/>
      </w:divBdr>
      <w:divsChild>
        <w:div w:id="824785978">
          <w:marLeft w:val="0"/>
          <w:marRight w:val="0"/>
          <w:marTop w:val="0"/>
          <w:marBottom w:val="0"/>
          <w:divBdr>
            <w:top w:val="none" w:sz="0" w:space="0" w:color="auto"/>
            <w:left w:val="none" w:sz="0" w:space="0" w:color="auto"/>
            <w:bottom w:val="none" w:sz="0" w:space="0" w:color="auto"/>
            <w:right w:val="none" w:sz="0" w:space="0" w:color="auto"/>
          </w:divBdr>
        </w:div>
        <w:div w:id="559903054">
          <w:marLeft w:val="0"/>
          <w:marRight w:val="0"/>
          <w:marTop w:val="0"/>
          <w:marBottom w:val="0"/>
          <w:divBdr>
            <w:top w:val="none" w:sz="0" w:space="0" w:color="auto"/>
            <w:left w:val="none" w:sz="0" w:space="0" w:color="auto"/>
            <w:bottom w:val="none" w:sz="0" w:space="0" w:color="auto"/>
            <w:right w:val="none" w:sz="0" w:space="0" w:color="auto"/>
          </w:divBdr>
        </w:div>
        <w:div w:id="19898184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jpg"/><Relationship Id="rId21" Type="http://schemas.openxmlformats.org/officeDocument/2006/relationships/image" Target="media/image4.jpg"/><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oogle.github.io/styleguide/pyguide.html" TargetMode="External"/><Relationship Id="rId11" Type="http://schemas.openxmlformats.org/officeDocument/2006/relationships/hyperlink" Target="https://www.pygame.org/docs/" TargetMode="External"/><Relationship Id="rId12" Type="http://schemas.openxmlformats.org/officeDocument/2006/relationships/hyperlink" Target="https://www.tensorflow.org/" TargetMode="External"/><Relationship Id="rId13" Type="http://schemas.openxmlformats.org/officeDocument/2006/relationships/hyperlink" Target="https://www.youtube.com/playlist?list=PLQVvvaa0QuDfGVb3yucqvKtUgwOJgZWCm" TargetMode="External"/><Relationship Id="rId14" Type="http://schemas.openxmlformats.org/officeDocument/2006/relationships/hyperlink" Target="https://pypi.python.org/pypi/SpeechRecognition/" TargetMode="External"/><Relationship Id="rId15" Type="http://schemas.openxmlformats.org/officeDocument/2006/relationships/hyperlink" Target="http://pygame.org/project-python+pygame+tower+defence-1296-4410.html" TargetMode="External"/><Relationship Id="rId16" Type="http://schemas.openxmlformats.org/officeDocument/2006/relationships/hyperlink" Target="https://www.technologyreview.com/s/526491/agricultural-drones/" TargetMode="External"/><Relationship Id="rId17" Type="http://schemas.openxmlformats.org/officeDocument/2006/relationships/hyperlink" Target="https://www.forbes.com/sites/jenniferhicks/2017/04/04/this-recycling-robot-uses-artificial-intelligence-to-sort-your-recyclables/" TargetMode="External"/><Relationship Id="rId18" Type="http://schemas.openxmlformats.org/officeDocument/2006/relationships/image" Target="media/image1.jpg"/><Relationship Id="rId19" Type="http://schemas.openxmlformats.org/officeDocument/2006/relationships/image" Target="media/image2.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3000</Words>
  <Characters>17100</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Christopher Hartz</cp:lastModifiedBy>
  <cp:revision>7</cp:revision>
  <cp:lastPrinted>1900-01-01T08:00:00Z</cp:lastPrinted>
  <dcterms:created xsi:type="dcterms:W3CDTF">2017-07-26T21:31:00Z</dcterms:created>
  <dcterms:modified xsi:type="dcterms:W3CDTF">2017-07-29T20:09:00Z</dcterms:modified>
</cp:coreProperties>
</file>