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Chris Arata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2541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2541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Chris Arata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