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OTOP2700CO405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2700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Lucia Lim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$495.03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OTOP2700CO405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