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Le Investments Story,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VIET969S6078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Le Investments Story,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$2,092.59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VIET969S6078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