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29107D">
        <w:rPr>
          <w:rFonts w:ascii="Arial" w:hAnsi="Arial" w:cs="Arial"/>
          <w:sz w:val="22"/>
          <w:szCs w:val="22"/>
        </w:rPr>
        <w:t>last_day_of_</w:t>
      </w:r>
      <w:proofErr w:type="gramStart"/>
      <w:r w:rsidR="0029107D">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w:t>
      </w:r>
      <w:proofErr w:type="spellStart"/>
      <w:r w:rsidR="00275CBC" w:rsidRPr="00275CBC">
        <w:rPr>
          <w:rFonts w:ascii="Arial" w:hAnsi="Arial" w:cs="Arial"/>
          <w:b/>
          <w:bCs/>
          <w:sz w:val="22"/>
          <w:szCs w:val="22"/>
        </w:rPr>
        <w:t>associationNam</w:t>
      </w:r>
      <w:r w:rsidR="00275CBC" w:rsidRPr="00275CBC">
        <w:rPr>
          <w:rFonts w:ascii="Arial" w:hAnsi="Arial" w:cs="Arial"/>
          <w:b/>
          <w:bCs/>
          <w:sz w:val="22"/>
          <w:szCs w:val="22"/>
        </w:rPr>
        <w:t>e</w:t>
      </w:r>
      <w:proofErr w:type="spellEnd"/>
      <w:r w:rsidR="00645D30">
        <w:rPr>
          <w:rFonts w:ascii="Arial" w:hAnsi="Arial" w:cs="Arial"/>
          <w:b/>
          <w:bCs/>
          <w:color w:val="000000"/>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w:t>
      </w:r>
      <w:proofErr w:type="spellStart"/>
      <w:r w:rsidR="00275CBC" w:rsidRPr="00645D30">
        <w:rPr>
          <w:rFonts w:ascii="Arial" w:hAnsi="Arial" w:cs="Arial"/>
          <w:sz w:val="22"/>
          <w:szCs w:val="22"/>
        </w:rPr>
        <w:t>associationName</w:t>
      </w:r>
      <w:proofErr w:type="spellEnd"/>
      <w:r w:rsidRPr="00645D30">
        <w:rPr>
          <w:rFonts w:ascii="Arial" w:hAnsi="Arial" w:cs="Arial"/>
          <w:color w:val="000000"/>
          <w:sz w:val="22"/>
          <w:szCs w:val="22"/>
        </w:rPr>
        <w: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