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1EA4" w:rsidRDefault="00000000">
      <w:pPr>
        <w:rPr>
          <w:rFonts w:ascii="Roboto" w:eastAsia="Roboto" w:hAnsi="Roboto" w:cs="Roboto"/>
        </w:rPr>
      </w:pPr>
      <w:r>
        <w:rPr>
          <w:rFonts w:ascii="Roboto" w:eastAsia="Roboto" w:hAnsi="Roboto" w:cs="Roboto"/>
        </w:rPr>
        <w:t>⚫️課題1−14</w:t>
      </w:r>
    </w:p>
    <w:p w14:paraId="00000002" w14:textId="388669BF" w:rsidR="008D1EA4" w:rsidRPr="00077C7F" w:rsidRDefault="00000000" w:rsidP="00077C7F">
      <w:pPr>
        <w:pStyle w:val="a5"/>
        <w:numPr>
          <w:ilvl w:val="0"/>
          <w:numId w:val="1"/>
        </w:numPr>
        <w:ind w:leftChars="0"/>
        <w:rPr>
          <w:rFonts w:ascii="Roboto" w:eastAsia="Roboto" w:hAnsi="Roboto" w:cs="Roboto"/>
        </w:rPr>
      </w:pPr>
      <w:r w:rsidRPr="00077C7F">
        <w:rPr>
          <w:rFonts w:ascii="Arial Unicode MS" w:eastAsia="Arial Unicode MS" w:hAnsi="Arial Unicode MS" w:cs="Arial Unicode MS"/>
        </w:rPr>
        <w:t xml:space="preserve"> </w:t>
      </w:r>
      <w:r w:rsidRPr="00077C7F">
        <w:rPr>
          <w:rFonts w:ascii="ＭＳ 明朝" w:eastAsia="ＭＳ 明朝" w:hAnsi="ＭＳ 明朝" w:cs="ＭＳ 明朝" w:hint="eastAsia"/>
        </w:rPr>
        <w:t>アクセス修飾子とは何ですか？</w:t>
      </w:r>
    </w:p>
    <w:p w14:paraId="00000003" w14:textId="18B11960" w:rsidR="008D1EA4" w:rsidRPr="00077C7F" w:rsidRDefault="00077C7F">
      <w:pPr>
        <w:rPr>
          <w:rFonts w:asciiTheme="minorEastAsia" w:hAnsiTheme="minorEastAsia" w:cs="Roboto" w:hint="eastAsia"/>
        </w:rPr>
      </w:pPr>
      <w:r w:rsidRPr="00077C7F">
        <w:rPr>
          <w:rFonts w:asciiTheme="minorEastAsia" w:hAnsiTheme="minorEastAsia"/>
          <w:color w:val="444444"/>
          <w:shd w:val="clear" w:color="auto" w:fill="FFFFFF"/>
        </w:rPr>
        <w:t>アクセスの制限をコントロールするものをアクセス修飾子と</w:t>
      </w:r>
      <w:r>
        <w:rPr>
          <w:rFonts w:asciiTheme="minorEastAsia" w:hAnsiTheme="minorEastAsia" w:hint="eastAsia"/>
          <w:color w:val="444444"/>
          <w:shd w:val="clear" w:color="auto" w:fill="FFFFFF"/>
        </w:rPr>
        <w:t>いう。</w:t>
      </w:r>
    </w:p>
    <w:p w14:paraId="00000004" w14:textId="77777777" w:rsidR="008D1EA4" w:rsidRDefault="008D1EA4">
      <w:pPr>
        <w:rPr>
          <w:rFonts w:ascii="Roboto" w:eastAsia="Roboto" w:hAnsi="Roboto" w:cs="Roboto"/>
        </w:rPr>
      </w:pPr>
    </w:p>
    <w:p w14:paraId="00000005" w14:textId="0E6A7769" w:rsidR="008D1EA4" w:rsidRPr="00077C7F" w:rsidRDefault="00000000" w:rsidP="00077C7F">
      <w:pPr>
        <w:pStyle w:val="a5"/>
        <w:numPr>
          <w:ilvl w:val="0"/>
          <w:numId w:val="1"/>
        </w:numPr>
        <w:ind w:leftChars="0"/>
        <w:rPr>
          <w:rFonts w:ascii="Roboto" w:eastAsia="Roboto" w:hAnsi="Roboto" w:cs="Roboto"/>
        </w:rPr>
      </w:pPr>
      <w:r w:rsidRPr="00077C7F">
        <w:rPr>
          <w:rFonts w:ascii="Arial Unicode MS" w:eastAsia="Arial Unicode MS" w:hAnsi="Arial Unicode MS" w:cs="Arial Unicode MS"/>
        </w:rPr>
        <w:t xml:space="preserve"> </w:t>
      </w:r>
      <w:r w:rsidRPr="00077C7F">
        <w:rPr>
          <w:rFonts w:ascii="ＭＳ 明朝" w:eastAsia="ＭＳ 明朝" w:hAnsi="ＭＳ 明朝" w:cs="ＭＳ 明朝" w:hint="eastAsia"/>
        </w:rPr>
        <w:t>アクセス修飾子でアクセスレベルが上から２番目のものは何ですか？</w:t>
      </w:r>
    </w:p>
    <w:p w14:paraId="00000006" w14:textId="08DFD7E7" w:rsidR="008D1EA4" w:rsidRDefault="00077C7F">
      <w:pPr>
        <w:rPr>
          <w:rFonts w:ascii="Roboto" w:eastAsia="Roboto" w:hAnsi="Roboto" w:cs="Roboto"/>
        </w:rPr>
      </w:pPr>
      <w:r>
        <w:rPr>
          <w:rFonts w:asciiTheme="minorEastAsia" w:hAnsiTheme="minorEastAsia" w:cs="Roboto" w:hint="eastAsia"/>
        </w:rPr>
        <w:t>protected</w:t>
      </w:r>
    </w:p>
    <w:p w14:paraId="00000007" w14:textId="77777777" w:rsidR="008D1EA4" w:rsidRDefault="00000000">
      <w:pPr>
        <w:rPr>
          <w:rFonts w:ascii="Roboto" w:eastAsia="Roboto" w:hAnsi="Roboto" w:cs="Roboto"/>
        </w:rPr>
      </w:pPr>
      <w:r>
        <w:rPr>
          <w:rFonts w:ascii="Arial Unicode MS" w:eastAsia="Arial Unicode MS" w:hAnsi="Arial Unicode MS" w:cs="Arial Unicode MS"/>
        </w:rPr>
        <w:t xml:space="preserve">　</w:t>
      </w:r>
    </w:p>
    <w:p w14:paraId="00000008" w14:textId="39349652" w:rsidR="008D1EA4" w:rsidRPr="00077C7F" w:rsidRDefault="00000000" w:rsidP="00077C7F">
      <w:pPr>
        <w:pStyle w:val="a5"/>
        <w:numPr>
          <w:ilvl w:val="0"/>
          <w:numId w:val="1"/>
        </w:numPr>
        <w:ind w:leftChars="0"/>
        <w:rPr>
          <w:rFonts w:ascii="Roboto" w:eastAsia="Roboto" w:hAnsi="Roboto" w:cs="Roboto"/>
        </w:rPr>
      </w:pPr>
      <w:r w:rsidRPr="00077C7F">
        <w:rPr>
          <w:rFonts w:ascii="Arial Unicode MS" w:eastAsia="Arial Unicode MS" w:hAnsi="Arial Unicode MS" w:cs="Arial Unicode MS"/>
        </w:rPr>
        <w:t xml:space="preserve"> Private</w:t>
      </w:r>
      <w:r w:rsidRPr="00077C7F">
        <w:rPr>
          <w:rFonts w:ascii="ＭＳ 明朝" w:eastAsia="ＭＳ 明朝" w:hAnsi="ＭＳ 明朝" w:cs="ＭＳ 明朝" w:hint="eastAsia"/>
        </w:rPr>
        <w:t>アクセス修飾子はどのような場面で利用しますか？例をあげなさい</w:t>
      </w:r>
    </w:p>
    <w:p w14:paraId="00000009" w14:textId="712042A5" w:rsidR="008D1EA4" w:rsidRDefault="00077C7F">
      <w:pPr>
        <w:rPr>
          <w:rFonts w:ascii="Roboto" w:eastAsia="Roboto" w:hAnsi="Roboto" w:cs="Roboto"/>
        </w:rPr>
      </w:pPr>
      <w:r>
        <w:rPr>
          <w:color w:val="444444"/>
          <w:shd w:val="clear" w:color="auto" w:fill="FFFFFF"/>
        </w:rPr>
        <w:t>不用意に外部からのアクセスを許さず、かつ外部からは決められたメソッドからのみアクセスさせたい場合、アクセス修飾子はprivateを使います。</w:t>
      </w:r>
    </w:p>
    <w:p w14:paraId="0000000A" w14:textId="77777777" w:rsidR="008D1EA4" w:rsidRDefault="008D1EA4">
      <w:pPr>
        <w:rPr>
          <w:rFonts w:ascii="Roboto" w:eastAsia="Roboto" w:hAnsi="Roboto" w:cs="Roboto"/>
        </w:rPr>
      </w:pPr>
    </w:p>
    <w:p w14:paraId="0000000B" w14:textId="525B76B1" w:rsidR="008D1EA4" w:rsidRPr="00077C7F" w:rsidRDefault="00000000" w:rsidP="00077C7F">
      <w:pPr>
        <w:pStyle w:val="a5"/>
        <w:numPr>
          <w:ilvl w:val="0"/>
          <w:numId w:val="1"/>
        </w:numPr>
        <w:ind w:leftChars="0"/>
        <w:rPr>
          <w:rFonts w:ascii="Roboto" w:eastAsia="Roboto" w:hAnsi="Roboto" w:cs="Roboto"/>
        </w:rPr>
      </w:pPr>
      <w:r w:rsidRPr="00077C7F">
        <w:rPr>
          <w:rFonts w:ascii="Arial Unicode MS" w:eastAsia="Arial Unicode MS" w:hAnsi="Arial Unicode MS" w:cs="Arial Unicode MS"/>
        </w:rPr>
        <w:t>Public</w:t>
      </w:r>
      <w:r w:rsidRPr="00077C7F">
        <w:rPr>
          <w:rFonts w:ascii="ＭＳ 明朝" w:eastAsia="ＭＳ 明朝" w:hAnsi="ＭＳ 明朝" w:cs="ＭＳ 明朝" w:hint="eastAsia"/>
        </w:rPr>
        <w:t>アクセス修飾子はどのような場面で利用しますか？例をあげなさい</w:t>
      </w:r>
    </w:p>
    <w:p w14:paraId="0000000C" w14:textId="3A798100" w:rsidR="008D1EA4" w:rsidRDefault="00077C7F">
      <w:pPr>
        <w:rPr>
          <w:rFonts w:ascii="ＭＳ 明朝" w:eastAsia="ＭＳ 明朝" w:hAnsi="ＭＳ 明朝" w:cs="ＭＳ 明朝"/>
        </w:rPr>
      </w:pPr>
      <w:r>
        <w:rPr>
          <w:rFonts w:ascii="ＭＳ 明朝" w:eastAsia="ＭＳ 明朝" w:hAnsi="ＭＳ 明朝" w:cs="ＭＳ 明朝" w:hint="eastAsia"/>
        </w:rPr>
        <w:t>自由に外部からでもアクセスさせたいときに利用する。</w:t>
      </w:r>
    </w:p>
    <w:p w14:paraId="6256A202" w14:textId="77777777" w:rsidR="00077C7F" w:rsidRDefault="00077C7F">
      <w:pPr>
        <w:rPr>
          <w:rFonts w:ascii="Roboto" w:eastAsia="Roboto" w:hAnsi="Roboto" w:cs="Roboto" w:hint="eastAsia"/>
        </w:rPr>
      </w:pPr>
    </w:p>
    <w:p w14:paraId="0000000D" w14:textId="61BCE468" w:rsidR="008D1EA4" w:rsidRPr="00077C7F" w:rsidRDefault="00000000" w:rsidP="00077C7F">
      <w:pPr>
        <w:pStyle w:val="a5"/>
        <w:numPr>
          <w:ilvl w:val="0"/>
          <w:numId w:val="1"/>
        </w:numPr>
        <w:ind w:leftChars="0"/>
        <w:rPr>
          <w:rFonts w:ascii="Roboto" w:eastAsia="Roboto" w:hAnsi="Roboto" w:cs="Roboto"/>
        </w:rPr>
      </w:pPr>
      <w:r w:rsidRPr="00077C7F">
        <w:rPr>
          <w:rFonts w:ascii="ＭＳ 明朝" w:eastAsia="ＭＳ 明朝" w:hAnsi="ＭＳ 明朝" w:cs="ＭＳ 明朝" w:hint="eastAsia"/>
        </w:rPr>
        <w:t>メンバー変数とローカル変数の違いは何ですか？</w:t>
      </w:r>
    </w:p>
    <w:p w14:paraId="0000000E" w14:textId="5194E691" w:rsidR="008D1EA4" w:rsidRDefault="00077C7F">
      <w:pPr>
        <w:rPr>
          <w:rFonts w:ascii="Roboto" w:eastAsia="Roboto" w:hAnsi="Roboto" w:cs="Roboto"/>
        </w:rPr>
      </w:pPr>
      <w:r>
        <w:rPr>
          <w:rFonts w:ascii="ＭＳ 明朝" w:eastAsia="ＭＳ 明朝" w:hAnsi="ＭＳ 明朝" w:cs="ＭＳ 明朝" w:hint="eastAsia"/>
        </w:rPr>
        <w:t>メンバー変数はクラス内に直接書かれる変数のことで、ローカル変数はメソッド内だけで定義される変数である。</w:t>
      </w:r>
    </w:p>
    <w:p w14:paraId="0000000F" w14:textId="77777777" w:rsidR="008D1EA4" w:rsidRDefault="008D1EA4">
      <w:pPr>
        <w:rPr>
          <w:rFonts w:ascii="Roboto" w:eastAsia="Roboto" w:hAnsi="Roboto" w:cs="Roboto"/>
        </w:rPr>
      </w:pPr>
    </w:p>
    <w:p w14:paraId="00000010" w14:textId="7B18225D" w:rsidR="008D1EA4" w:rsidRPr="00077C7F" w:rsidRDefault="00000000" w:rsidP="00077C7F">
      <w:pPr>
        <w:pStyle w:val="a5"/>
        <w:numPr>
          <w:ilvl w:val="0"/>
          <w:numId w:val="1"/>
        </w:numPr>
        <w:ind w:leftChars="0"/>
        <w:rPr>
          <w:rFonts w:ascii="Roboto" w:eastAsia="Roboto" w:hAnsi="Roboto" w:cs="Roboto"/>
        </w:rPr>
      </w:pPr>
      <w:r w:rsidRPr="00077C7F">
        <w:rPr>
          <w:rFonts w:ascii="ＭＳ 明朝" w:eastAsia="ＭＳ 明朝" w:hAnsi="ＭＳ 明朝" w:cs="ＭＳ 明朝" w:hint="eastAsia"/>
        </w:rPr>
        <w:t>シングルトンとは何ですか？</w:t>
      </w:r>
      <w:r w:rsidRPr="00077C7F">
        <w:rPr>
          <w:rFonts w:ascii="Arial Unicode MS" w:eastAsia="Arial Unicode MS" w:hAnsi="Arial Unicode MS" w:cs="Arial Unicode MS"/>
        </w:rPr>
        <w:t>Java</w:t>
      </w:r>
      <w:r w:rsidRPr="00077C7F">
        <w:rPr>
          <w:rFonts w:ascii="ＭＳ 明朝" w:eastAsia="ＭＳ 明朝" w:hAnsi="ＭＳ 明朝" w:cs="ＭＳ 明朝" w:hint="eastAsia"/>
        </w:rPr>
        <w:t>での実装方法について説明してください。</w:t>
      </w:r>
    </w:p>
    <w:p w14:paraId="267AA3F7" w14:textId="48E5F487" w:rsidR="00407E19" w:rsidRPr="00407E19" w:rsidRDefault="00077C7F">
      <w:pPr>
        <w:rPr>
          <w:rFonts w:hint="eastAsia"/>
          <w:color w:val="4D4D4D"/>
          <w:bdr w:val="none" w:sz="0" w:space="0" w:color="auto" w:frame="1"/>
          <w:shd w:val="clear" w:color="auto" w:fill="FFFFFF"/>
        </w:rPr>
      </w:pPr>
      <w:r w:rsidRPr="00077C7F">
        <w:rPr>
          <w:rStyle w:val="a6"/>
          <w:b w:val="0"/>
          <w:bCs w:val="0"/>
          <w:color w:val="4D4D4D"/>
          <w:bdr w:val="none" w:sz="0" w:space="0" w:color="auto" w:frame="1"/>
          <w:shd w:val="clear" w:color="auto" w:fill="FFFFFF"/>
        </w:rPr>
        <w:t>「インスタンスを1つしか作成できない」設計にすることで、クラスの使用者に1つのインスタンスを使い回すことを強制</w:t>
      </w:r>
      <w:r w:rsidR="00407E19">
        <w:rPr>
          <w:rStyle w:val="a6"/>
          <w:rFonts w:hint="eastAsia"/>
          <w:b w:val="0"/>
          <w:bCs w:val="0"/>
          <w:color w:val="4D4D4D"/>
          <w:bdr w:val="none" w:sz="0" w:space="0" w:color="auto" w:frame="1"/>
          <w:shd w:val="clear" w:color="auto" w:fill="FFFFFF"/>
        </w:rPr>
        <w:t>する。</w:t>
      </w:r>
    </w:p>
    <w:p w14:paraId="00000012" w14:textId="77777777" w:rsidR="008D1EA4" w:rsidRPr="00077C7F" w:rsidRDefault="008D1EA4">
      <w:pPr>
        <w:rPr>
          <w:rFonts w:ascii="Roboto" w:eastAsia="Roboto" w:hAnsi="Roboto" w:cs="Roboto"/>
          <w:sz w:val="20"/>
          <w:szCs w:val="20"/>
          <w:highlight w:val="white"/>
        </w:rPr>
      </w:pPr>
    </w:p>
    <w:p w14:paraId="00000013" w14:textId="77777777" w:rsidR="008D1EA4" w:rsidRDefault="008D1EA4">
      <w:pPr>
        <w:rPr>
          <w:rFonts w:ascii="Roboto" w:eastAsia="Roboto" w:hAnsi="Roboto" w:cs="Roboto"/>
          <w:highlight w:val="white"/>
        </w:rPr>
      </w:pPr>
    </w:p>
    <w:p w14:paraId="0F08ED4E" w14:textId="77777777" w:rsidR="00597C59" w:rsidRPr="00597C59" w:rsidRDefault="00000000" w:rsidP="00597C59">
      <w:pPr>
        <w:pStyle w:val="a5"/>
        <w:numPr>
          <w:ilvl w:val="0"/>
          <w:numId w:val="1"/>
        </w:numPr>
        <w:ind w:leftChars="0"/>
        <w:rPr>
          <w:rFonts w:ascii="Roboto" w:eastAsia="Roboto" w:hAnsi="Roboto" w:cs="Roboto"/>
          <w:highlight w:val="white"/>
        </w:rPr>
      </w:pPr>
      <w:r w:rsidRPr="00597C59">
        <w:rPr>
          <w:rFonts w:ascii="ＭＳ 明朝" w:eastAsia="ＭＳ 明朝" w:hAnsi="ＭＳ 明朝" w:cs="ＭＳ 明朝" w:hint="eastAsia"/>
          <w:highlight w:val="white"/>
        </w:rPr>
        <w:t>シングルトンを使用する利点は何ですか？例を挙げて説明してください。</w:t>
      </w:r>
    </w:p>
    <w:p w14:paraId="011D280D" w14:textId="77777777" w:rsidR="00597C59" w:rsidRDefault="00597C59" w:rsidP="00597C59">
      <w:pPr>
        <w:rPr>
          <w:rFonts w:asciiTheme="minorEastAsia" w:hAnsiTheme="minorEastAsia" w:cs="Roboto"/>
          <w:sz w:val="20"/>
          <w:szCs w:val="20"/>
        </w:rPr>
      </w:pPr>
      <w:r w:rsidRPr="00597C59">
        <w:rPr>
          <w:rFonts w:asciiTheme="minorEastAsia" w:hAnsiTheme="minorEastAsia" w:cs="ＭＳ Ｐゴシック"/>
          <w:color w:val="252525"/>
          <w:lang w:val="en-US"/>
        </w:rPr>
        <w:t>ログを出力機能、常に１つのインスタンスからファイルへ出力</w:t>
      </w:r>
      <w:r>
        <w:rPr>
          <w:rFonts w:asciiTheme="minorEastAsia" w:hAnsiTheme="minorEastAsia" w:cs="ＭＳ Ｐゴシック" w:hint="eastAsia"/>
          <w:color w:val="252525"/>
          <w:lang w:val="en-US"/>
        </w:rPr>
        <w:t>できる</w:t>
      </w:r>
    </w:p>
    <w:p w14:paraId="360E94A0" w14:textId="68687E43" w:rsidR="00597C59" w:rsidRPr="00597C59" w:rsidRDefault="00597C59" w:rsidP="00597C59">
      <w:pPr>
        <w:rPr>
          <w:rFonts w:asciiTheme="minorEastAsia" w:hAnsiTheme="minorEastAsia" w:cs="ＭＳ Ｐゴシック" w:hint="eastAsia"/>
          <w:color w:val="252525"/>
          <w:lang w:val="en-US"/>
        </w:rPr>
      </w:pPr>
      <w:r w:rsidRPr="00597C59">
        <w:rPr>
          <w:rFonts w:asciiTheme="minorEastAsia" w:hAnsiTheme="minorEastAsia" w:cs="ＭＳ Ｐゴシック"/>
          <w:color w:val="252525"/>
          <w:lang w:val="en-US"/>
        </w:rPr>
        <w:t>画面に出力（標準出力）、画面は1つなので1つのインスタンスから出力</w:t>
      </w:r>
      <w:r>
        <w:rPr>
          <w:rFonts w:asciiTheme="minorEastAsia" w:hAnsiTheme="minorEastAsia" w:cs="ＭＳ Ｐゴシック" w:hint="eastAsia"/>
          <w:color w:val="252525"/>
          <w:lang w:val="en-US"/>
        </w:rPr>
        <w:t>できる</w:t>
      </w:r>
    </w:p>
    <w:p w14:paraId="619ACFDE" w14:textId="77777777" w:rsidR="00597C59" w:rsidRPr="00597C59" w:rsidRDefault="00597C59">
      <w:pPr>
        <w:rPr>
          <w:rFonts w:ascii="Roboto" w:hAnsi="Roboto" w:cs="Roboto" w:hint="eastAsia"/>
        </w:rPr>
      </w:pPr>
    </w:p>
    <w:p w14:paraId="00000016" w14:textId="77777777" w:rsidR="008D1EA4" w:rsidRDefault="008D1EA4">
      <w:pPr>
        <w:rPr>
          <w:rFonts w:ascii="Roboto" w:eastAsia="Roboto" w:hAnsi="Roboto" w:cs="Roboto"/>
        </w:rPr>
      </w:pPr>
    </w:p>
    <w:p w14:paraId="00000017" w14:textId="0F1F28DF" w:rsidR="008D1EA4" w:rsidRPr="00597C59" w:rsidRDefault="00597C59" w:rsidP="00597C59">
      <w:pPr>
        <w:rPr>
          <w:rFonts w:ascii="Roboto" w:eastAsia="Roboto" w:hAnsi="Roboto" w:cs="Roboto"/>
        </w:rPr>
      </w:pPr>
      <w:r>
        <w:rPr>
          <w:rFonts w:ascii="ＭＳ 明朝" w:eastAsia="ＭＳ 明朝" w:hAnsi="ＭＳ 明朝" w:cs="ＭＳ 明朝" w:hint="eastAsia"/>
        </w:rPr>
        <w:t>⑧</w:t>
      </w:r>
      <w:r w:rsidR="00000000" w:rsidRPr="00597C59">
        <w:rPr>
          <w:rFonts w:ascii="ＭＳ 明朝" w:eastAsia="ＭＳ 明朝" w:hAnsi="ＭＳ 明朝" w:cs="ＭＳ 明朝" w:hint="eastAsia"/>
        </w:rPr>
        <w:t>シングルトンを使用する際に気をつけるべき点は何ですか？説明してください。</w:t>
      </w:r>
    </w:p>
    <w:p w14:paraId="00000018" w14:textId="7E98C0E2" w:rsidR="008D1EA4" w:rsidRDefault="00597C59">
      <w:pPr>
        <w:rPr>
          <w:rFonts w:ascii="Roboto" w:eastAsia="Roboto" w:hAnsi="Roboto" w:cs="Roboto"/>
        </w:rPr>
      </w:pPr>
      <w:r>
        <w:rPr>
          <w:color w:val="333333"/>
          <w:sz w:val="21"/>
          <w:szCs w:val="21"/>
          <w:shd w:val="clear" w:color="auto" w:fill="FFFFFF"/>
        </w:rPr>
        <w:t>複数スレッドで同時にプログラムが実行されるときに2回newされる可能性がある点</w:t>
      </w:r>
    </w:p>
    <w:p w14:paraId="00000019" w14:textId="0BFBF04D" w:rsidR="008D1EA4" w:rsidRDefault="00597C59">
      <w:pPr>
        <w:rPr>
          <w:rFonts w:ascii="Roboto" w:eastAsia="Roboto" w:hAnsi="Roboto" w:cs="Roboto" w:hint="eastAsia"/>
        </w:rPr>
      </w:pPr>
      <w:r>
        <w:rPr>
          <w:color w:val="333333"/>
          <w:sz w:val="21"/>
          <w:szCs w:val="21"/>
          <w:shd w:val="clear" w:color="auto" w:fill="FFFFFF"/>
        </w:rPr>
        <w:t>テストコード1を実行したときにシングルトンだと同じインスタンスを使い回すので連続で実行すると違う結果になる</w:t>
      </w:r>
      <w:r>
        <w:rPr>
          <w:rFonts w:hint="eastAsia"/>
          <w:color w:val="333333"/>
          <w:sz w:val="21"/>
          <w:szCs w:val="21"/>
          <w:shd w:val="clear" w:color="auto" w:fill="FFFFFF"/>
        </w:rPr>
        <w:t>場合がある点</w:t>
      </w:r>
    </w:p>
    <w:p w14:paraId="0000001A" w14:textId="77777777" w:rsidR="008D1EA4" w:rsidRDefault="008D1EA4">
      <w:pPr>
        <w:rPr>
          <w:rFonts w:ascii="Roboto" w:eastAsia="Roboto" w:hAnsi="Roboto" w:cs="Roboto"/>
        </w:rPr>
      </w:pPr>
    </w:p>
    <w:p w14:paraId="0000001B" w14:textId="77777777" w:rsidR="008D1EA4" w:rsidRDefault="008D1EA4"/>
    <w:sectPr w:rsidR="008D1E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075D2"/>
    <w:multiLevelType w:val="multilevel"/>
    <w:tmpl w:val="823E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DC7669"/>
    <w:multiLevelType w:val="hybridMultilevel"/>
    <w:tmpl w:val="3A4CC560"/>
    <w:lvl w:ilvl="0" w:tplc="B10CA876">
      <w:start w:val="1"/>
      <w:numFmt w:val="decimalEnclosedCircle"/>
      <w:lvlText w:val="%1"/>
      <w:lvlJc w:val="left"/>
      <w:pPr>
        <w:ind w:left="360" w:hanging="360"/>
      </w:pPr>
      <w:rPr>
        <w:rFonts w:ascii="Arial" w:eastAsiaTheme="minorEastAsia" w:hAnsi="Arial" w:cs="Arial" w:hint="default"/>
        <w:b/>
        <w:color w:val="444444"/>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60A14944"/>
    <w:multiLevelType w:val="multilevel"/>
    <w:tmpl w:val="E016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9135810">
    <w:abstractNumId w:val="1"/>
  </w:num>
  <w:num w:numId="2" w16cid:durableId="2036688718">
    <w:abstractNumId w:val="2"/>
  </w:num>
  <w:num w:numId="3" w16cid:durableId="6950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EA4"/>
    <w:rsid w:val="00077C7F"/>
    <w:rsid w:val="00407E19"/>
    <w:rsid w:val="00597C59"/>
    <w:rsid w:val="008D1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1DD704"/>
  <w15:docId w15:val="{F36B76B9-1016-4E71-BE3E-04E02F13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077C7F"/>
    <w:pPr>
      <w:ind w:leftChars="400" w:left="840"/>
    </w:pPr>
  </w:style>
  <w:style w:type="character" w:styleId="a6">
    <w:name w:val="Strong"/>
    <w:basedOn w:val="a0"/>
    <w:uiPriority w:val="22"/>
    <w:qFormat/>
    <w:rsid w:val="00077C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7270">
      <w:bodyDiv w:val="1"/>
      <w:marLeft w:val="0"/>
      <w:marRight w:val="0"/>
      <w:marTop w:val="0"/>
      <w:marBottom w:val="0"/>
      <w:divBdr>
        <w:top w:val="none" w:sz="0" w:space="0" w:color="auto"/>
        <w:left w:val="none" w:sz="0" w:space="0" w:color="auto"/>
        <w:bottom w:val="none" w:sz="0" w:space="0" w:color="auto"/>
        <w:right w:val="none" w:sz="0" w:space="0" w:color="auto"/>
      </w:divBdr>
    </w:div>
    <w:div w:id="383915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103</Words>
  <Characters>593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中込春己</dc:creator>
  <cp:lastModifiedBy>春己</cp:lastModifiedBy>
  <cp:revision>2</cp:revision>
  <dcterms:created xsi:type="dcterms:W3CDTF">2023-04-04T14:04:00Z</dcterms:created>
  <dcterms:modified xsi:type="dcterms:W3CDTF">2023-04-04T14:04:00Z</dcterms:modified>
</cp:coreProperties>
</file>