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6131" w:rsidRDefault="00000000">
      <w:pPr>
        <w:rPr>
          <w:rFonts w:ascii="Roboto" w:eastAsia="Roboto" w:hAnsi="Roboto" w:cs="Roboto"/>
        </w:rPr>
      </w:pPr>
      <w:r>
        <w:rPr>
          <w:rFonts w:ascii="Roboto" w:eastAsia="Roboto" w:hAnsi="Roboto" w:cs="Roboto"/>
        </w:rPr>
        <w:t>⚫️課題1−23</w:t>
      </w:r>
    </w:p>
    <w:p w14:paraId="00000002" w14:textId="77777777" w:rsidR="00A76131" w:rsidRDefault="00A76131">
      <w:pPr>
        <w:rPr>
          <w:rFonts w:ascii="Roboto" w:eastAsia="Roboto" w:hAnsi="Roboto" w:cs="Roboto"/>
        </w:rPr>
      </w:pPr>
    </w:p>
    <w:p w14:paraId="00000003" w14:textId="4BCCF060" w:rsidR="00A76131" w:rsidRPr="002B0B5D" w:rsidRDefault="00000000" w:rsidP="002B0B5D">
      <w:pPr>
        <w:pStyle w:val="a6"/>
        <w:numPr>
          <w:ilvl w:val="0"/>
          <w:numId w:val="1"/>
        </w:numPr>
        <w:ind w:leftChars="0"/>
        <w:rPr>
          <w:rFonts w:ascii="Roboto" w:eastAsia="Roboto" w:hAnsi="Roboto" w:cs="Roboto"/>
        </w:rPr>
      </w:pPr>
      <w:r w:rsidRPr="002B0B5D">
        <w:rPr>
          <w:rFonts w:ascii="ＭＳ 明朝" w:eastAsia="ＭＳ 明朝" w:hAnsi="ＭＳ 明朝" w:cs="ＭＳ 明朝" w:hint="eastAsia"/>
        </w:rPr>
        <w:t>抽象クラスとは何ですか？</w:t>
      </w:r>
    </w:p>
    <w:p w14:paraId="00000004" w14:textId="27F3B755" w:rsidR="00A76131" w:rsidRPr="00800CAD" w:rsidRDefault="002B0B5D">
      <w:pPr>
        <w:rPr>
          <w:rFonts w:asciiTheme="minorEastAsia" w:hAnsiTheme="minorEastAsia" w:cs="Roboto"/>
          <w:b/>
          <w:bCs/>
        </w:rPr>
      </w:pPr>
      <w:r w:rsidRPr="00800CAD">
        <w:rPr>
          <w:rStyle w:val="a5"/>
          <w:rFonts w:asciiTheme="minorEastAsia" w:hAnsiTheme="minorEastAsia" w:cs="Segoe UI"/>
          <w:b w:val="0"/>
          <w:bCs w:val="0"/>
          <w:shd w:val="clear" w:color="auto" w:fill="FFFFFF"/>
        </w:rPr>
        <w:t>抽象クラスは継承関係にあり、処理の再利用をしたい時に使うもの</w:t>
      </w:r>
    </w:p>
    <w:p w14:paraId="00000005" w14:textId="77777777" w:rsidR="00A76131" w:rsidRDefault="00A76131">
      <w:pPr>
        <w:rPr>
          <w:rFonts w:ascii="Roboto" w:eastAsia="Roboto" w:hAnsi="Roboto" w:cs="Roboto"/>
        </w:rPr>
      </w:pPr>
    </w:p>
    <w:p w14:paraId="69676717" w14:textId="77777777" w:rsidR="00800CAD" w:rsidRPr="00800CAD" w:rsidRDefault="00000000" w:rsidP="00800CAD">
      <w:pPr>
        <w:pStyle w:val="a6"/>
        <w:numPr>
          <w:ilvl w:val="0"/>
          <w:numId w:val="1"/>
        </w:numPr>
        <w:ind w:leftChars="0"/>
        <w:rPr>
          <w:rFonts w:ascii="Roboto" w:eastAsia="Roboto" w:hAnsi="Roboto" w:cs="Roboto"/>
        </w:rPr>
      </w:pPr>
      <w:r w:rsidRPr="002B0B5D">
        <w:rPr>
          <w:rFonts w:ascii="ＭＳ 明朝" w:eastAsia="ＭＳ 明朝" w:hAnsi="ＭＳ 明朝" w:cs="ＭＳ 明朝" w:hint="eastAsia"/>
        </w:rPr>
        <w:t>抽象クラスの概念を自分なりの例えで説明しましょう。（「具象クラス」の文言を使用する事）</w:t>
      </w:r>
    </w:p>
    <w:p w14:paraId="28DBFFEC" w14:textId="77777777" w:rsidR="00800CAD" w:rsidRDefault="00800CAD" w:rsidP="00800CAD">
      <w:pPr>
        <w:rPr>
          <w:rFonts w:ascii="Segoe UI" w:hAnsi="Segoe UI" w:cs="Segoe UI"/>
          <w:shd w:val="clear" w:color="auto" w:fill="FFFFFF"/>
        </w:rPr>
      </w:pPr>
      <w:r>
        <w:rPr>
          <w:rFonts w:ascii="Segoe UI" w:hAnsi="Segoe UI" w:cs="Segoe UI" w:hint="eastAsia"/>
          <w:shd w:val="clear" w:color="auto" w:fill="FFFFFF"/>
        </w:rPr>
        <w:t>抽象クラスと具象クラスの「継承」関係はIS　Aの関係といわれている。</w:t>
      </w:r>
    </w:p>
    <w:p w14:paraId="133CDCA8" w14:textId="691A8865" w:rsidR="00800CAD" w:rsidRDefault="006F12F1" w:rsidP="00800CAD">
      <w:pPr>
        <w:rPr>
          <w:rFonts w:ascii="Segoe UI" w:hAnsi="Segoe UI" w:cs="Segoe UI"/>
          <w:shd w:val="clear" w:color="auto" w:fill="FFFFFF"/>
        </w:rPr>
      </w:pPr>
      <w:r>
        <w:rPr>
          <w:rFonts w:ascii="Segoe UI" w:hAnsi="Segoe UI" w:cs="Segoe UI" w:hint="eastAsia"/>
          <w:shd w:val="clear" w:color="auto" w:fill="FFFFFF"/>
        </w:rPr>
        <w:t>小学校</w:t>
      </w:r>
      <w:r w:rsidR="00800CAD">
        <w:rPr>
          <w:rFonts w:ascii="Segoe UI" w:hAnsi="Segoe UI" w:cs="Segoe UI" w:hint="eastAsia"/>
          <w:shd w:val="clear" w:color="auto" w:fill="FFFFFF"/>
        </w:rPr>
        <w:t xml:space="preserve"> IS　A　</w:t>
      </w:r>
      <w:r>
        <w:rPr>
          <w:rFonts w:ascii="Segoe UI" w:hAnsi="Segoe UI" w:cs="Segoe UI" w:hint="eastAsia"/>
          <w:shd w:val="clear" w:color="auto" w:fill="FFFFFF"/>
        </w:rPr>
        <w:t>学校</w:t>
      </w:r>
      <w:r w:rsidR="00800CAD">
        <w:rPr>
          <w:rFonts w:ascii="Segoe UI" w:hAnsi="Segoe UI" w:cs="Segoe UI" w:hint="eastAsia"/>
          <w:shd w:val="clear" w:color="auto" w:fill="FFFFFF"/>
        </w:rPr>
        <w:t>＝</w:t>
      </w:r>
      <w:r>
        <w:rPr>
          <w:rFonts w:ascii="Segoe UI" w:hAnsi="Segoe UI" w:cs="Segoe UI" w:hint="eastAsia"/>
          <w:shd w:val="clear" w:color="auto" w:fill="FFFFFF"/>
        </w:rPr>
        <w:t>小学校</w:t>
      </w:r>
      <w:r w:rsidR="00800CAD">
        <w:rPr>
          <w:rFonts w:ascii="Segoe UI" w:hAnsi="Segoe UI" w:cs="Segoe UI" w:hint="eastAsia"/>
          <w:shd w:val="clear" w:color="auto" w:fill="FFFFFF"/>
        </w:rPr>
        <w:t>は</w:t>
      </w:r>
      <w:r>
        <w:rPr>
          <w:rFonts w:ascii="Segoe UI" w:hAnsi="Segoe UI" w:cs="Segoe UI" w:hint="eastAsia"/>
          <w:shd w:val="clear" w:color="auto" w:fill="FFFFFF"/>
        </w:rPr>
        <w:t>学校</w:t>
      </w:r>
      <w:r w:rsidR="00800CAD">
        <w:rPr>
          <w:rFonts w:ascii="Segoe UI" w:hAnsi="Segoe UI" w:cs="Segoe UI" w:hint="eastAsia"/>
          <w:shd w:val="clear" w:color="auto" w:fill="FFFFFF"/>
        </w:rPr>
        <w:t>だ　のような</w:t>
      </w:r>
      <w:r>
        <w:rPr>
          <w:rFonts w:ascii="Segoe UI" w:hAnsi="Segoe UI" w:cs="Segoe UI" w:hint="eastAsia"/>
          <w:shd w:val="clear" w:color="auto" w:fill="FFFFFF"/>
        </w:rPr>
        <w:t>親子関係である。他にも「中学校は学校だ」・「高校は学校だ」など抽象的な共通点が存在する。つまり、抽象クラスとはそのような具体的なものたちの共通項を抜き出してグルーピングしたものである。</w:t>
      </w:r>
    </w:p>
    <w:p w14:paraId="353A6A2B" w14:textId="77777777" w:rsidR="006F12F1" w:rsidRPr="00800CAD" w:rsidRDefault="006F12F1" w:rsidP="00800CAD">
      <w:pPr>
        <w:rPr>
          <w:rFonts w:ascii="Roboto" w:hAnsi="Roboto" w:cs="Roboto" w:hint="eastAsia"/>
        </w:rPr>
      </w:pPr>
    </w:p>
    <w:p w14:paraId="00000009" w14:textId="440E1D25" w:rsidR="00A76131" w:rsidRPr="006F12F1" w:rsidRDefault="00000000" w:rsidP="006F12F1">
      <w:pPr>
        <w:pStyle w:val="a6"/>
        <w:numPr>
          <w:ilvl w:val="0"/>
          <w:numId w:val="1"/>
        </w:numPr>
        <w:ind w:leftChars="0"/>
        <w:rPr>
          <w:rFonts w:ascii="Roboto" w:eastAsia="Roboto" w:hAnsi="Roboto" w:cs="Roboto"/>
        </w:rPr>
      </w:pPr>
      <w:r w:rsidRPr="006F12F1">
        <w:rPr>
          <w:rFonts w:ascii="ＭＳ 明朝" w:eastAsia="ＭＳ 明朝" w:hAnsi="ＭＳ 明朝" w:cs="ＭＳ 明朝" w:hint="eastAsia"/>
        </w:rPr>
        <w:t>インタフェースとは何ですか？</w:t>
      </w:r>
    </w:p>
    <w:p w14:paraId="0000000A" w14:textId="4623C0A3" w:rsidR="00A76131" w:rsidRDefault="006F12F1">
      <w:pPr>
        <w:rPr>
          <w:rFonts w:ascii="Roboto" w:eastAsia="Roboto" w:hAnsi="Roboto" w:cs="Roboto"/>
        </w:rPr>
      </w:pPr>
      <w:r>
        <w:rPr>
          <w:rFonts w:ascii="ＭＳ 明朝" w:eastAsia="ＭＳ 明朝" w:hAnsi="ＭＳ 明朝" w:cs="ＭＳ 明朝" w:hint="eastAsia"/>
        </w:rPr>
        <w:t>クラス仕様としての型定義をするもの</w:t>
      </w:r>
    </w:p>
    <w:p w14:paraId="0000000B" w14:textId="77777777" w:rsidR="00A76131" w:rsidRDefault="00A76131">
      <w:pPr>
        <w:rPr>
          <w:rFonts w:ascii="Roboto" w:eastAsia="Roboto" w:hAnsi="Roboto" w:cs="Roboto"/>
        </w:rPr>
      </w:pPr>
    </w:p>
    <w:p w14:paraId="0000000C" w14:textId="089811B8" w:rsidR="00A76131" w:rsidRPr="006F12F1" w:rsidRDefault="00000000" w:rsidP="006F12F1">
      <w:pPr>
        <w:pStyle w:val="a6"/>
        <w:numPr>
          <w:ilvl w:val="0"/>
          <w:numId w:val="1"/>
        </w:numPr>
        <w:ind w:leftChars="0"/>
        <w:rPr>
          <w:rFonts w:ascii="Roboto" w:eastAsia="Roboto" w:hAnsi="Roboto" w:cs="Roboto"/>
        </w:rPr>
      </w:pPr>
      <w:r w:rsidRPr="006F12F1">
        <w:rPr>
          <w:rFonts w:ascii="ＭＳ 明朝" w:eastAsia="ＭＳ 明朝" w:hAnsi="ＭＳ 明朝" w:cs="ＭＳ 明朝" w:hint="eastAsia"/>
        </w:rPr>
        <w:t>インタフェースの概念を自分なりの例えで説明しましょう。</w:t>
      </w:r>
    </w:p>
    <w:p w14:paraId="0000000D" w14:textId="7D6A7F5B" w:rsidR="00A76131" w:rsidRPr="006C3B13" w:rsidRDefault="006F12F1">
      <w:pPr>
        <w:rPr>
          <w:rFonts w:asciiTheme="minorEastAsia" w:hAnsiTheme="minorEastAsia" w:cs="Roboto" w:hint="eastAsia"/>
        </w:rPr>
      </w:pPr>
      <w:r w:rsidRPr="006C3B13">
        <w:rPr>
          <w:rFonts w:asciiTheme="minorEastAsia" w:hAnsiTheme="minorEastAsia" w:cs="Segoe UI"/>
          <w:shd w:val="clear" w:color="auto" w:fill="FFFFFF"/>
        </w:rPr>
        <w:t>インターフェイスと実装クラスの「実装」の関係は</w:t>
      </w:r>
      <w:r w:rsidRPr="006C3B13">
        <w:rPr>
          <w:rStyle w:val="a5"/>
          <w:rFonts w:asciiTheme="minorEastAsia" w:hAnsiTheme="minorEastAsia" w:cs="Segoe UI"/>
          <w:b w:val="0"/>
          <w:bCs w:val="0"/>
          <w:shd w:val="clear" w:color="auto" w:fill="FFFFFF"/>
        </w:rPr>
        <w:t>CAN DOの関係</w:t>
      </w:r>
      <w:r w:rsidRPr="006C3B13">
        <w:rPr>
          <w:rFonts w:asciiTheme="minorEastAsia" w:hAnsiTheme="minorEastAsia" w:cs="Segoe UI"/>
          <w:shd w:val="clear" w:color="auto" w:fill="FFFFFF"/>
        </w:rPr>
        <w:t>と言われて</w:t>
      </w:r>
      <w:r w:rsidRPr="006C3B13">
        <w:rPr>
          <w:rFonts w:asciiTheme="minorEastAsia" w:hAnsiTheme="minorEastAsia" w:cs="Segoe UI" w:hint="eastAsia"/>
          <w:shd w:val="clear" w:color="auto" w:fill="FFFFFF"/>
        </w:rPr>
        <w:t>いる。</w:t>
      </w:r>
      <w:r w:rsidRPr="006C3B13">
        <w:rPr>
          <w:rFonts w:asciiTheme="minorEastAsia" w:hAnsiTheme="minorEastAsia" w:cs="Segoe UI"/>
        </w:rPr>
        <w:br/>
      </w:r>
      <w:r w:rsidRPr="006C3B13">
        <w:rPr>
          <w:rStyle w:val="a5"/>
          <w:rFonts w:asciiTheme="minorEastAsia" w:hAnsiTheme="minorEastAsia" w:cs="Segoe UI" w:hint="eastAsia"/>
          <w:b w:val="0"/>
          <w:bCs w:val="0"/>
          <w:shd w:val="clear" w:color="auto" w:fill="FFFFFF"/>
        </w:rPr>
        <w:t>ガソリンスタンド</w:t>
      </w:r>
      <w:r w:rsidRPr="006C3B13">
        <w:rPr>
          <w:rStyle w:val="a5"/>
          <w:rFonts w:asciiTheme="minorEastAsia" w:hAnsiTheme="minorEastAsia" w:cs="Segoe UI"/>
          <w:b w:val="0"/>
          <w:bCs w:val="0"/>
          <w:shd w:val="clear" w:color="auto" w:fill="FFFFFF"/>
        </w:rPr>
        <w:t xml:space="preserve"> CAN bill</w:t>
      </w:r>
      <w:r w:rsidRPr="006C3B13">
        <w:rPr>
          <w:rStyle w:val="a5"/>
          <w:rFonts w:asciiTheme="minorEastAsia" w:hAnsiTheme="minorEastAsia" w:cs="Segoe UI" w:hint="eastAsia"/>
          <w:b w:val="0"/>
          <w:bCs w:val="0"/>
          <w:shd w:val="clear" w:color="auto" w:fill="FFFFFF"/>
        </w:rPr>
        <w:t>レギュラー</w:t>
      </w:r>
      <w:r w:rsidRPr="006C3B13">
        <w:rPr>
          <w:rFonts w:asciiTheme="minorEastAsia" w:hAnsiTheme="minorEastAsia" w:cs="Segoe UI"/>
          <w:b/>
          <w:bCs/>
          <w:shd w:val="clear" w:color="auto" w:fill="FFFFFF"/>
        </w:rPr>
        <w:t>＝</w:t>
      </w:r>
      <w:r w:rsidRPr="006C3B13">
        <w:rPr>
          <w:rStyle w:val="a5"/>
          <w:rFonts w:asciiTheme="minorEastAsia" w:hAnsiTheme="minorEastAsia" w:cs="Segoe UI" w:hint="eastAsia"/>
          <w:b w:val="0"/>
          <w:bCs w:val="0"/>
          <w:shd w:val="clear" w:color="auto" w:fill="FFFFFF"/>
        </w:rPr>
        <w:t>ガソリンスタンドはレギュラーをいれること</w:t>
      </w:r>
      <w:r w:rsidRPr="006C3B13">
        <w:rPr>
          <w:rStyle w:val="a5"/>
          <w:rFonts w:asciiTheme="minorEastAsia" w:hAnsiTheme="minorEastAsia" w:cs="Segoe UI"/>
          <w:b w:val="0"/>
          <w:bCs w:val="0"/>
          <w:shd w:val="clear" w:color="auto" w:fill="FFFFFF"/>
        </w:rPr>
        <w:t>が出来る</w:t>
      </w:r>
      <w:r w:rsidRPr="006C3B13">
        <w:rPr>
          <w:rStyle w:val="a5"/>
          <w:rFonts w:asciiTheme="minorEastAsia" w:hAnsiTheme="minorEastAsia" w:cs="Segoe UI"/>
          <w:shd w:val="clear" w:color="auto" w:fill="FFFFFF"/>
        </w:rPr>
        <w:t>。</w:t>
      </w:r>
      <w:r w:rsidRPr="006C3B13">
        <w:rPr>
          <w:rFonts w:asciiTheme="minorEastAsia" w:hAnsiTheme="minorEastAsia" w:cs="Segoe UI"/>
          <w:shd w:val="clear" w:color="auto" w:fill="FFFFFF"/>
        </w:rPr>
        <w:t>のような関係</w:t>
      </w:r>
      <w:r w:rsidR="006C3B13" w:rsidRPr="006C3B13">
        <w:rPr>
          <w:rFonts w:asciiTheme="minorEastAsia" w:hAnsiTheme="minorEastAsia" w:cs="Segoe UI" w:hint="eastAsia"/>
          <w:shd w:val="clear" w:color="auto" w:fill="FFFFFF"/>
        </w:rPr>
        <w:t>だ。</w:t>
      </w:r>
      <w:r w:rsidRPr="006C3B13">
        <w:rPr>
          <w:rFonts w:asciiTheme="minorEastAsia" w:hAnsiTheme="minorEastAsia" w:cs="Segoe UI"/>
        </w:rPr>
        <w:br/>
      </w:r>
      <w:r w:rsidRPr="006C3B13">
        <w:rPr>
          <w:rFonts w:asciiTheme="minorEastAsia" w:hAnsiTheme="minorEastAsia" w:cs="Segoe UI"/>
          <w:shd w:val="clear" w:color="auto" w:fill="FFFFFF"/>
        </w:rPr>
        <w:t>他にも</w:t>
      </w:r>
      <w:r w:rsidRPr="006C3B13">
        <w:rPr>
          <w:rFonts w:asciiTheme="minorEastAsia" w:hAnsiTheme="minorEastAsia" w:cs="Segoe UI" w:hint="eastAsia"/>
          <w:shd w:val="clear" w:color="auto" w:fill="FFFFFF"/>
        </w:rPr>
        <w:t>ガソリンスタンドはハイオク</w:t>
      </w:r>
      <w:r w:rsidRPr="006C3B13">
        <w:rPr>
          <w:rFonts w:asciiTheme="minorEastAsia" w:hAnsiTheme="minorEastAsia" w:cs="Segoe UI"/>
          <w:shd w:val="clear" w:color="auto" w:fill="FFFFFF"/>
        </w:rPr>
        <w:t>も</w:t>
      </w:r>
      <w:r w:rsidRPr="006C3B13">
        <w:rPr>
          <w:rFonts w:asciiTheme="minorEastAsia" w:hAnsiTheme="minorEastAsia" w:cs="Segoe UI" w:hint="eastAsia"/>
          <w:shd w:val="clear" w:color="auto" w:fill="FFFFFF"/>
        </w:rPr>
        <w:t>入れることが</w:t>
      </w:r>
      <w:r w:rsidRPr="006C3B13">
        <w:rPr>
          <w:rFonts w:asciiTheme="minorEastAsia" w:hAnsiTheme="minorEastAsia" w:cs="Segoe UI"/>
          <w:shd w:val="clear" w:color="auto" w:fill="FFFFFF"/>
        </w:rPr>
        <w:t>でき</w:t>
      </w:r>
      <w:r w:rsidR="006C3B13" w:rsidRPr="006C3B13">
        <w:rPr>
          <w:rFonts w:asciiTheme="minorEastAsia" w:hAnsiTheme="minorEastAsia" w:cs="Segoe UI" w:hint="eastAsia"/>
          <w:shd w:val="clear" w:color="auto" w:fill="FFFFFF"/>
        </w:rPr>
        <w:t>る。</w:t>
      </w:r>
      <w:r w:rsidRPr="006C3B13">
        <w:rPr>
          <w:rFonts w:asciiTheme="minorEastAsia" w:hAnsiTheme="minorEastAsia" w:cs="Segoe UI"/>
        </w:rPr>
        <w:br/>
      </w:r>
      <w:r w:rsidRPr="006C3B13">
        <w:rPr>
          <w:rFonts w:asciiTheme="minorEastAsia" w:hAnsiTheme="minorEastAsia" w:cs="Segoe UI"/>
          <w:shd w:val="clear" w:color="auto" w:fill="FFFFFF"/>
        </w:rPr>
        <w:t>なのでインタフェースで定義するものは</w:t>
      </w:r>
      <w:r w:rsidR="006C3B13" w:rsidRPr="006C3B13">
        <w:rPr>
          <w:rFonts w:asciiTheme="minorEastAsia" w:hAnsiTheme="minorEastAsia" w:cs="Segoe UI" w:hint="eastAsia"/>
          <w:shd w:val="clear" w:color="auto" w:fill="FFFFFF"/>
        </w:rPr>
        <w:t>ガソリンスタンド</w:t>
      </w:r>
      <w:r w:rsidRPr="006C3B13">
        <w:rPr>
          <w:rFonts w:asciiTheme="minorEastAsia" w:hAnsiTheme="minorEastAsia" w:cs="Segoe UI"/>
          <w:shd w:val="clear" w:color="auto" w:fill="FFFFFF"/>
        </w:rPr>
        <w:t>が出来ること、</w:t>
      </w:r>
      <w:r w:rsidR="006C3B13" w:rsidRPr="006C3B13">
        <w:rPr>
          <w:rFonts w:asciiTheme="minorEastAsia" w:hAnsiTheme="minorEastAsia" w:cs="Segoe UI" w:hint="eastAsia"/>
          <w:shd w:val="clear" w:color="auto" w:fill="FFFFFF"/>
        </w:rPr>
        <w:t>ガソリンを入れることのみ</w:t>
      </w:r>
      <w:r w:rsidRPr="006C3B13">
        <w:rPr>
          <w:rFonts w:asciiTheme="minorEastAsia" w:hAnsiTheme="minorEastAsia" w:cs="Segoe UI"/>
          <w:shd w:val="clear" w:color="auto" w:fill="FFFFFF"/>
        </w:rPr>
        <w:t>を定義</w:t>
      </w:r>
      <w:r w:rsidR="006C3B13" w:rsidRPr="006C3B13">
        <w:rPr>
          <w:rFonts w:asciiTheme="minorEastAsia" w:hAnsiTheme="minorEastAsia" w:cs="Segoe UI" w:hint="eastAsia"/>
          <w:shd w:val="clear" w:color="auto" w:fill="FFFFFF"/>
        </w:rPr>
        <w:t>する。</w:t>
      </w:r>
      <w:r w:rsidRPr="006C3B13">
        <w:rPr>
          <w:rFonts w:asciiTheme="minorEastAsia" w:hAnsiTheme="minorEastAsia" w:cs="Segoe UI"/>
        </w:rPr>
        <w:br/>
      </w:r>
      <w:r w:rsidRPr="006C3B13">
        <w:rPr>
          <w:rFonts w:asciiTheme="minorEastAsia" w:hAnsiTheme="minorEastAsia" w:cs="Segoe UI"/>
          <w:shd w:val="clear" w:color="auto" w:fill="FFFFFF"/>
        </w:rPr>
        <w:t>他の視点から言うと、</w:t>
      </w:r>
      <w:r w:rsidRPr="006C3B13">
        <w:rPr>
          <w:rStyle w:val="a5"/>
          <w:rFonts w:asciiTheme="minorEastAsia" w:hAnsiTheme="minorEastAsia" w:cs="Segoe UI"/>
          <w:b w:val="0"/>
          <w:bCs w:val="0"/>
          <w:shd w:val="clear" w:color="auto" w:fill="FFFFFF"/>
        </w:rPr>
        <w:t>中は意識せず、外から見て</w:t>
      </w:r>
      <w:r w:rsidR="006C3B13" w:rsidRPr="006C3B13">
        <w:rPr>
          <w:rStyle w:val="a5"/>
          <w:rFonts w:asciiTheme="minorEastAsia" w:hAnsiTheme="minorEastAsia" w:cs="Segoe UI" w:hint="eastAsia"/>
          <w:b w:val="0"/>
          <w:bCs w:val="0"/>
          <w:shd w:val="clear" w:color="auto" w:fill="FFFFFF"/>
        </w:rPr>
        <w:t>ガソリンスタンド</w:t>
      </w:r>
      <w:r w:rsidRPr="006C3B13">
        <w:rPr>
          <w:rStyle w:val="a5"/>
          <w:rFonts w:asciiTheme="minorEastAsia" w:hAnsiTheme="minorEastAsia" w:cs="Segoe UI"/>
          <w:b w:val="0"/>
          <w:bCs w:val="0"/>
          <w:shd w:val="clear" w:color="auto" w:fill="FFFFFF"/>
        </w:rPr>
        <w:t>が出来ることを定義する</w:t>
      </w:r>
      <w:r w:rsidR="006C3B13" w:rsidRPr="006C3B13">
        <w:rPr>
          <w:rStyle w:val="a5"/>
          <w:rFonts w:asciiTheme="minorEastAsia" w:hAnsiTheme="minorEastAsia" w:cs="Segoe UI" w:hint="eastAsia"/>
          <w:b w:val="0"/>
          <w:bCs w:val="0"/>
          <w:shd w:val="clear" w:color="auto" w:fill="FFFFFF"/>
        </w:rPr>
        <w:t>ことである。</w:t>
      </w:r>
    </w:p>
    <w:p w14:paraId="0000000E" w14:textId="77777777" w:rsidR="00A76131" w:rsidRDefault="00A76131">
      <w:pPr>
        <w:rPr>
          <w:rFonts w:ascii="Roboto" w:eastAsia="Roboto" w:hAnsi="Roboto" w:cs="Roboto"/>
        </w:rPr>
      </w:pPr>
    </w:p>
    <w:p w14:paraId="00000010" w14:textId="19D8EAC1" w:rsidR="00A76131" w:rsidRPr="006C3B13" w:rsidRDefault="00000000" w:rsidP="006C3B13">
      <w:pPr>
        <w:pStyle w:val="a6"/>
        <w:numPr>
          <w:ilvl w:val="0"/>
          <w:numId w:val="1"/>
        </w:numPr>
        <w:ind w:leftChars="0"/>
        <w:rPr>
          <w:rFonts w:ascii="Roboto" w:eastAsia="Roboto" w:hAnsi="Roboto" w:cs="Roboto" w:hint="eastAsia"/>
        </w:rPr>
      </w:pPr>
      <w:r w:rsidRPr="006C3B13">
        <w:rPr>
          <w:rFonts w:ascii="ＭＳ 明朝" w:eastAsia="ＭＳ 明朝" w:hAnsi="ＭＳ 明朝" w:cs="ＭＳ 明朝" w:hint="eastAsia"/>
        </w:rPr>
        <w:t>抽象クラスのアクセス修飾子はなにを利用しますか？</w:t>
      </w:r>
    </w:p>
    <w:p w14:paraId="00000011" w14:textId="7978E10D" w:rsidR="00A76131" w:rsidRDefault="006C3B13">
      <w:pPr>
        <w:rPr>
          <w:rFonts w:ascii="Roboto" w:hAnsi="Roboto" w:cs="Roboto"/>
        </w:rPr>
      </w:pPr>
      <w:r>
        <w:rPr>
          <w:rFonts w:ascii="Roboto" w:hAnsi="Roboto" w:cs="Roboto" w:hint="eastAsia"/>
        </w:rPr>
        <w:t>public</w:t>
      </w:r>
    </w:p>
    <w:p w14:paraId="2CC2D178" w14:textId="6B885028" w:rsidR="006C3B13" w:rsidRPr="006C3B13" w:rsidRDefault="006C3B13">
      <w:pPr>
        <w:rPr>
          <w:rFonts w:ascii="Roboto" w:hAnsi="Roboto" w:cs="Roboto" w:hint="eastAsia"/>
        </w:rPr>
      </w:pPr>
      <w:r>
        <w:rPr>
          <w:rFonts w:ascii="Roboto" w:hAnsi="Roboto" w:cs="Roboto" w:hint="eastAsia"/>
        </w:rPr>
        <w:t>protected</w:t>
      </w:r>
    </w:p>
    <w:p w14:paraId="00000012" w14:textId="015910D0" w:rsidR="00A76131" w:rsidRPr="006C3B13" w:rsidRDefault="00000000" w:rsidP="006C3B13">
      <w:pPr>
        <w:pStyle w:val="a6"/>
        <w:numPr>
          <w:ilvl w:val="0"/>
          <w:numId w:val="1"/>
        </w:numPr>
        <w:ind w:leftChars="0"/>
        <w:rPr>
          <w:rFonts w:ascii="Roboto" w:eastAsia="Roboto" w:hAnsi="Roboto" w:cs="Roboto"/>
          <w:highlight w:val="white"/>
        </w:rPr>
      </w:pPr>
      <w:r w:rsidRPr="006C3B13">
        <w:rPr>
          <w:rFonts w:ascii="ＭＳ 明朝" w:eastAsia="ＭＳ 明朝" w:hAnsi="ＭＳ 明朝" w:cs="ＭＳ 明朝" w:hint="eastAsia"/>
        </w:rPr>
        <w:t>インタフェースクラスのアクセス修飾子はなにを利用しますか？</w:t>
      </w:r>
    </w:p>
    <w:p w14:paraId="00000013" w14:textId="602FB438" w:rsidR="00A76131" w:rsidRPr="006C3B13" w:rsidRDefault="006C3B13">
      <w:pPr>
        <w:rPr>
          <w:rFonts w:ascii="Roboto" w:hAnsi="Roboto" w:cs="Roboto" w:hint="eastAsia"/>
          <w:highlight w:val="white"/>
        </w:rPr>
      </w:pPr>
      <w:r>
        <w:rPr>
          <w:rFonts w:ascii="Roboto" w:hAnsi="Roboto" w:cs="Roboto" w:hint="eastAsia"/>
          <w:highlight w:val="white"/>
        </w:rPr>
        <w:t>public</w:t>
      </w:r>
    </w:p>
    <w:p w14:paraId="00000014" w14:textId="77777777" w:rsidR="00A76131" w:rsidRDefault="00A76131">
      <w:pPr>
        <w:rPr>
          <w:rFonts w:ascii="Roboto" w:eastAsia="Roboto" w:hAnsi="Roboto" w:cs="Roboto"/>
          <w:highlight w:val="white"/>
        </w:rPr>
      </w:pPr>
    </w:p>
    <w:p w14:paraId="00000015" w14:textId="709F9A5F" w:rsidR="00A76131" w:rsidRPr="006C3B13" w:rsidRDefault="00000000" w:rsidP="006C3B13">
      <w:pPr>
        <w:pStyle w:val="a6"/>
        <w:numPr>
          <w:ilvl w:val="0"/>
          <w:numId w:val="1"/>
        </w:numPr>
        <w:ind w:leftChars="0"/>
        <w:rPr>
          <w:rFonts w:ascii="Roboto" w:eastAsia="Roboto" w:hAnsi="Roboto" w:cs="Roboto"/>
        </w:rPr>
      </w:pPr>
      <w:r w:rsidRPr="006C3B13">
        <w:rPr>
          <w:rFonts w:ascii="ＭＳ 明朝" w:eastAsia="ＭＳ 明朝" w:hAnsi="ＭＳ 明朝" w:cs="ＭＳ 明朝" w:hint="eastAsia"/>
        </w:rPr>
        <w:t>抽象クラスの変数定義はなにを利用しますか？</w:t>
      </w:r>
    </w:p>
    <w:p w14:paraId="00000016" w14:textId="069F2651" w:rsidR="00A76131" w:rsidRPr="006C3B13" w:rsidRDefault="006C3B13">
      <w:pPr>
        <w:rPr>
          <w:rFonts w:ascii="Roboto" w:eastAsia="Roboto" w:hAnsi="Roboto" w:cs="Roboto"/>
        </w:rPr>
      </w:pPr>
      <w:r w:rsidRPr="006C3B13">
        <w:rPr>
          <w:rFonts w:ascii="Segoe UI" w:hAnsi="Segoe UI" w:cs="Segoe UI"/>
          <w:shd w:val="clear" w:color="auto" w:fill="FFFFFF"/>
        </w:rPr>
        <w:t>インスタンス変数、ローカル変数、クラス変数なんでも定義できる。</w:t>
      </w:r>
    </w:p>
    <w:p w14:paraId="00000017" w14:textId="77777777" w:rsidR="00A76131" w:rsidRDefault="00A76131">
      <w:pPr>
        <w:rPr>
          <w:rFonts w:ascii="Roboto" w:eastAsia="Roboto" w:hAnsi="Roboto" w:cs="Roboto"/>
        </w:rPr>
      </w:pPr>
    </w:p>
    <w:p w14:paraId="00000018" w14:textId="632B8026" w:rsidR="00A76131" w:rsidRPr="006C3B13" w:rsidRDefault="00000000" w:rsidP="006C3B13">
      <w:pPr>
        <w:pStyle w:val="a6"/>
        <w:numPr>
          <w:ilvl w:val="0"/>
          <w:numId w:val="1"/>
        </w:numPr>
        <w:ind w:leftChars="0"/>
        <w:rPr>
          <w:rFonts w:ascii="Roboto" w:eastAsia="Roboto" w:hAnsi="Roboto" w:cs="Roboto"/>
          <w:highlight w:val="white"/>
        </w:rPr>
      </w:pPr>
      <w:r w:rsidRPr="006C3B13">
        <w:rPr>
          <w:rFonts w:ascii="ＭＳ 明朝" w:eastAsia="ＭＳ 明朝" w:hAnsi="ＭＳ 明朝" w:cs="ＭＳ 明朝" w:hint="eastAsia"/>
        </w:rPr>
        <w:t>インタフェースクラスの変数定義はなにを利用しますか？</w:t>
      </w:r>
    </w:p>
    <w:p w14:paraId="00000019" w14:textId="7913463A" w:rsidR="00A76131" w:rsidRPr="006C3B13" w:rsidRDefault="006C3B13">
      <w:pPr>
        <w:rPr>
          <w:rFonts w:ascii="Roboto" w:eastAsia="Roboto" w:hAnsi="Roboto" w:cs="Roboto" w:hint="eastAsia"/>
          <w:highlight w:val="white"/>
        </w:rPr>
      </w:pPr>
      <w:r w:rsidRPr="006C3B13">
        <w:rPr>
          <w:rFonts w:ascii="Segoe UI" w:hAnsi="Segoe UI" w:cs="Segoe UI"/>
          <w:shd w:val="clear" w:color="auto" w:fill="FFFFFF"/>
        </w:rPr>
        <w:t>public static final な定数（クラス変数）</w:t>
      </w:r>
    </w:p>
    <w:p w14:paraId="0000001A" w14:textId="77777777" w:rsidR="00A76131" w:rsidRDefault="00A76131">
      <w:pPr>
        <w:rPr>
          <w:rFonts w:ascii="Roboto" w:eastAsia="Roboto" w:hAnsi="Roboto" w:cs="Roboto"/>
          <w:highlight w:val="white"/>
        </w:rPr>
      </w:pPr>
    </w:p>
    <w:p w14:paraId="0000001B" w14:textId="2EB29651" w:rsidR="00A76131" w:rsidRPr="006C3B13" w:rsidRDefault="00000000" w:rsidP="006C3B13">
      <w:pPr>
        <w:pStyle w:val="a6"/>
        <w:numPr>
          <w:ilvl w:val="0"/>
          <w:numId w:val="1"/>
        </w:numPr>
        <w:ind w:leftChars="0"/>
        <w:rPr>
          <w:rFonts w:ascii="Roboto" w:eastAsia="Roboto" w:hAnsi="Roboto" w:cs="Roboto"/>
        </w:rPr>
      </w:pPr>
      <w:r w:rsidRPr="006C3B13">
        <w:rPr>
          <w:rFonts w:ascii="SimSun" w:eastAsia="SimSun" w:hAnsi="SimSun" w:cs="SimSun"/>
        </w:rPr>
        <w:t>抽象クラスは多重継承可能ですか？</w:t>
      </w:r>
    </w:p>
    <w:p w14:paraId="0000001C" w14:textId="67EF8B48" w:rsidR="00A76131" w:rsidRPr="006C3B13" w:rsidRDefault="006C3B13">
      <w:pPr>
        <w:rPr>
          <w:rFonts w:ascii="Roboto" w:hAnsi="Roboto" w:cs="Roboto" w:hint="eastAsia"/>
        </w:rPr>
      </w:pPr>
      <w:r>
        <w:rPr>
          <w:rFonts w:ascii="Roboto" w:hAnsi="Roboto" w:cs="Roboto" w:hint="eastAsia"/>
        </w:rPr>
        <w:t>不可能である。</w:t>
      </w:r>
    </w:p>
    <w:p w14:paraId="0000001D" w14:textId="77777777" w:rsidR="00A76131" w:rsidRDefault="00A76131">
      <w:pPr>
        <w:rPr>
          <w:rFonts w:ascii="Roboto" w:eastAsia="Roboto" w:hAnsi="Roboto" w:cs="Roboto"/>
        </w:rPr>
      </w:pPr>
    </w:p>
    <w:p w14:paraId="0000001E" w14:textId="3DF4B6E0" w:rsidR="00A76131" w:rsidRPr="006C3B13" w:rsidRDefault="00000000" w:rsidP="006C3B13">
      <w:pPr>
        <w:pStyle w:val="a6"/>
        <w:numPr>
          <w:ilvl w:val="0"/>
          <w:numId w:val="1"/>
        </w:numPr>
        <w:ind w:leftChars="0"/>
        <w:rPr>
          <w:rFonts w:ascii="Roboto" w:eastAsia="Roboto" w:hAnsi="Roboto" w:cs="Roboto"/>
        </w:rPr>
      </w:pPr>
      <w:r w:rsidRPr="006C3B13">
        <w:rPr>
          <w:rFonts w:ascii="ＭＳ 明朝" w:eastAsia="ＭＳ 明朝" w:hAnsi="ＭＳ 明朝" w:cs="ＭＳ 明朝" w:hint="eastAsia"/>
        </w:rPr>
        <w:t>インタフェースクラスは多重継承可能ですか？</w:t>
      </w:r>
    </w:p>
    <w:p w14:paraId="0000001F" w14:textId="32F55F68" w:rsidR="00A76131" w:rsidRDefault="006C3B13">
      <w:pPr>
        <w:rPr>
          <w:rFonts w:ascii="Roboto" w:eastAsia="Roboto" w:hAnsi="Roboto" w:cs="Roboto"/>
        </w:rPr>
      </w:pPr>
      <w:r>
        <w:rPr>
          <w:rFonts w:ascii="ＭＳ 明朝" w:eastAsia="ＭＳ 明朝" w:hAnsi="ＭＳ 明朝" w:cs="ＭＳ 明朝" w:hint="eastAsia"/>
        </w:rPr>
        <w:t>可能である。</w:t>
      </w:r>
    </w:p>
    <w:p w14:paraId="00000020" w14:textId="77777777" w:rsidR="00A76131" w:rsidRDefault="00A76131">
      <w:pPr>
        <w:rPr>
          <w:rFonts w:ascii="Roboto" w:eastAsia="Roboto" w:hAnsi="Roboto" w:cs="Roboto"/>
        </w:rPr>
      </w:pPr>
    </w:p>
    <w:p w14:paraId="00000021" w14:textId="77777777" w:rsidR="00A76131" w:rsidRDefault="00000000">
      <w:pPr>
        <w:rPr>
          <w:rFonts w:ascii="Roboto" w:eastAsia="Roboto" w:hAnsi="Roboto" w:cs="Roboto"/>
        </w:rPr>
      </w:pPr>
      <w:r>
        <w:rPr>
          <w:rFonts w:ascii="Arial Unicode MS" w:eastAsia="Arial Unicode MS" w:hAnsi="Arial Unicode MS" w:cs="Arial Unicode MS"/>
        </w:rPr>
        <w:lastRenderedPageBreak/>
        <w:t>⑪抽象クラスへのメソッド定義に制限はありますか？ある場合はどんな制限があるか記載しなさい。</w:t>
      </w:r>
    </w:p>
    <w:p w14:paraId="00000022" w14:textId="4625CDDB" w:rsidR="00A76131" w:rsidRDefault="00D61938">
      <w:pPr>
        <w:rPr>
          <w:rFonts w:ascii="Roboto" w:eastAsia="Roboto" w:hAnsi="Roboto" w:cs="Roboto"/>
        </w:rPr>
      </w:pPr>
      <w:r>
        <w:rPr>
          <w:rFonts w:ascii="Segoe UI" w:hAnsi="Segoe UI" w:cs="Segoe UI"/>
          <w:shd w:val="clear" w:color="auto" w:fill="FFFFFF"/>
        </w:rPr>
        <w:t>具体的な処理もかける</w:t>
      </w:r>
    </w:p>
    <w:p w14:paraId="00000023" w14:textId="77777777" w:rsidR="00A76131" w:rsidRDefault="00A76131">
      <w:pPr>
        <w:rPr>
          <w:rFonts w:ascii="Roboto" w:eastAsia="Roboto" w:hAnsi="Roboto" w:cs="Roboto"/>
        </w:rPr>
      </w:pPr>
    </w:p>
    <w:p w14:paraId="00000024" w14:textId="77777777" w:rsidR="00A76131" w:rsidRDefault="00000000">
      <w:pPr>
        <w:rPr>
          <w:rFonts w:ascii="Arial Unicode MS" w:hAnsi="Arial Unicode MS" w:cs="Arial Unicode MS"/>
        </w:rPr>
      </w:pPr>
      <w:r>
        <w:rPr>
          <w:rFonts w:ascii="Arial Unicode MS" w:eastAsia="Arial Unicode MS" w:hAnsi="Arial Unicode MS" w:cs="Arial Unicode MS"/>
        </w:rPr>
        <w:t>⑫インタフェースクラスへのメソッド定義に制限はありますか？ある場合はどんな制限があるか記載しなさい。</w:t>
      </w:r>
    </w:p>
    <w:p w14:paraId="3622E8B3" w14:textId="59560E41" w:rsidR="00D61938" w:rsidRPr="00D61938" w:rsidRDefault="00D61938">
      <w:pPr>
        <w:rPr>
          <w:rFonts w:ascii="Roboto" w:hAnsi="Roboto" w:cs="Roboto" w:hint="eastAsia"/>
        </w:rPr>
      </w:pPr>
      <w:r>
        <w:rPr>
          <w:rFonts w:ascii="Segoe UI" w:hAnsi="Segoe UI" w:cs="Segoe UI"/>
          <w:shd w:val="clear" w:color="auto" w:fill="FFFFFF"/>
        </w:rPr>
        <w:t>メソッドの型しか定義できない。</w:t>
      </w:r>
    </w:p>
    <w:sectPr w:rsidR="00D61938" w:rsidRPr="00D619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5249"/>
    <w:multiLevelType w:val="hybridMultilevel"/>
    <w:tmpl w:val="203ACF52"/>
    <w:lvl w:ilvl="0" w:tplc="4734091E">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7203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31"/>
    <w:rsid w:val="002B0B5D"/>
    <w:rsid w:val="005723EC"/>
    <w:rsid w:val="006C3B13"/>
    <w:rsid w:val="006F12F1"/>
    <w:rsid w:val="00800CAD"/>
    <w:rsid w:val="00A76131"/>
    <w:rsid w:val="00D61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608DC5"/>
  <w15:docId w15:val="{D608CE7B-ABC5-49EA-A43A-A7D28955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Strong"/>
    <w:basedOn w:val="a0"/>
    <w:uiPriority w:val="22"/>
    <w:qFormat/>
    <w:rsid w:val="002B0B5D"/>
    <w:rPr>
      <w:b/>
      <w:bCs/>
    </w:rPr>
  </w:style>
  <w:style w:type="paragraph" w:styleId="a6">
    <w:name w:val="List Paragraph"/>
    <w:basedOn w:val="a"/>
    <w:uiPriority w:val="34"/>
    <w:qFormat/>
    <w:rsid w:val="002B0B5D"/>
    <w:pPr>
      <w:ind w:leftChars="400" w:left="840"/>
    </w:pPr>
  </w:style>
  <w:style w:type="character" w:styleId="a7">
    <w:name w:val="Emphasis"/>
    <w:basedOn w:val="a0"/>
    <w:uiPriority w:val="20"/>
    <w:qFormat/>
    <w:rsid w:val="006F12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136</Words>
  <Characters>780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春己</cp:lastModifiedBy>
  <cp:revision>4</cp:revision>
  <dcterms:created xsi:type="dcterms:W3CDTF">2023-04-15T15:00:00Z</dcterms:created>
  <dcterms:modified xsi:type="dcterms:W3CDTF">2023-04-15T15:38:00Z</dcterms:modified>
</cp:coreProperties>
</file>