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5DB5" w14:textId="77777777" w:rsidR="00002736" w:rsidRDefault="00000000">
      <w:r>
        <w:t>23 June 2026</w:t>
      </w:r>
    </w:p>
    <w:p w14:paraId="2524EA15" w14:textId="77777777" w:rsidR="00002736" w:rsidRDefault="00002736"/>
    <w:p w14:paraId="1434EEE4" w14:textId="77777777" w:rsidR="00002736" w:rsidRDefault="00000000">
      <w:r>
        <w:t>The Editorial Office</w:t>
      </w:r>
    </w:p>
    <w:p w14:paraId="4DBD4A57" w14:textId="77777777" w:rsidR="00002736" w:rsidRDefault="00000000">
      <w:r>
        <w:t>International Journal of Biometeorology</w:t>
      </w:r>
    </w:p>
    <w:p w14:paraId="71D9B735" w14:textId="77777777" w:rsidR="00002736" w:rsidRDefault="00000000">
      <w:r>
        <w:t>Springer Nature</w:t>
      </w:r>
    </w:p>
    <w:p w14:paraId="485650A8" w14:textId="77777777" w:rsidR="00002736" w:rsidRDefault="00002736"/>
    <w:p w14:paraId="32612628" w14:textId="77777777" w:rsidR="00002736" w:rsidRDefault="00000000">
      <w:r>
        <w:t>Dear Editors,</w:t>
      </w:r>
    </w:p>
    <w:p w14:paraId="5401A04D" w14:textId="77777777" w:rsidR="00002736" w:rsidRDefault="00002736"/>
    <w:p w14:paraId="5D6F86A8" w14:textId="77777777" w:rsidR="00002736" w:rsidRDefault="00000000">
      <w:r>
        <w:t>I am writing on behalf of all co-authors to submit our manuscript entitled “Are Heat-Health Systems Socially Blind? Social Isolation and Dehydration-Related Healthcare Utilization Across Japan” for consideration as an Original Article in the International Journal of Biometeorology.</w:t>
      </w:r>
    </w:p>
    <w:p w14:paraId="1A8DCF53" w14:textId="77777777" w:rsidR="00002736" w:rsidRDefault="00002736"/>
    <w:p w14:paraId="4D575308" w14:textId="77777777" w:rsidR="00002736" w:rsidRDefault="00000000">
      <w:r>
        <w:rPr>
          <w:b/>
        </w:rPr>
        <w:t>Summary of the study</w:t>
      </w:r>
    </w:p>
    <w:p w14:paraId="2A19365F" w14:textId="77777777" w:rsidR="00002736" w:rsidRDefault="00002736"/>
    <w:p w14:paraId="24479389" w14:textId="77777777" w:rsidR="00002736" w:rsidRDefault="00000000">
      <w:r>
        <w:t>Using an ecological design across Japan’s 47 prefectures and fiscal year 2023 National Database (NDB) Open Data, we examined whether prefectural-level elderly solo household rate — a routinely available census-based marker of community-level social isolation — was associated with dehydration-related healthcare utilization (infusion therapy ≥500 mL, procedure code G004). Elderly solo household rate was the only significant predictor (β = 723.37; 95% CI, 376.52–1,070.21; R² = 0.282; p = 0.0001), while heatwave days, mean wet-bulb globe temperature, and air conditioning prevalence were not significant ecological correlates. The association was robust across multiple sensitivity analyses and was approximately six-fold stronger than that observed for a negative control outcome (general outpatient utilization rate), suggesting partial specificity for heat-related dehydration.</w:t>
      </w:r>
    </w:p>
    <w:p w14:paraId="68F3AB02" w14:textId="77777777" w:rsidR="00002736" w:rsidRDefault="00002736"/>
    <w:p w14:paraId="66F46D6D" w14:textId="77777777" w:rsidR="00002736" w:rsidRDefault="00000000">
      <w:r>
        <w:rPr>
          <w:b/>
        </w:rPr>
        <w:t>Relevance to the International Journal of Biometeorology</w:t>
      </w:r>
    </w:p>
    <w:p w14:paraId="4A16D88C" w14:textId="77777777" w:rsidR="00002736" w:rsidRDefault="00002736"/>
    <w:p w14:paraId="697E468D" w14:textId="77777777" w:rsidR="00002736" w:rsidRDefault="00000000">
      <w:r>
        <w:lastRenderedPageBreak/>
        <w:t>This study speaks directly to the journal’s mission of advancing understanding of the relationships between atmospheric conditions and human health. While biometeorology has primarily focused on meteorological determinants of heat-related illness, our findings demonstrate that social factors — specifically community-level social isolation — can outperform climatic indicators as ecological predictors of dehydration-related healthcare demand. We suggest that biometeorology research and practice would benefit from integrating social vulnerability indicators alongside traditional meteorological surveillance metrics, particularly as population ageing and climate change converge in rapidly ageing societies such as Japan.</w:t>
      </w:r>
    </w:p>
    <w:p w14:paraId="2C658B4E" w14:textId="77777777" w:rsidR="00002736" w:rsidRDefault="00002736"/>
    <w:p w14:paraId="4E9E0162" w14:textId="77777777" w:rsidR="00002736" w:rsidRDefault="00000000">
      <w:r>
        <w:rPr>
          <w:b/>
        </w:rPr>
        <w:t>Declarations</w:t>
      </w:r>
    </w:p>
    <w:p w14:paraId="1EA7E279" w14:textId="77777777" w:rsidR="00002736" w:rsidRDefault="00002736"/>
    <w:p w14:paraId="29A7F594" w14:textId="77777777" w:rsidR="00002736" w:rsidRDefault="00000000">
      <w:r>
        <w:t>• Novelty: This manuscript is not under consideration by any other journal. It was previously submitted to the Journal of Epidemiology &amp; Community Health (manuscript ID jech-2026-226880) and was declined without peer review on 22 June 2026.</w:t>
      </w:r>
    </w:p>
    <w:p w14:paraId="2B84FC65" w14:textId="77777777" w:rsidR="00002736" w:rsidRDefault="00000000">
      <w:r>
        <w:t>• Ethics: This study used publicly available aggregate data. Individual informed consent and institutional ethics review were not required, in accordance with Japanese ethical guidelines for epidemiological research.</w:t>
      </w:r>
    </w:p>
    <w:p w14:paraId="27D36910" w14:textId="77777777" w:rsidR="00002736" w:rsidRDefault="00000000">
      <w:r>
        <w:t>• Data and code availability: NDB Open Data are publicly available from the Ministry of Health, Labour and Welfare of Japan. The analysis code is openly available on GitHub and archived on Zenodo (https://doi.org/10.5281/zenodo.20740375).</w:t>
      </w:r>
    </w:p>
    <w:p w14:paraId="74725164" w14:textId="77777777" w:rsidR="00002736" w:rsidRDefault="00000000">
      <w:r>
        <w:t>• Conflicts of interest: The authors declare no conflicts of interest.</w:t>
      </w:r>
    </w:p>
    <w:p w14:paraId="60A96D93" w14:textId="77777777" w:rsidR="00002736" w:rsidRDefault="00000000">
      <w:r>
        <w:t>• Funding: None declared.</w:t>
      </w:r>
    </w:p>
    <w:p w14:paraId="5EDD912B" w14:textId="77777777" w:rsidR="00002736" w:rsidRDefault="00000000">
      <w:r>
        <w:t>• AI use disclosure: The manuscript preparation used AI-assisted tools for drafting and code generation, as disclosed in full within the manuscript.</w:t>
      </w:r>
    </w:p>
    <w:p w14:paraId="7517069E" w14:textId="77777777" w:rsidR="00002736" w:rsidRDefault="00002736"/>
    <w:p w14:paraId="0F65E01A" w14:textId="77777777" w:rsidR="00002736" w:rsidRDefault="00000000">
      <w:r>
        <w:t>We hope this study will be of interest to the International Journal of Biometeorology and look forward to your consideration.</w:t>
      </w:r>
    </w:p>
    <w:p w14:paraId="5252ECEF" w14:textId="77777777" w:rsidR="00002736" w:rsidRDefault="00002736"/>
    <w:p w14:paraId="52585C19" w14:textId="77777777" w:rsidR="00002736" w:rsidRDefault="00000000">
      <w:r>
        <w:t>Yours sincerely,</w:t>
      </w:r>
    </w:p>
    <w:p w14:paraId="22D20BAB" w14:textId="77777777" w:rsidR="00002736" w:rsidRDefault="00002736"/>
    <w:p w14:paraId="6F1657C4" w14:textId="0642A82D" w:rsidR="00002736" w:rsidRDefault="00000000">
      <w:r>
        <w:rPr>
          <w:b/>
        </w:rPr>
        <w:lastRenderedPageBreak/>
        <w:t>Haruki Saito</w:t>
      </w:r>
    </w:p>
    <w:p w14:paraId="4731E055" w14:textId="77777777" w:rsidR="00002736" w:rsidRDefault="00000000">
      <w:r>
        <w:t>Department of Epidemiology, Fukushima Medical University School of Medicine</w:t>
      </w:r>
    </w:p>
    <w:p w14:paraId="5F77E688" w14:textId="77777777" w:rsidR="00002736" w:rsidRDefault="00000000">
      <w:r>
        <w:t>1 Hikarigaoka, Fukushima-shi, Fukushima 960-1295, Japan</w:t>
      </w:r>
    </w:p>
    <w:p w14:paraId="15D3DE74" w14:textId="77777777" w:rsidR="00002736" w:rsidRDefault="00000000">
      <w:r>
        <w:t>Email: m211039@fmu.ac.jp</w:t>
      </w:r>
    </w:p>
    <w:p w14:paraId="7C09C2F5" w14:textId="77777777" w:rsidR="00002736" w:rsidRDefault="00000000">
      <w:r>
        <w:t>ORCID: 0009-0009-7890-6068</w:t>
      </w:r>
    </w:p>
    <w:p w14:paraId="1D892166" w14:textId="77777777" w:rsidR="00002736" w:rsidRDefault="00002736"/>
    <w:p w14:paraId="30D30B37" w14:textId="77777777" w:rsidR="00002736" w:rsidRDefault="00000000">
      <w:r>
        <w:t>Corresponding author for all correspondence regarding this manuscript.</w:t>
      </w:r>
    </w:p>
    <w:sectPr w:rsidR="000027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6078607">
    <w:abstractNumId w:val="8"/>
  </w:num>
  <w:num w:numId="2" w16cid:durableId="786124427">
    <w:abstractNumId w:val="6"/>
  </w:num>
  <w:num w:numId="3" w16cid:durableId="828711127">
    <w:abstractNumId w:val="5"/>
  </w:num>
  <w:num w:numId="4" w16cid:durableId="2010591998">
    <w:abstractNumId w:val="4"/>
  </w:num>
  <w:num w:numId="5" w16cid:durableId="1556965234">
    <w:abstractNumId w:val="7"/>
  </w:num>
  <w:num w:numId="6" w16cid:durableId="18092667">
    <w:abstractNumId w:val="3"/>
  </w:num>
  <w:num w:numId="7" w16cid:durableId="1933657456">
    <w:abstractNumId w:val="2"/>
  </w:num>
  <w:num w:numId="8" w16cid:durableId="972295729">
    <w:abstractNumId w:val="1"/>
  </w:num>
  <w:num w:numId="9" w16cid:durableId="171095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36"/>
    <w:rsid w:val="00034616"/>
    <w:rsid w:val="0006063C"/>
    <w:rsid w:val="0015074B"/>
    <w:rsid w:val="0029639D"/>
    <w:rsid w:val="00326F90"/>
    <w:rsid w:val="00AA1D8D"/>
    <w:rsid w:val="00AE5F6A"/>
    <w:rsid w:val="00B47730"/>
    <w:rsid w:val="00B643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03E49D0"/>
  <w14:defaultImageDpi w14:val="300"/>
  <w15:docId w15:val="{CB939B52-8374-4973-8F39-900C4DC8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治輝 齋藤</cp:lastModifiedBy>
  <cp:revision>2</cp:revision>
  <dcterms:created xsi:type="dcterms:W3CDTF">2013-12-23T23:15:00Z</dcterms:created>
  <dcterms:modified xsi:type="dcterms:W3CDTF">2026-06-23T08:22:00Z</dcterms:modified>
  <cp:category/>
</cp:coreProperties>
</file>