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Supplementary Material</w:t>
      </w:r>
    </w:p>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75EB0" w14:textId="77777777" w:rsidR="00AD6A64" w:rsidRDefault="00AD6A64" w:rsidP="00C82DA5">
      <w:pPr>
        <w:spacing w:after="0"/>
      </w:pPr>
      <w:r>
        <w:separator/>
      </w:r>
    </w:p>
  </w:endnote>
  <w:endnote w:type="continuationSeparator" w:id="0">
    <w:p w14:paraId="1AAD05B1" w14:textId="77777777" w:rsidR="00AD6A64" w:rsidRDefault="00AD6A64"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EF0B" w14:textId="77777777" w:rsidR="00AD6A64" w:rsidRDefault="00AD6A64" w:rsidP="00C82DA5">
      <w:pPr>
        <w:spacing w:after="0"/>
      </w:pPr>
      <w:r>
        <w:separator/>
      </w:r>
    </w:p>
  </w:footnote>
  <w:footnote w:type="continuationSeparator" w:id="0">
    <w:p w14:paraId="77229FF6" w14:textId="77777777" w:rsidR="00AD6A64" w:rsidRDefault="00AD6A64"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C1394"/>
    <w:rsid w:val="00AD6A64"/>
    <w:rsid w:val="00B60117"/>
    <w:rsid w:val="00B61F97"/>
    <w:rsid w:val="00B72667"/>
    <w:rsid w:val="00C172D2"/>
    <w:rsid w:val="00C82DA5"/>
    <w:rsid w:val="00CC117D"/>
    <w:rsid w:val="00CE7776"/>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21</cp:revision>
  <dcterms:created xsi:type="dcterms:W3CDTF">2026-06-15T21:38:00Z</dcterms:created>
  <dcterms:modified xsi:type="dcterms:W3CDTF">2026-06-24T09:54:00Z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