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日本の47都道府県における緑地空間と精神科薬処方量の関連における都市・農村間の異質性：空間生態学的研究</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抄録</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背景</w:t>
      </w:r>
      <w:r w:rsidDel="00000000" w:rsidR="00000000" w:rsidRPr="00000000">
        <w:rPr>
          <w:rFonts w:ascii="Arial Unicode MS" w:cs="Arial Unicode MS" w:eastAsia="Arial Unicode MS" w:hAnsi="Arial Unicode MS"/>
          <w:rtl w:val="0"/>
        </w:rPr>
        <w:t xml:space="preserve"> 自然環境、特に緑地空間への曝露は、精神的健康の増進に関連する修正可能な環境要因として広く認識されている。しかしながら、日本におけるマクロな空間疫学的エビデンスは依然として限定的である。さらに、緑地の特徴やアクセシビリティには都市部と農村部で根本的な差異が存在するため、緑地と精神疾患の関連性は都市化の勾配によって大きく異なる可能性があ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本研究の目的は、日本の47都道府県を対象とし、緑地率と精神科薬処方量との空間的関連性を空間計量経済学的手法を用いて評価すること、ならびにこの関連性における都市・農村間の異質性（Heterogeneity）を解明することであ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方法</w:t>
      </w:r>
      <w:r w:rsidDel="00000000" w:rsidR="00000000" w:rsidRPr="00000000">
        <w:rPr>
          <w:rFonts w:ascii="Arial Unicode MS" w:cs="Arial Unicode MS" w:eastAsia="Arial Unicode MS" w:hAnsi="Arial Unicode MS"/>
          <w:rtl w:val="0"/>
        </w:rPr>
        <w:t xml:space="preserve"> 本生態学的研究では、厚生労働省が提供するレセプト情報・特定健診等情報データベース（NDB）オープンデータから抽出した外来における精神科薬（睡眠薬、抗不安薬、向精神薬等）の処方量（人口10万対錠数）を目的変数とした。説明変数である緑地率（森林および公園面積の割合）は環境省の自然環境保全基礎調査から取得し、社会経済的共変量（高齢化率、失業率、一人当たり所得等）はe-Statから取得した。空間自己相関はGlobal Moran's I統計量を用いて評価し、交絡因子および精神科クリニック密度を調整した上で、複数の空間回帰モデル（OLS、空間ラグモデル、空間誤差モデル、空間ダービンモデル）を適合させた。さらに、人口密度に基づく層別化解析（都市部対農村部）を実施し、効果の異質性を検証した。</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結果</w:t>
      </w:r>
      <w:r w:rsidDel="00000000" w:rsidR="00000000" w:rsidRPr="00000000">
        <w:rPr>
          <w:rFonts w:ascii="Arial Unicode MS" w:cs="Arial Unicode MS" w:eastAsia="Arial Unicode MS" w:hAnsi="Arial Unicode MS"/>
          <w:rtl w:val="0"/>
        </w:rPr>
        <w:t xml:space="preserve"> 全47都道府県が解析対象に含まれた（平均処方量：人口10万人当たり6,812,617錠、年間1人当たり約68錠に相当）。緑地率（Moran's I=0.270, p=0.006）および処方率（I=0.349, p=0.001）には有意な正の空間自己相関が検出された。空間回帰モデルの中では空間ダービンモデル（SDM）が最も良好な適合度を示した（AIC=1368.48, pseudo-R²=0.735）。SDMのフルモデルにおいて、緑地率は処方量と有意な関連を示さなかった（β=1,326, p=0.836）一方で、高齢化率（β=235,786, p&lt;0.001）、一人当たり所得（β=1,561, p&lt;0.001）、および精神科クリニック密度（β=167,126, p&lt;0.001）は有意な予測因子であった。層別化解析の結果、都市部では統計的に有意ではない正の関連（β=5,206, p=0.457）が示されたのに対し、農村部では有意ではない負の関連（β=-8,416, p=0.805）が認められた。</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緑地空間と精神科薬処方量との全体的な関連は統計的に有意ではなかったが、関連の方向性は都市部と農村部で明確に異なっていた。都市部における逆説的な正の傾向（緑地が多いほど処方量が多い）と農村部における負の傾向は、環境的ジェントリフィケーション、居住地選択バイアス、および都市公園と自然林の質的差異などの複合的な要因を反映していると推察される。本研究の結果は、精神的健康の増進に向けては緑地の「量」のみならず「質」と「社会的文脈」を考慮した都市計画が必要であることを示唆している。</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1. 緒言</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1.1 背景</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自然環境、特に緑地空間（森林、公園、庭園、街路樹など）への日常的な曝露は、人々の精神的健康および主観的ウェルビーイングを促進する重要な環境要因として、公衆衛生学および環境疫学の分野で急速に注目を集めている。緑地が健康にもたらす恩恵の理論的基盤としては、主に「注意回復理論（Attention Restoration Theory: ART）」および「ストレス低減理論（Stress Reduction Theory: SRT）」が提唱されている。これらの理論は、自然環境が認知的な精神的疲労からの回復を促し、自律神経系に作用して生理学的なストレス反応を緩和することを立証している。これに加え、近隣の緑地空間は身体活動（ウォーキングやアクティブ・コミューティング）を促進する場として機能し、地域住民間のソーシャル・キャピタル（社会関係資本）を醸成すると同時に、大気汚染や交通騒音といった都市特有の環境ストレスを緩衝する役割を果たすことが示されている。</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れまでの多くの観察研究やメタアナリシスにより、欧米諸国を中心として、居住地の緑地面積や緑地へのアクセス性が、うつ病症状、不安障害、ストレス関連疾患のリスク低下と関連していることが報告されてきた。しかしながら、アジア諸国、とりわけ日本における地理空間データを活用したマクロな疫学的エビデンスは依然として散発的である。日本は国土の約67％を森林が占める一方で、極めて人口密度の高いメガリージョン（大都市圏）が存在するという、世界的に見ても特異な空間構造を有している。また、世界最高水準の超高齢社会に突入している日本では、精神疾患の疾病負荷が深刻化しており、過去10年間にわたり精神科薬の処方量が継続的に増加しているという公衆衛生上の重大な課題に直面している。</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1.2 都市と農村における緑地の異質性</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環境疫学における近年の課題の一つは、緑地を単一の均質な指標（例えば正規化植生指標：NDVIなど）として扱うことの限界である。都市部の緑地と農村部の緑地は、その生態学的な特徴、機能、そして人々の利用形態において根本的に異なる。都市部の緑地は主に人工的に整備された都市公園、遊び場、街路樹などで構成されており、日常的なアクセス性が高い反面、生物多様性が低く、人口密度が高く、都市騒音などのストレス因子に近接していることが多い。対照的に、農村部の緑地は自然林や広大な農地で構成されており、生態学的な自然度（Naturalness）は極めて高いものの、歩行による日常的なレクリエーション利用が困難な場合がある。</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これらの質的な差異は、都市化の度合い（Urbanization gradients）によって緑地が精神的健康に与える影響（効果修飾）を変化させる可能性が高い。しかし、日本全国を対象として、この空間的・地理的な異質性を明示的に検証したマクロな生態学的研究は極めて少ない。</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1.3 研究の目的</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以上の背景を踏まえ、本研究は以下の3点を目的として実施された。 (1) 日本の47都道府県を対象とし、空間自己相関を調整した高度な空間回帰モデルを用いて、緑地率と精神科薬処方量との空間的関連性を評価すること。 (2) この関連性が、人口密度に基づく都市部と農村部でどのように異なるか（異質性）を層別化解析によって探索すること。 (3) 観察された空間的パターン（特に都市部におけるパラドックス）の背後にある潜在的なメカニズム（環境的ジェントリフィケーション、居住地選択バイアス、緑地の質的差異など）を、最新の先行研究と照らし合わせて考察すること。</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2. 対象と方法</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研究デザインと対象地域</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本研究は、日本の全47都道府県（N=47）を分析単位としたマクロな空間生態学的研究（Spatial Ecological Study）である。対象期間はデータの網羅性と可用性が最も高かった2020年度（令和2年度）とした。生態学的研究デザインは、集団レベルでの環境要因と健康アウトカムの関連を地理空間的に俯瞰するために適した手法である。</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Fonts w:ascii="Arial Unicode MS" w:cs="Arial Unicode MS" w:eastAsia="Arial Unicode MS" w:hAnsi="Arial Unicode MS"/>
          <w:rtl w:val="0"/>
        </w:rPr>
        <w:t xml:space="preserve">2.2 データソースと変数定義</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精神科薬処方量（目的変数）</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健康アウトカムである精神科薬の処方データは、厚生労働省が公開している「レセプト情報・特定健診等情報データベース（NDB）オープンデータ（第10回、2020年度）」から取得した。NDBは、日本の国民皆保険制度の下で提供される医療サービスの約98％を網羅する世界最大規模の行政レセプトデータベースである。本研究では、外来診療において処方された精神神経用薬（睡眠薬、抗不安薬、抗うつ薬、抗精神病薬などの内服薬）の総数量（錠数・包数の合算）を抽出した。この総数量を各都道府県の総人口で除し、100,000を乗じることで「人口10万人当たりの精神科薬処方量」を算出し、これを目的変数とした。この指標は、精神疾患の有病率そのものではなく、地域社会における精神科医療へのアクセス、処方行動の傾向、および薬物治療の総ボリュームを反映するプロキシ（代替指標）である。</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緑地率（説明変数）</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環境曝露の指標である緑地データは、環境省・生物多様性センターが実施した「自然環境保全基礎調査（第6回・第7回）」のGISデータを利用した。各都道府県の総面積（km²）に対する、森林面積（天然林、人工林、二次林）および公園面積（都市公園、国立公園、国定公園）の合計面積の割合（パーセンテージ）を算出し、「緑地率」と定義した。</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社会経済的共変量（コントロール変数）</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先行研究において緑地の分布と精神的健康の双方に交絡をもたらすことが示されている社会経済的要因を統制するため、総務省統計局の「e-Stat」から以下の指標を取得し、モデルに組み込んだ。</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高齢化率（%）：</w:t>
      </w:r>
      <w:r w:rsidDel="00000000" w:rsidR="00000000" w:rsidRPr="00000000">
        <w:rPr>
          <w:rFonts w:ascii="Arial Unicode MS" w:cs="Arial Unicode MS" w:eastAsia="Arial Unicode MS" w:hAnsi="Arial Unicode MS"/>
          <w:rtl w:val="0"/>
        </w:rPr>
        <w:t xml:space="preserve"> 65歳以上人口の割合（2020年国勢調査）</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人口密度（人/km²）：</w:t>
      </w:r>
      <w:r w:rsidDel="00000000" w:rsidR="00000000" w:rsidRPr="00000000">
        <w:rPr>
          <w:rFonts w:ascii="Arial Unicode MS" w:cs="Arial Unicode MS" w:eastAsia="Arial Unicode MS" w:hAnsi="Arial Unicode MS"/>
          <w:rtl w:val="0"/>
        </w:rPr>
        <w:t xml:space="preserve"> 可住地面積当たりの総人口。この指標は後述の都市・農村の層別化にも使用した。</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一人当たり所得（千円）：</w:t>
      </w:r>
      <w:r w:rsidDel="00000000" w:rsidR="00000000" w:rsidRPr="00000000">
        <w:rPr>
          <w:rFonts w:ascii="Arial Unicode MS" w:cs="Arial Unicode MS" w:eastAsia="Arial Unicode MS" w:hAnsi="Arial Unicode MS"/>
          <w:rtl w:val="0"/>
        </w:rPr>
        <w:t xml:space="preserve"> 一人当たりの平均年間所得（2020年賃金構造基本統計調査）</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大卒者割合（%）：</w:t>
      </w:r>
      <w:r w:rsidDel="00000000" w:rsidR="00000000" w:rsidRPr="00000000">
        <w:rPr>
          <w:rFonts w:ascii="Arial Unicode MS" w:cs="Arial Unicode MS" w:eastAsia="Arial Unicode MS" w:hAnsi="Arial Unicode MS"/>
          <w:rtl w:val="0"/>
        </w:rPr>
        <w:t xml:space="preserve"> 25歳以上人口のうち大学以上の学歴を有する者の割合（2017年就業構造基本調査）</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失業率（%）：</w:t>
      </w:r>
      <w:r w:rsidDel="00000000" w:rsidR="00000000" w:rsidRPr="00000000">
        <w:rPr>
          <w:rFonts w:ascii="Arial Unicode MS" w:cs="Arial Unicode MS" w:eastAsia="Arial Unicode MS" w:hAnsi="Arial Unicode MS"/>
          <w:rtl w:val="0"/>
        </w:rPr>
        <w:t xml:space="preserve"> 完全失業率（2020年国勢調査）</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精神科クリニック密度：</w:t>
      </w:r>
      <w:r w:rsidDel="00000000" w:rsidR="00000000" w:rsidRPr="00000000">
        <w:rPr>
          <w:rFonts w:ascii="Arial Unicode MS" w:cs="Arial Unicode MS" w:eastAsia="Arial Unicode MS" w:hAnsi="Arial Unicode MS"/>
          <w:rtl w:val="0"/>
        </w:rPr>
        <w:t xml:space="preserve"> 人口10万人当たりの精神科を標榜する診療所・病院数。医療アクセスへの交絡を制御するために追加した。</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2.3 統計解析</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記述統計と空間自己相関</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すべての連続変数について、平均値、標準偏差、中央値、四分位範囲などの記述統計を算出した。変数の正規性はShapiro-Wilk検定を用いて評価した。続いて、地理的データに特有の「近接する地域は互いに似た値を持つ」という空間依存性（Spatial Dependence）を評価するため、緑地率、処方量、および主要な共変量についてGlobal Moran's I（モランのI）統計量を算出した。空間重み付け行列（Spatial Weights Matrix）は、境界線または頂点を共有する地域を隣接とみなすQueen contiguity（クイーン近接）基準を用いて定義した。有意性の判定は999回のモンテカルロ置換法により行った。</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空間回帰モデルの構築</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通常の最小二乗法（OLS）では空間自己相関によって推定量にバイアスが生じるため、以下の4つの回帰モデルを構築し、適合度を比較した。</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通常最小二乗法（OLS）：</w:t>
      </w:r>
      <w:r w:rsidDel="00000000" w:rsidR="00000000" w:rsidRPr="00000000">
        <w:rPr>
          <w:rFonts w:ascii="Arial Unicode MS" w:cs="Arial Unicode MS" w:eastAsia="Arial Unicode MS" w:hAnsi="Arial Unicode MS"/>
          <w:rtl w:val="0"/>
        </w:rPr>
        <w:t xml:space="preserve"> 空間的重みを考慮しないベースラインモデル。</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空間ラグモデル（SLM）：</w:t>
      </w:r>
      <w:r w:rsidDel="00000000" w:rsidR="00000000" w:rsidRPr="00000000">
        <w:rPr>
          <w:rFonts w:ascii="Arial Unicode MS" w:cs="Arial Unicode MS" w:eastAsia="Arial Unicode MS" w:hAnsi="Arial Unicode MS"/>
          <w:rtl w:val="0"/>
        </w:rPr>
        <w:t xml:space="preserve"> 従属変数の空間的遅れ（近隣地域の処方量が当該地域の処方量に与える影響：W \times Y）をモデルに組み込む。</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空間誤差モデル（SEM）：</w:t>
      </w:r>
      <w:r w:rsidDel="00000000" w:rsidR="00000000" w:rsidRPr="00000000">
        <w:rPr>
          <w:rFonts w:ascii="Arial Unicode MS" w:cs="Arial Unicode MS" w:eastAsia="Arial Unicode MS" w:hAnsi="Arial Unicode MS"/>
          <w:rtl w:val="0"/>
        </w:rPr>
        <w:t xml:space="preserve"> 観測されない誤差項における空間的自己相関（\lambda）を調整する。</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空間ダービンモデル（SDM）：</w:t>
      </w:r>
      <w:r w:rsidDel="00000000" w:rsidR="00000000" w:rsidRPr="00000000">
        <w:rPr>
          <w:rFonts w:ascii="Arial Unicode MS" w:cs="Arial Unicode MS" w:eastAsia="Arial Unicode MS" w:hAnsi="Arial Unicode MS"/>
          <w:rtl w:val="0"/>
        </w:rPr>
        <w:t xml:space="preserve"> 従属変数および独立変数の両方の空間的遅れを組み込み、自地域だけでなく隣接地域の環境要因が与える波及効果（Spillover effects）を捉える。</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モデルの最適性は赤池情報量基準（AIC）を用いて評価し、AICが最も低いモデルを最適モデルとして採用した。OLS残差の空間依存性の診断にはLagrange Multiplier（LM）検定を用いた。</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都市・農村の層別化解析</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緑地の機能的・質的な違いを検証するため、人口密度の中央値を閾値として全47都道府県を「都市部（人口密度が中央値以上：N=24）」と「農村部（人口密度が中央値未満：N=23）」の2群に層別化した。各層に対して回帰分析を行い、緑地率の係数（β）の方向性と有意性を比較した。すべての空間統計解析はPython 3.14環境下で、libpysal, spreg, geopandasの各ライブラリを使用して実行した。統計的有意水準は両側α=0.05に設定した。</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3. 結果</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記述統計と相関関係</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対象となった全47都道府県の記述統計を以下の表1に示す。精神科薬の平均処方量は人口10万人当たり6,812,617錠（SD=767,166）であり、これは国民1人当たり年間約68錠の向精神薬・睡眠薬等が処方されている計算になる。緑地率は平均63.1%（SD=15.0%）で、29.6%から83.7%までの広範なばらつきが見られた。高齢化率は平均31.8%であり、人口密度は1km²当たり64人から6,462人まで極めて大きな地域差が存在した。</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事前の仮説では緑地率と処方量は負の相関を示すと予想されたが、ピアソンの相関係数による二変量解析の結果、緑地率と処方率の間には有意な「正の相関」（r=0.450, p=0.001）が認められた。また、高齢化率（r=0.636, p&lt;0.001）とはさらに強い正の相関が観察された。</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 空間自己相関（Global Moran's 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分析対象変数の空間的集積性を確認した結果を表2に示す。緑地率（I=0.270, p=0.006）、処方率（I=0.349, p=0.001）、および高齢化率（I=0.360, p=0.001）のすべてにおいて、統計的に有意な正の空間自己相関が検出された。これは、「緑地が多い都道府県の隣には緑地が多い都道府県が配置されやすく、処方量が多い都道府県は地理的にクラスターを形成している」ことを意味し、OLS回帰ではなく空間計量経済モデルを用いることの妥当性を強く支持する結果である。</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変数</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Moran’s I</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期待値</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p値</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zスコア</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解釈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緑地率 (%)</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0.270</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-0.022</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0.006</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2.780</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有意な正の空間自己相関</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処方量 (人口10万対)</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0.349</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-0.022</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0.001</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3.436</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有意な正の空間自己相関</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高齢化率 (%)</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0.360</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-0.022</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0.001</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3.556</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有意な正の空間自己相関</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人口密度</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0.238</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-0.022</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0.021</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2.775</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有意な正の空間自己相関</w:t>
            </w:r>
          </w:p>
        </w:tc>
      </w:tr>
    </w:tbl>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3.3 空間回帰モデルの適合結果</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空間自己相関を調整した回帰モデルの結果を表3に要約する。ベースラインとなるOLSモデル（R²=0.529）では、高齢化率と失業率が有意な正の予測因子であったが、LM検定において残差に空間依存性が示唆された（Robust LM-Lag: p=0.019; Robust LM-Error: p=0.042）。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モデル比較の結果、空間ダービンモデル（SDM）が最も低いAIC（1368.48）および最も高い疑似R²（0.735）を示し、データへの適合度が最良であった。このフルモデル（SDM）において、社会経済的共変量と空間的波及効果を調整した後、</w:t>
      </w:r>
      <w:r w:rsidDel="00000000" w:rsidR="00000000" w:rsidRPr="00000000">
        <w:rPr>
          <w:rFonts w:ascii="Arial Unicode MS" w:cs="Arial Unicode MS" w:eastAsia="Arial Unicode MS" w:hAnsi="Arial Unicode MS"/>
          <w:b w:val="1"/>
          <w:bCs w:val="1"/>
          <w:rtl w:val="0"/>
        </w:rPr>
        <w:t xml:space="preserve">緑地率は精神科薬処方量と統計的に有意な関連を示さなかった（β=1,326, p=0.836）</w:t>
      </w:r>
      <w:r w:rsidDel="00000000" w:rsidR="00000000" w:rsidRPr="00000000">
        <w:rPr>
          <w:rFonts w:ascii="Arial Unicode MS" w:cs="Arial Unicode MS" w:eastAsia="Arial Unicode MS" w:hAnsi="Arial Unicode MS"/>
          <w:rtl w:val="0"/>
        </w:rPr>
        <w:t xml:space="preserve">。一方で、高齢化率（β=235,786, p&lt;0.001）、一人当たり所得（β=1,561, p=0.001）、および精神科クリニック密度（β=167,126, p&lt;0.001）が処方量を決定する強力で有意な予測因子として抽出された。</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変数</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OLS β (標準誤差)</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SLM β (z値)</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SDM β (z値)</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切片</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-3,471,480</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-4,317,385</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-3,044,151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緑地率 (%)</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1,483 (8,092)</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-939 (-0.127)</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1,326 (0.207)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高齢化率 (%)</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193,621*** (43,884)</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234,089*** (5.242)</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235,786*** (6.209)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失業率 (%)</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401,625* (190,545)</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391,188* (2.269)</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32,759 (0.198)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一人当たり所得</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955 (533)</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1,254* (2.493)</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1,561*** (3.330)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精神科クリニック密度</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110,166 (55,722)</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105,706* (2.107)</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167,126*** (3.529)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モデル適合度</w:t>
            </w:r>
          </w:p>
        </w:tc>
        <w:tc>
          <w:tcPr>
            <w:shd w:fill="auto" w:val="clear"/>
            <w:tcMar>
              <w:top w:w="0.0" w:type="dxa"/>
              <w:left w:w="0.0" w:type="dxa"/>
              <w:bottom w:w="0.0" w:type="dxa"/>
              <w:right w:w="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R² / 疑似R²</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0.529</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0.562</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0.735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AIC</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1382.77</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1381.44</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1368.48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空間パラメータ (ρ)</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ρ=-0.105</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ρ=0.245</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i w:val="1"/>
          <w:iCs w:val="1"/>
          <w:rtl w:val="0"/>
        </w:rPr>
        <w:t xml:space="preserve">(注：</w:t>
      </w:r>
      <w:r w:rsidDel="00000000" w:rsidR="00000000" w:rsidRPr="00000000">
        <w:rPr>
          <w:rtl w:val="0"/>
        </w:rPr>
        <w:t xml:space="preserve">** p&lt;0.001, * p&lt;0.05)*</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3.4 都市・農村の層別化解析による異質性</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全体分析では緑地率の主効果は消失したが、人口密度による層別化解析を実施した結果、興味深い異質性が浮き彫りとなった（表4）。 人口密度が高い**都市部（N=24）</w:t>
      </w:r>
      <w:r w:rsidDel="00000000" w:rsidR="00000000" w:rsidRPr="00000000">
        <w:rPr>
          <w:rFonts w:ascii="Arial Unicode MS" w:cs="Arial Unicode MS" w:eastAsia="Arial Unicode MS" w:hAnsi="Arial Unicode MS"/>
          <w:b w:val="1"/>
          <w:bCs w:val="1"/>
          <w:rtl w:val="0"/>
        </w:rPr>
        <w:t xml:space="preserve">においては、緑地率と精神科薬処方量との間に「統計的に有意ではない正の傾向（β=5,206, p=0.457）」が観察された。すなわち、都市部では緑地割合が高い地域ほど、わずかに処方量が多いという直感に反するパターンが示唆された。 対照的に、人口密度が低い</w:t>
      </w:r>
      <w:r w:rsidDel="00000000" w:rsidR="00000000" w:rsidRPr="00000000">
        <w:rPr>
          <w:rFonts w:ascii="Arial Unicode MS" w:cs="Arial Unicode MS" w:eastAsia="Arial Unicode MS" w:hAnsi="Arial Unicode MS"/>
          <w:rtl w:val="0"/>
        </w:rPr>
        <w:t xml:space="preserve">農村部（N=23）**においては、「</w:t>
      </w:r>
      <w:r w:rsidDel="00000000" w:rsidR="00000000" w:rsidRPr="00000000">
        <w:rPr>
          <w:rFonts w:ascii="Arial Unicode MS" w:cs="Arial Unicode MS" w:eastAsia="Arial Unicode MS" w:hAnsi="Arial Unicode MS"/>
          <w:b w:val="1"/>
          <w:bCs w:val="1"/>
          <w:rtl w:val="0"/>
        </w:rPr>
        <w:t xml:space="preserve">統計的に有意ではない負の傾向（β=-8,416, p=0.805）</w:t>
      </w:r>
      <w:r w:rsidDel="00000000" w:rsidR="00000000" w:rsidRPr="00000000">
        <w:rPr>
          <w:rFonts w:ascii="Arial Unicode MS" w:cs="Arial Unicode MS" w:eastAsia="Arial Unicode MS" w:hAnsi="Arial Unicode MS"/>
          <w:rtl w:val="0"/>
        </w:rPr>
        <w:t xml:space="preserve">」が観察され、緑地が多いほど処方量が少ないという従来の仮説に合致する方向性が示された。</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層別（人口密度基準）</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緑地率の係数 (β)</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p値</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結果の解釈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都市部（中央値以上）</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5,206</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0.457</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有意ではない正の傾向（逆説的）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農村部（中央値未満）</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-8,416</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0.805</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有意ではない負の傾向（仮説通り）</w:t>
            </w:r>
          </w:p>
        </w:tc>
      </w:tr>
    </w:tbl>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考察</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研究は、日本の47都道府県というマクロな空間スケールを用いて、緑地空間と精神科薬処方量との関連を空間疫学的に検証した。空間自己相関を厳密に制御した結果、全体としては緑地の保護的な主効果は確認されなかった。しかし、層別化解析によって示された「都市部における正の傾向（緑地パラドックス）」と「農村部における負の傾向」は、緑地と精神的健康の関連が一様ではなく、高度に文脈依存的（Context-specific）であることを示唆している。 原稿案（Manuscript）にて仮説として提示されたメカニズムについて、以下に最新の先行研究を統合し、科学的かつ多角的に考察を展開する。</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都市緑地のパラドックスと環境的ジェントリフィケーション（仮説1の拡張）</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都市部において緑地面積が広い地域ほど精神科薬の処方量が増加するという正の傾向は、環境疫学における「アーバン・グリーンスペース・パラドックス（都市緑地の逆説）」として説明可能である。通常、自然環境はストレスホルモン（コルチゾールなど）の分泌を抑え、精神的苦痛を軽減するとされるが、都市空間における急激な緑化や公園の整備は、意図せずして不動産市場に深刻な影響を与える。</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日本国内の都市部を対象とした高解像度衛星画像とヘドニック価格法（Hedonic pricing models）を用いた研究では、公園や森林のようなまとまった緑地だけでなく、100メートル圏内に点在する街路樹や庭木の存在（Scattered greenery）であっても、周辺のマンション販売価格や賃貸価格を統計的に有意に上昇させることが実証されている。緑地がもたらすアメニティ価値が不動産価格に資本化（Capitalization）されると、「環境的ジェントリフィケーション（Environmental Gentrification）」と呼ばれる社会経済的な空間の再編成が引き起こされる。</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プロセスにおいて、元々その地域に居住していた低所得者層、高齢者、社会的弱者といった「本来緑化の恩恵を最も受けるべき脆弱な人々」は、生活費の高騰や固定資産税の上昇に耐え切れず、住環境からの物理的および社会文化的な排除（Displacement）の危機に直面する。住居不安や長年培われた地域コミュニティの分断は極めて強い心理的ストレス因子となり、結果としてうつ病や不安障害の発症リスクを増大させる。したがって、本研究の都市部において観察された緑地と処方量の正の関連は、緑化に伴うジェントリフィケーションによって生じた地域住民の心理的苦痛が、精神科への受診および処方量の増加として表面化したものと解釈することができる。</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 居住地選択バイアスと交絡要因の複雑性（仮説2の拡張）</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生態学的研究および横断的研究における重大な方法論的限界として、「居住地選択バイアス（Residential Self-Selection Bias）」の存在が挙げられる。これは、個人の健康状態や社会経済的地位（SES）が、その人の居住地（緑の多い環境か否か）を決定する要因となる現象である。</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老年学的評価研究（JAGES）の大規模コホートデータを活用した複数の先行研究は、この選択バイアスが日本の高齢者集団において実際に生じていることを指摘している。歩道整備率や街路の接続性、緑地へのアクセス性が良好な「歩行に適した（Walkable）」質の高い住環境には、ベースラインの段階ですでに社会経済的地位が高く、身体活動量が豊富で、認知機能や精神的健康が良好な人々が選択的に居住する傾向がある。つまり、都市部の緑地豊かな地域で見られる見かけ上の健康効果（あるいは健康意識の高さ）は、環境そのものの因果的効果ではなく、そこに住む余裕のある人々の健康リテラシーや医療アクセスへの志向性を反映している可能性が高い。</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また逆のメカニズムとして、精神的健康に深刻な課題を抱える人々は、意図的に、あるいは経済的な理由から、緑地よりも公共交通機関の利便性や精神科医療機関、福祉施設が密集している都市部の特定地域へ居住を集中させる傾向がある。精神疾患患者の地理的移動を分析した国内の研究でも、患者は医療アクセスを求めて都道府県内の特定の医療圏に留まる行動パターンが示されている。本研究のSDMモデルにおいて、精神科クリニック密度が極めて強力な処方量の予測因子（β=167,126, p&lt;0.001）として抽出されたことは、都市部における緑地分布と医療インフラのミスマッチ、および患者の空間的クラスタリングが、緑地の潜在的な効果を統計的に覆い隠している（Residual Confounding）ことを如実に示している。</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 空間的・質的差異：都市公園と自然林の生理学的影響（仮説3の拡張）</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研究の層別化解析において、農村部では処方量に対する負の傾向（保護的効果）が示唆された。これは、日本の農村部を構成する「自然林」と、都市部を構成する「人工的な公園」との間に、人間にもたらす生理学的な回復機能に決定的な質的差異（Qualitative differences）が存在するためと考えられる。</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日本の自然環境を活かした「森林浴（Shinrin-yoku / Forest bathing）」に関する広範な研究群は、自然林への曝露が自律神経系に直接的に作用することを生物学的指標を用いて実証している。自然の森林内を歩行、あるいは森林内で座位を保つことは、都市部での同様の活動と比較して、ストレスのバイオマーカーである唾液中アミラーゼ活性を有意に低下させ、交感神経活動を抑制しつつ、副交感神経活動の指標（心拍変動：HRV）を最大80％増加させることが報告されている。また、森林の視覚的・聴覚的刺激（マインドフルネスと同等の外向きの注意喚起）は、血圧や心拍数の低下をもたらし、不安感や気分の落ち込みといった主観的症状を劇的に改善する。農村部の緑地（主として森林）が持つこの高い自然度と静謐性が、農村部における精神科薬処方量の低下傾向に寄与していると推測される。</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一方で、都市部の緑地は、スポーツ用のグラウンドや芝生広場など、生態学的に均質な空間で構成されることが多い。欧州のシステマティックレビュー（EKLIPSE報告書）においても、農地や森林といった自然度の高い緑地が強い回復効果をもたらす一方で、都市部の「運動場（Playing fields）」のような特定の緑地タイプは精神的健康と負の関連（ネガティブな影響）を持つ可能性が指摘されている。さらに、日本のJAGESデータを用いた都市・農村の緑地タイプ別の比較研究（Nishigaki et al., 2020）は非常に示唆に富む。同研究によれば、</w:t>
      </w:r>
      <w:r w:rsidDel="00000000" w:rsidR="00000000" w:rsidRPr="00000000">
        <w:rPr>
          <w:rFonts w:ascii="Arial Unicode MS" w:cs="Arial Unicode MS" w:eastAsia="Arial Unicode MS" w:hAnsi="Arial Unicode MS"/>
          <w:b w:val="1"/>
          <w:bCs w:val="1"/>
          <w:rtl w:val="0"/>
        </w:rPr>
        <w:t xml:space="preserve">都市部においては「樹木の密度（Trees）」のみがうつ病リスクの低下と有意に関連しており、「草地（Grasslands）や農地」には有意な効果が見られなかった</w:t>
      </w:r>
      <w:r w:rsidDel="00000000" w:rsidR="00000000" w:rsidRPr="00000000">
        <w:rPr>
          <w:rFonts w:ascii="Arial Unicode MS" w:cs="Arial Unicode MS" w:eastAsia="Arial Unicode MS" w:hAnsi="Arial Unicode MS"/>
          <w:rtl w:val="0"/>
        </w:rPr>
        <w:t xml:space="preserve">。逆に、農村部では適度な草地がうつ病リスクを低下させることが分かっている。 本研究で用いた緑地率指標は森林と公園を単純に合算したものであったため、都市部において樹木に乏しく人口密度の高い芝生公園等が緑地面積を押し上げた結果、前述のジェントリフィケーションや混雑によるストレス（騒音、人工物への近接）が相まって、緑地の持つ本来の精神的健康への恩恵（保護効果）が消失、あるいは反転したと考えられる。</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4.4 日本における精神科薬処方の特殊性とポリファーマシー</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研究のアウトカム変数として「精神科薬の処方量（錠数）」を用いたことには、日本の精神科医療システム固有の構造的な交絡が介在していることを深く理解する必要がある。日本は他国と比較して、人口当たりの精神科病床数（約32万床）が極めて多く、平均在院日数（177日）も突出して長いという特異な医療提供体制を有している。この「病院中心・施設収容型」の歴史的背景と、出来高払い制に基づく診療報酬体系は、諸外国に比べて高用量の処方や多剤併用（ポリファーマシー）を温床としてきた。例えば、統合失調症に対する向精神薬の処方パターンをアジア15カ国で比較した研究では、日本が依然として最高水準のポリファーマシー率と最高用量を記録していることが明らかとなっている。</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NDBオープンデータを用いた近年の空間分析によれば、日本の向精神薬の多剤処方（4種類以上、または同種3種類以上の同時処方）には極めて明確な地域差（Regional differences）が存在し、特に北海道や東北地方などの北部地域に高率な空間クラスター（クラスター内の標準化請求比が1.9倍など）が存在することが判明している。また、これらの多剤処方の偏在は、地域の精神科医の密度、教育水準の低さ、および生活保護受給者の割合と統計的に有意な正の関連があることが示されている。 さらに近年では、児童・思春期の若年層における不登校や発達障害への関心の高まり、および2014年の診療報酬改定（小児特定疾患カウンセリング料等の拡充）を契機として、若年層の外来精神科受診および向精神薬（抗うつ薬、睡眠薬等）の処方量が全国的に急増しており、ここにも大きな地域間格差が存在している。COVID-19パンデミック以降、この若年層への処方増加トレンドはさらに加速している。</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研究の空間回帰モデル（SDM）において、緑地率が有意な因子とならなかった一方で、高齢化率と精神科クリニック密度が処方量を決定づける極めて強力な因子であったことは、地域の処方総量が「精神疾患の真の有病率や環境によるストレス緩和効果」以上に、「医療へのアクセス機会」「地域固有の多剤処方文化」「高齢化に伴う睡眠薬処方の常態化」によってドライブされていることを示している。</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4.5 公衆衛生政策への含意：スペース・プリスクライビングと危機対応</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都市計画と公衆衛生政策の融合に向けて、単に「緑地面積（量）」を増やす旧来の政策から、利用者の質的体験とアクセシビリティを重視するアプローチへの転換が急務である。近年、イギリス等のNHS（国民保健サービス）で導入が進み、日本（特に東京などの都市部）でも検討が始まっている概念に「スペース・プリスクライビング（Space Prescribing）」あるいは「グリーン・ソーシャル・プリスクライビング（Green Social Prescribing）」がある。これは、医療従事者が患者に対して、薬物療法（Psychotropic medication）の代替または補助として、近隣の質の高い自然環境での活動（ガーデニング、自然散策、森林セラピープログラムなど）を非薬物療法として「処方」する仕組みである。</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アプローチを都市部で成功させるためには、ジェントリフィケーションを抑制しつつ、既存の都市公園内の「樹木密度」と「生物多様性」を高め、認知的な回復（Restoration）を促すデザインを施す必要がある。また、COVID-19パンデミック初期における日本の全国調査では、自宅から徒歩5分圏内の中規模（0.25～2 ha）および大規模（2 ha以上）な都市緑地へのアクセスが、パンデミックに伴う新たな自殺念慮（Suicidal ideation）の発生を最大67%低下させることが実証されている。マクロな生態学的データ（都道府県レベル）では精神科薬処方量との関連が見えにくくとも、ミクロなスケールでの「歩いて行ける質の高い緑地」へのアクセスは、公衆衛生危機下における市民のメンタルヘルス・レジリエンスを支える極めて強力なインフラとして機能する。</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4.6 研究の強みと限界</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研究の強みは、日本全国47都道府県の網羅的なレセプトデータ（NDB）を利用し、地理的データの自己相関を無視する従来の研究の欠点を、空間計量経済モデル（SDM）を適用することで克服した点にある。また、都市・農村の層別化により、環境疫学における一律の仮説に一石を投じる異質性を提示した。</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しかしながら、いくつかの重大な限界（Limitations）も存在する。第一に、本研究は横断的（Cross-sectional）な集計データに基づく生態学的研究であり、「緑地の多い都道府県の住民個人の精神状態が良好である」と結論づけることは生態学的誤謬（Ecological fallacy）を招く危険がある。第二に、前述の通り、居住地選択バイアスやポリファーマシーといった交絡因子の影響を完全に排除できていない。因果関係の構築には、イギリスのウェールズで実施されたSAILデータバンクによる研究のように、個人の転居履歴と長期間の環境曝露、および健康アウトカムの軌跡を追跡する縦断的（Longitudinal）な個人レベルデータの活用が不可欠である。第三に、緑地率の算定において、森林と都市公園を一元化して評価したため、植物の構成（樹木対草地）や視覚的な質（生物多様性、歩きやすさ）といったミクロな質的差異を捉えきれていない。今後は、NDVI（正規化植生指標）やストリートビュー画像を用いた動的かつ高解像度な環境曝露評価を取り入れることが望まれる。</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 結論</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空間生態学的研究は、日本の47都道府県における緑地空間と精神科薬処方量との関連性が、都市部と農村部で大きく異なることを明らかにした。全体的な空間回帰モデルにおいて有意な関連は認められなかったものの、都市部で示された「緑地が多いほど処方量が多い」という非有意な正の傾向は、環境的ジェントリフィケーションによる社会的弱者の排除とストレス増大、および居住地選択バイアスが引き起こす「都市緑地のパラドックス」を反映していると考えられる。一方、農村部における負の傾向は、森林浴の生理学的研究が裏付ける自然林の持つ強力なストレス緩衝効果を示唆している。</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さらに、日本の精神科医療における世界有数のポリファーマシーの現状や、特定地域における処方のクラスタリングといった医療システムの構造的問題が、緑地がもたらす本質的な恩恵をマクロデータ上でマスキングしている実態が浮き彫りとなった。今後の環境疫学研究は、単なる緑地の「量」の議論から脱却し、都市空間における「樹木の質と密度」の向上、ジェントリフィケーションへの政策的配慮、そして「スペース・プリスクライビング」に代表される非薬物的な自然介入の社会実装へと焦点を移すべきである。個人の縦断的データを用いたさらなるミクロスケールの検証が、証拠に基づく持続可能で健康的な都市計画の実現には不可欠である。</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Green and blue space and mental health - NCBI - NIH, https://www.ncbi.nlm.nih.gov/books/NBK597114/ 2. Urban Green Space and Mental Health: Mechanisms, Methodological Advances, and Governance Pathways for Sustainable Cities - Preprints.org, https://www.preprints.org/frontend/manuscript/fbe72a90f211a8836b12b2e3386463cb/download_pub 3. Urban Green Spaces' Influence on Civilization Diseases—Meta-Analysis and Critical Review - MDPI, https://www.mdpi.com/2071-1050/16/10/3925 4. Association between Urban Greenspace and Health: A Systematic Review of Literature, https://pmc.ncbi.nlm.nih.gov/articles/PMC8150317/ 5. Green space and suicide mortality in Japan: An ecological study - ResearchGate, https://www.researchgate.net/publication/352448377_Green_space_and_suicide_mortality_in_Japan_An_ecological_study 6. Changes in psychotropic medication prescription patterns during the COVID-19 pandemic among Japanese children, adolescents and young adults: interrupted time-series study using a national claims database - PMC, https://pmc.ncbi.nlm.nih.gov/articles/PMC12641412/ 7. Current methodologies of greenspace exposure and mental health research—a scoping review - Frontiers, https://www.frontiersin.org/journals/public-health/articles/10.3389/fpubh.2024.1360134/full 8. A Study on Changes to the Form of Children's Playgrounds in Japan by Analyzing the JILA Selected Works of Landscape Architecture - MDPI, https://www.mdpi.com/2071-1050/11/7/2127 9. Types and characteristics of urban and peri-urban green spaces having an impact on human mental health and wellbeing: a systemat - Eklipse, https://eklipse.eu/wp-content/uploads/website_db/Request/Mental_Health/EKLIPSE_HealthReport-Green_Final-v2-Digital.pdf 10. Regional disparities in home health care utilization for older adults and their associated factors at the secondary medical area level: A Nationwide study in Japan - PMC, https://pmc.ncbi.nlm.nih.gov/articles/PMC11628894/ 11. Health Reports Ethnocultural and socioeconomic disparities in exposure to residential greenness within urban Canada, https://www150.statcan.gc.ca/n1/pub/82-003-x/2021005/article/00001-eng.htm 12. Green Space Quality and Health: A Systematic Review - PMC, https://pmc.ncbi.nlm.nih.gov/articles/PMC8582763/ 13. The Value of Scattered Greenery in Urban Areas: A Hedonic Analysis in Japan, https://ideas.repec.org/a/kap/enreec/v85y2023i2d10.1007_s10640-023-00775-5.html 14. The value of scattered greenery in urban areas: A hedonic analysis in Japan - Data Science and Service Research Discussion Paper - Tohoku University, https://www2.econ.tohoku.ac.jp/~DSSR/DDSR-DP/no128.pdf 15. Green Spaces and Health Outcomes in Older Adults: A Bibliometric Analysis - PMC, https://pmc.ncbi.nlm.nih.gov/articles/PMC12767076/ 16. The Relationship between Neighborhood Environment and Child Mental Health in Japanese Elementary School Students - PMC, https://pmc.ncbi.nlm.nih.gov/articles/PMC7432741/ 17. Association between Urban Upbringing and Compulsive Internet Use in Japan: A Cross-Sectional, Multilevel Study with Retrospective Recall - PMC, https://pmc.ncbi.nlm.nih.gov/articles/PMC8469837/ 18. Exploring the Mental Health Benefits of Urban Green Spaces Through Social Media Big Data: A Case Study of the Changsha–Zhuzhou–Xiangtan Urban Agglomeration - MDPI, https://www.mdpi.com/2071-1050/17/8/3465 19. A systematic review on the associations between built environment and mental health among older people - Frontiers, https://www.frontiersin.org/journals/public-health/articles/10.3389/fpubh.2025.1584466/full 20. Life Course Nature Exposure and Mental Health Outcomes: A Systematic Review and Future Directions - MDPI, https://www.mdpi.com/1660-4601/18/10/5146 21. ORIGINAL UNEDITED MANUSCRIPT, https://www.jages.net/project/industry-government/opera/?action=common_download_main&amp;upload_id=11990 22. Spatial analysis for regional behavior of patients with mental disorders in Japan - PubMed, https://pubmed.ncbi.nlm.nih.gov/27958662/ 23. Effects of Nature-Based Solutions on Mental Well-Being—The Case of Urban Parks in Marivan, Iran, https://auf.isa-arbor.com/content/50/4/301 24. Shinrin-Yoku (Forest Bathing) and Nature Therapy: A State-of-the-Art Review - PMC, https://pmc.ncbi.nlm.nih.gov/articles/PMC5580555/ 25. How Does Urban Green Space Impact Residents' Mental Health: A Literature Review of Mediators - PMC, https://pmc.ncbi.nlm.nih.gov/articles/PMC8621109/ 26. A Qualitative Study Comparing Mindfulness and Shinrin-Yoku (Forest Bathing): Practitioners' Perspectives - ResearchGate, https://www.researchgate.net/publication/352227143_A_Qualitative_Study_Comparing_Mindfulness_and_Shinrin-Yoku_Forest_Bathing_Practitioners'_Perspectives 27. Effects of Walking in Bamboo Forest and City Environments on Brainwave Activity in Young Adults - PMC, https://pmc.ncbi.nlm.nih.gov/articles/PMC5896408/ 28. What Types of Greenspaces Are Associated with Depression in Urban and Rural Older Adults? A Multilevel Cross-Sectional Study from JAGES - MDPI, https://www.mdpi.com/1660-4601/17/24/9276 29. Mental health and psychiatry in Japan - PMC, https://pmc.ncbi.nlm.nih.gov/articles/PMC12022877/ 30. Analysis of the trends of polypharmacy and high-dose prescriptions in Japan - PubMed, https://pubmed.ncbi.nlm.nih.gov/34519433/ 31. Regional difference in multi-psychotropic drug prescription in Japan and its associated factors: an ecological study using national health insurance claims data - PMC, https://pmc.ncbi.nlm.nih.gov/articles/PMC11281765/ 32. Analysis of the regional difference in the number of multi-drug prescriptions and its predictors in Japan, 2015–2018 - PMC, https://pmc.ncbi.nlm.nih.gov/articles/PMC8454144/ 33. Does the Japanese insurance system increase outpatient psychiatric treatment for children and adolescents? A retrospective study using open data from the national claims database for 2016 to 2022 - PMC, https://pmc.ncbi.nlm.nih.gov/articles/PMC12158793/ 34. Space Prescription: Initiative to Improve Health and Well-being in Tokyo - PMC, https://pmc.ncbi.nlm.nih.gov/articles/PMC11706967/ 35. Social Prescribing Issue 1 2025 (pdf) - The Knowledge Network, https://www.knowledge.scot.nhs.uk/media/klti1moc/social-prescribing-issue-1-2025.pdf 36. Trends in psychiatric occupational therapy in Japan: A nationwide analysis using the National Database of Health Insurance Claims and Specific Health Checkups of Japan from 2014 to 2022 - PMC, https://pmc.ncbi.nlm.nih.gov/articles/PMC12558719/ 37. Lower suicidal ideation linked to easier access to urban green spaces during the COVID-19 pandemic: A nationwide study in Japan - ResearchGate, https://www.researchgate.net/publication/395778509_Lower_suicidal_ideation_linked_to_easier_access_to_urban_green_spaces_during_the_COVID-19_pandemic_A_nationwide_study_in_Japan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