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keepNext/>
      </w:pPr>
      <w:r>
        <w:rPr>
          <w:rFonts w:ascii="Calibri" w:hAnsi="Calibri" w:eastAsia="SimHei" w:cs="Calibri"/>
        </w:rPr>
        <w:t xml:space="preserve">UBCC 形式化验证与可靠性资格报告</w:t>
      </w:r>
    </w:p>
    <w:p>
      <w:pPr>
        <w:ind w:left="0" w:firstLine="420"/>
      </w:pPr>
      <w:r>
        <w:rPr>
          <w:rFonts w:ascii="Calibri" w:hAnsi="Calibri" w:eastAsia="Microsoft YaHei" w:cs="Calibri"/>
        </w:rPr>
        <w:t xml:space="preserve">文档版本﻿：﻿V﻿1﻿.﻿0</w:t>
      </w:r>
    </w:p>
    <w:p>
      <w:pPr>
        <w:ind w:left="0" w:firstLine="420"/>
      </w:pPr>
      <w:r>
        <w:rPr>
          <w:rFonts w:ascii="Calibri" w:hAnsi="Calibri" w:eastAsia="Microsoft YaHei" w:cs="Calibri"/>
        </w:rPr>
        <w:t xml:space="preserve">交付阶段：正式﻿文﻿档﻿第﻿一﻿版</w:t>
      </w:r>
    </w:p>
    <w:p>
      <w:pPr>
        <w:ind w:left="0" w:firstLine="420"/>
      </w:pPr>
      <w:r>
        <w:rPr>
          <w:rFonts w:ascii="Calibri" w:hAnsi="Calibri" w:eastAsia="Microsoft YaHei" w:cs="Calibri"/>
        </w:rPr>
        <w:t xml:space="preserve">项目名称：&lt;XXX&gt;</w:t>
      </w:r>
    </w:p>
    <w:p>
      <w:pPr>
        <w:ind w:left="0" w:firstLine="420"/>
      </w:pPr>
      <w:r>
        <w:rPr>
          <w:rFonts w:ascii="Calibri" w:hAnsi="Calibri" w:eastAsia="Microsoft YaHei" w:cs="Calibri"/>
        </w:rPr>
        <w:t xml:space="preserve">甲方单位：&lt;XXX&gt;</w:t>
      </w:r>
    </w:p>
    <w:p>
      <w:r>
        <w:br w:type="page"/>
      </w:r>
    </w:p>
    <w:p>
      <w:pPr>
        <w:pStyle w:val="Heading2"/>
        <w:keepNext/>
      </w:pPr>
      <w:r>
        <w:rPr>
          <w:rFonts w:ascii="Calibri" w:hAnsi="Calibri" w:eastAsia="SimHei" w:cs="Calibri"/>
        </w:rPr>
        <w:t xml:space="preserve">目录</w:t>
      </w:r>
    </w:p>
    <w:p>
      <w:pPr>
        <w:ind w:left="0" w:firstLine="420"/>
      </w:pPr>
      <w:r>
        <w:rPr>
          <w:rFonts w:ascii="Calibri" w:hAnsi="Calibri" w:eastAsia="Microsoft YaHei" w:cs="Calibri"/>
        </w:rPr>
        <w:t xml:space="preserve">1. 验证﻿目﻿标﻿与﻿结﻿论</w:t>
      </w:r>
    </w:p>
    <w:p>
      <w:pPr>
        <w:ind w:left="0" w:firstLine="420"/>
      </w:pPr>
      <w:r>
        <w:rPr>
          <w:rFonts w:ascii="Calibri" w:hAnsi="Calibri" w:eastAsia="Microsoft YaHei" w:cs="Calibri"/>
        </w:rPr>
        <w:t xml:space="preserve">2.﻿ ﻿验﻿证﻿方﻿法</w:t>
      </w:r>
    </w:p>
    <w:p>
      <w:pPr>
        <w:ind w:left="0" w:firstLine="420"/>
      </w:pPr>
      <w:r>
        <w:rPr>
          <w:rFonts w:ascii="Calibri" w:hAnsi="Calibri" w:eastAsia="Microsoft YaHei" w:cs="Calibri"/>
        </w:rPr>
        <w:t xml:space="preserve">3. 形式﻿化﻿验﻿证﻿结﻿果</w:t>
      </w:r>
    </w:p>
    <w:p>
      <w:pPr>
        <w:ind w:left="0" w:firstLine="420"/>
      </w:pPr>
      <w:r>
        <w:rPr>
          <w:rFonts w:ascii="Calibri" w:hAnsi="Calibri" w:eastAsia="Microsoft YaHei" w:cs="Calibri"/>
        </w:rPr>
        <w:t xml:space="preserve">4. ﻿可﻿靠﻿性﻿机﻿制</w:t>
      </w:r>
    </w:p>
    <w:p>
      <w:pPr>
        <w:ind w:left="0" w:firstLine="420"/>
      </w:pPr>
      <w:r>
        <w:rPr>
          <w:rFonts w:ascii="Calibri" w:hAnsi="Calibri" w:eastAsia="Microsoft YaHei" w:cs="Calibri"/>
        </w:rPr>
        <w:t xml:space="preserve">5. Q1-Q5 故﻿障﻿资﻿格﻿结﻿果</w:t>
      </w:r>
    </w:p>
    <w:p>
      <w:pPr>
        <w:ind w:left="0" w:firstLine="420"/>
      </w:pPr>
      <w:r>
        <w:rPr>
          <w:rFonts w:ascii="Calibri" w:hAnsi="Calibri" w:eastAsia="Microsoft YaHei" w:cs="Calibri"/>
        </w:rPr>
        <w:t xml:space="preserve">6. HA 理论﻿与﻿参﻿考﻿比﻿较</w:t>
      </w:r>
    </w:p>
    <w:p>
      <w:pPr>
        <w:ind w:left="0" w:firstLine="420"/>
      </w:pPr>
      <w:r>
        <w:rPr>
          <w:rFonts w:ascii="Calibri" w:hAnsi="Calibri" w:eastAsia="Microsoft YaHei" w:cs="Calibri"/>
        </w:rPr>
        <w:t xml:space="preserve">7. 处理器乱序﻿与﻿拓﻿扑﻿验﻿证</w:t>
      </w:r>
    </w:p>
    <w:p>
      <w:pPr>
        <w:ind w:left="0" w:firstLine="420"/>
      </w:pPr>
      <w:r>
        <w:rPr>
          <w:rFonts w:ascii="Calibri" w:hAnsi="Calibri" w:eastAsia="Microsoft YaHei" w:cs="Calibri"/>
        </w:rPr>
        <w:t xml:space="preserve">8.﻿ ﻿交﻿付﻿范﻿围</w:t>
      </w:r>
    </w:p>
    <w:p>
      <w:pPr>
        <w:ind w:left="0" w:firstLine="420"/>
      </w:pPr>
      <w:r>
        <w:rPr>
          <w:rFonts w:ascii="Calibri" w:hAnsi="Calibri" w:eastAsia="Microsoft YaHei" w:cs="Calibri"/>
        </w:rPr>
        <w:t xml:space="preserve">9. 总结</w:t>
      </w:r>
    </w:p>
    <w:p>
      <w:pPr>
        <w:ind w:left="0" w:firstLine="420"/>
      </w:pPr>
      <w:r>
        <w:rPr>
          <w:rFonts w:ascii="Calibri" w:hAnsi="Calibri" w:eastAsia="Microsoft YaHei" w:cs="Calibri"/>
        </w:rPr>
        <w:t xml:space="preserve">附录 A 形式﻿化﻿模﻿型﻿清﻿单</w:t>
      </w:r>
    </w:p>
    <w:p>
      <w:pPr>
        <w:ind w:left="0" w:firstLine="420"/>
      </w:pPr>
      <w:r>
        <w:rPr>
          <w:rFonts w:ascii="Calibri" w:hAnsi="Calibri" w:eastAsia="Microsoft YaHei" w:cs="Calibri"/>
        </w:rPr>
        <w:t xml:space="preserve">附录 B 模型与实﻿现﻿对﻿应﻿关﻿系</w:t>
      </w:r>
    </w:p>
    <w:p>
      <w:pPr>
        <w:ind w:left="0" w:firstLine="420"/>
      </w:pPr>
      <w:r>
        <w:rPr>
          <w:rFonts w:ascii="Calibri" w:hAnsi="Calibri" w:eastAsia="Microsoft YaHei" w:cs="Calibri"/>
        </w:rPr>
        <w:t xml:space="preserve">附录 C 故障资﻿格﻿矩﻿阵﻿索﻿引</w:t>
      </w:r>
    </w:p>
    <w:p>
      <w:pPr>
        <w:ind w:left="0" w:firstLine="420"/>
      </w:pPr>
      <w:r>
        <w:rPr>
          <w:rFonts w:ascii="Calibri" w:hAnsi="Calibri" w:eastAsia="Microsoft YaHei" w:cs="Calibri"/>
        </w:rPr>
        <w:t xml:space="preserve">附录 ﻿D﻿ ﻿术﻿语﻿表</w:t>
      </w:r>
    </w:p>
    <w:p>
      <w:r>
        <w:br w:type="page"/>
      </w:r>
    </w:p>
    <w:p>
      <w:pPr>
        <w:pStyle w:val="Heading2"/>
        <w:keepNext/>
      </w:pPr>
      <w:r>
        <w:rPr>
          <w:rFonts w:ascii="Calibri" w:hAnsi="Calibri" w:eastAsia="SimHei" w:cs="Calibri"/>
        </w:rPr>
        <w:t xml:space="preserve">1. 验证目标与结论</w:t>
      </w:r>
    </w:p>
    <w:p>
      <w:pPr>
        <w:pStyle w:val="Heading3"/>
        <w:keepNext/>
      </w:pPr>
      <w:r>
        <w:rPr>
          <w:rFonts w:ascii="Calibri" w:hAnsi="Calibri" w:eastAsia="SimHei" w:cs="Calibri"/>
        </w:rPr>
        <w:t xml:space="preserve">1.1 验证目标</w:t>
      </w:r>
    </w:p>
    <w:p>
      <w:pPr>
        <w:ind w:left="0" w:firstLine="420"/>
      </w:pPr>
      <w:r>
        <w:rPr>
          <w:rFonts w:ascii="Calibri" w:hAnsi="Calibri" w:eastAsia="Microsoft YaHei" w:cs="Calibri"/>
        </w:rPr>
        <w:t xml:space="preserve">本报告验证 UBCC 在正常执行、并发竞争和可恢复消息传输故障下的协议正确性，﻿重﻿点﻿覆﻿盖﻿：</w:t>
      </w:r>
    </w:p>
    <w:p>
      <w:pPr>
        <w:ind w:left="360" w:firstLine="0"/>
      </w:pPr>
      <w:r>
        <w:rPr>
          <w:rFonts w:ascii="Calibri" w:hAnsi="Calibri" w:eastAsia="Microsoft YaHei" w:cs="Calibri"/>
        </w:rPr>
        <w:t xml:space="preserve">• 全局目录状态安全；</w:t>
      </w:r>
    </w:p>
    <w:p>
      <w:pPr>
        <w:ind w:left="360" w:firstLine="0"/>
      </w:pPr>
      <w:r>
        <w:rPr>
          <w:rFonts w:ascii="Calibri" w:hAnsi="Calibri" w:eastAsia="Microsoft YaHei" w:cs="Calibri"/>
        </w:rPr>
        <w:t xml:space="preserve">• 单一 owner 与 sharer 集合一致性；</w:t>
      </w:r>
    </w:p>
    <w:p>
      <w:pPr>
        <w:ind w:left="360" w:firstLine="0"/>
      </w:pPr>
      <w:r>
        <w:rPr>
          <w:rFonts w:ascii="Calibri" w:hAnsi="Calibri" w:eastAsia="Microsoft YaHei" w:cs="Calibri"/>
        </w:rPr>
        <w:t xml:space="preserve">• epoch 和 reqId 单调性；</w:t>
      </w:r>
    </w:p>
    <w:p>
      <w:pPr>
        <w:ind w:left="360" w:firstLine="0"/>
      </w:pPr>
      <w:r>
        <w:rPr>
          <w:rFonts w:ascii="Calibri" w:hAnsi="Calibri" w:eastAsia="Microsoft YaHei" w:cs="Calibri"/>
        </w:rPr>
        <w:t xml:space="preserve">• Recall、Invalidate、Upgrade 和 Clear 收敛；</w:t>
      </w:r>
    </w:p>
    <w:p>
      <w:pPr>
        <w:ind w:left="360" w:firstLine="0"/>
      </w:pPr>
      <w:r>
        <w:rPr>
          <w:rFonts w:ascii="Calibri" w:hAnsi="Calibri" w:eastAsia="Microsoft YaHei" w:cs="Calibri"/>
        </w:rPr>
        <w:t xml:space="preserve">• 两阶段提交与幂等处理；</w:t>
      </w:r>
    </w:p>
    <w:p>
      <w:pPr>
        <w:ind w:left="360" w:firstLine="0"/>
      </w:pPr>
      <w:r>
        <w:rPr>
          <w:rFonts w:ascii="Calibri" w:hAnsi="Calibri" w:eastAsia="Microsoft YaHei" w:cs="Calibri"/>
        </w:rPr>
        <w:t xml:space="preserve">• EP-RNF snoop 仲裁；</w:t>
      </w:r>
    </w:p>
    <w:p>
      <w:pPr>
        <w:ind w:left="360" w:firstLine="0"/>
      </w:pPr>
      <w:r>
        <w:rPr>
          <w:rFonts w:ascii="Calibri" w:hAnsi="Calibri" w:eastAsia="Microsoft YaHei" w:cs="Calibri"/>
        </w:rPr>
        <w:t xml:space="preserve">• 多 PA、多 Socket 和多节点隔离；</w:t>
      </w:r>
    </w:p>
    <w:p>
      <w:pPr>
        <w:ind w:left="360" w:firstLine="0"/>
      </w:pPr>
      <w:r>
        <w:rPr>
          <w:rFonts w:ascii="Calibri" w:hAnsi="Calibri" w:eastAsia="Microsoft YaHei" w:cs="Calibri"/>
        </w:rPr>
        <w:t xml:space="preserve">• 消息丢失、重复、延迟和乱序恢复。</w:t>
      </w:r>
    </w:p>
    <w:p>
      <w:pPr>
        <w:pStyle w:val="Heading3"/>
        <w:keepNext/>
      </w:pPr>
      <w:r>
        <w:rPr>
          <w:rFonts w:ascii="Calibri" w:hAnsi="Calibri" w:eastAsia="SimHei" w:cs="Calibri"/>
        </w:rPr>
        <w:t xml:space="preserve">1.2 验证体系</w:t>
      </w:r>
    </w:p>
    <w:p>
      <w:pPr>
        <w:ind w:left="0" w:firstLine="420"/>
      </w:pPr>
      <w:r>
        <w:rPr>
          <w:rFonts w:ascii="Calibri" w:hAnsi="Calibri" w:eastAsia="Microsoft YaHei" w:cs="Calibri"/>
        </w:rPr>
        <w:t xml:space="preserve">UBCC 采用分层验证方法：形式化模型验证状态与动作规则，定向机制验证连接模﻿型﻿与﻿实﻿现﻿，</w:t>
      </w:r>
    </w:p>
    <w:p>
      <w:pPr>
        <w:ind w:left="0" w:firstLine="420"/>
      </w:pPr>
      <w:r>
        <w:rPr>
          <w:rFonts w:ascii="Calibri" w:hAnsi="Calibri" w:eastAsia="Microsoft YaHei" w:cs="Calibri"/>
        </w:rPr>
        <w:t xml:space="preserve">端到端验证确认数据与权限结果，故障资格矩阵验证恢复机制在实际消息路径﻿中﻿的﻿表﻿现﻿。</w:t>
      </w:r>
    </w:p>
    <w:p>
      <w:pPr>
        <w:jc w:val="center"/>
        <w:spacing w:before="100" w:after="40" w:line="240" w:lineRule="auto"/>
      </w:pPr>
      <w:r>
        <w:drawing>
          <wp:inline distT="0" distB="0" distL="0" distR="0">
            <wp:extent cx="5580000" cy="1134085"/>
            <wp:effectExtent l="0" t="0" r="0" b="0"/>
            <wp:docPr id="1" name="图 1-1 UBCC 分层验证体系" descr="图 1-1 UBCC 分层验证体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 1-1 UBCC 分层验证体系"/>
                    <pic:cNvPicPr/>
                  </pic:nvPicPr>
                  <pic:blipFill>
                    <a:blip xmlns:r="http://schemas.openxmlformats.org/officeDocument/2006/relationships" r:embed="rIdImage1"/>
                    <a:stretch>
                      <a:fillRect/>
                    </a:stretch>
                  </pic:blipFill>
                  <pic:spPr>
                    <a:xfrm>
                      <a:off x="0" y="0"/>
                      <a:ext cx="5580000" cy="1134085"/>
                    </a:xfrm>
                    <a:prstGeom prst="rect">
                      <a:avLst/>
                    </a:prstGeom>
                  </pic:spPr>
                </pic:pic>
              </a:graphicData>
            </a:graphic>
          </wp:inline>
        </w:drawing>
      </w:r>
    </w:p>
    <w:p>
      <w:pPr>
        <w:pStyle w:val="FigureCaption"/>
        <w:jc w:val="center"/>
      </w:pPr>
      <w:r>
        <w:rPr>
          <w:rFonts w:ascii="Calibri" w:hAnsi="Calibri" w:eastAsia="Microsoft YaHei" w:cs="Calibri"/>
        </w:rPr>
        <w:t xml:space="preserve">图 1-1　UBCC 分层验证体系</w:t>
      </w:r>
    </w:p>
    <w:p>
      <w:pPr>
        <w:pStyle w:val="Heading3"/>
        <w:keepNext/>
      </w:pPr>
      <w:r>
        <w:rPr>
          <w:rFonts w:ascii="Calibri" w:hAnsi="Calibri" w:eastAsia="SimHei" w:cs="Calibri"/>
        </w:rPr>
        <w:t xml:space="preserve">1.3 总体结论</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验证域</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方法</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结果</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目录核心状态与提交顺序</w:t>
            </w:r>
          </w:p>
        </w:tc>
        <w:tc>
          <w:tcPr/>
          <w:p>
            <w:pPr>
              <w:pStyle w:val="TableText"/>
              <w:jc w:val="left"/>
              <w:spacing w:before="0" w:after="0" w:line="320" w:lineRule="exact"/>
            </w:pPr>
            <w:r>
              <w:rPr>
                <w:rFonts w:ascii="Calibri" w:hAnsi="Calibri" w:eastAsia="Microsoft YaHei" w:cs="Calibri"/>
                <w:sz w:val="18"/>
                <w:szCs w:val="18"/>
              </w:rPr>
              <w:t xml:space="preserve">T﻿L﻿A+</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R﻿e﻿c﻿a﻿l﻿l、I﻿n﻿v﻿a﻿l﻿i﻿d﻿a﻿t﻿e、U﻿p﻿g﻿r﻿a﻿d﻿e 和 C﻿l﻿e﻿a﻿r 活性</w:t>
            </w:r>
          </w:p>
        </w:tc>
        <w:tc>
          <w:tcPr/>
          <w:p>
            <w:pPr>
              <w:pStyle w:val="TableText"/>
              <w:jc w:val="left"/>
              <w:spacing w:before="0" w:after="0" w:line="320" w:lineRule="exact"/>
            </w:pPr>
            <w:r>
              <w:rPr>
                <w:rFonts w:ascii="Calibri" w:hAnsi="Calibri" w:eastAsia="Microsoft YaHei" w:cs="Calibri"/>
                <w:sz w:val="18"/>
                <w:szCs w:val="18"/>
              </w:rPr>
              <w:t xml:space="preserve">T﻿L﻿A+ + 定向验证</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E﻿P﻿-﻿R﻿N﻿F s﻿n﻿o﻿o﻿p 仲裁</w:t>
            </w:r>
          </w:p>
        </w:tc>
        <w:tc>
          <w:tcPr/>
          <w:p>
            <w:pPr>
              <w:pStyle w:val="TableText"/>
              <w:jc w:val="left"/>
              <w:spacing w:before="0" w:after="0" w:line="320" w:lineRule="exact"/>
            </w:pPr>
            <w:r>
              <w:rPr>
                <w:rFonts w:ascii="Calibri" w:hAnsi="Calibri" w:eastAsia="Microsoft YaHei" w:cs="Calibri"/>
                <w:sz w:val="18"/>
                <w:szCs w:val="18"/>
              </w:rPr>
              <w:t xml:space="preserve">f﻿o﻿c﻿u﻿s﻿e﻿d T﻿L﻿A+ + 端到端验证</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多 P﻿A 与多 S﻿o﻿c﻿k﻿e﻿t 隔离</w:t>
            </w:r>
          </w:p>
        </w:tc>
        <w:tc>
          <w:tcPr/>
          <w:p>
            <w:pPr>
              <w:pStyle w:val="TableText"/>
              <w:jc w:val="left"/>
              <w:spacing w:before="0" w:after="0" w:line="320" w:lineRule="exact"/>
            </w:pPr>
            <w:r>
              <w:rPr>
                <w:rFonts w:ascii="Calibri" w:hAnsi="Calibri" w:eastAsia="Microsoft YaHei" w:cs="Calibri"/>
                <w:sz w:val="18"/>
                <w:szCs w:val="18"/>
              </w:rPr>
              <w:t xml:space="preserve">T﻿L﻿A+ + 多拓扑验证</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处理器 O﻿3 下的同步语义</w:t>
            </w:r>
          </w:p>
        </w:tc>
        <w:tc>
          <w:tcPr/>
          <w:p>
            <w:pPr>
              <w:pStyle w:val="TableText"/>
              <w:jc w:val="left"/>
              <w:spacing w:before="0" w:after="0" w:line="320" w:lineRule="exact"/>
            </w:pPr>
            <w:r>
              <w:rPr>
                <w:rFonts w:ascii="Calibri" w:hAnsi="Calibri" w:eastAsia="Microsoft YaHei" w:cs="Calibri"/>
                <w:sz w:val="18"/>
                <w:szCs w:val="18"/>
              </w:rPr>
              <w:t xml:space="preserve">可执行验证</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Q﻿1﻿-﻿Q﻿5 故障资格</w:t>
            </w:r>
          </w:p>
        </w:tc>
        <w:tc>
          <w:tcPr/>
          <w:p>
            <w:pPr>
              <w:pStyle w:val="TableText"/>
              <w:jc w:val="left"/>
              <w:spacing w:before="0" w:after="0" w:line="320" w:lineRule="exact"/>
            </w:pPr>
            <w:r>
              <w:rPr>
                <w:rFonts w:ascii="Calibri" w:hAnsi="Calibri" w:eastAsia="Microsoft YaHei" w:cs="Calibri"/>
                <w:sz w:val="18"/>
                <w:szCs w:val="18"/>
              </w:rPr>
              <w:t xml:space="preserve">52 项物理运行</w:t>
            </w:r>
          </w:p>
        </w:tc>
        <w:tc>
          <w:tcPr/>
          <w:p>
            <w:pPr>
              <w:pStyle w:val="TableText"/>
              <w:jc w:val="left"/>
              <w:spacing w:before="0" w:after="0" w:line="320" w:lineRule="exact"/>
            </w:pPr>
            <w:r>
              <w:rPr>
                <w:rFonts w:ascii="Calibri" w:hAnsi="Calibri" w:eastAsia="Microsoft YaHei" w:cs="Calibri"/>
                <w:sz w:val="18"/>
                <w:szCs w:val="18"/>
              </w:rPr>
              <w:t xml:space="preserve">52/52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拓扑覆盖</w:t>
            </w:r>
          </w:p>
        </w:tc>
        <w:tc>
          <w:tcPr/>
          <w:p>
            <w:pPr>
              <w:pStyle w:val="TableText"/>
              <w:jc w:val="left"/>
              <w:spacing w:before="0" w:after="0" w:line="320" w:lineRule="exact"/>
            </w:pPr>
            <w:r>
              <w:rPr>
                <w:rFonts w:ascii="Calibri" w:hAnsi="Calibri" w:eastAsia="Microsoft YaHei" w:cs="Calibri"/>
                <w:sz w:val="18"/>
                <w:szCs w:val="18"/>
              </w:rPr>
              <w:t xml:space="preserve">3N1S、3N2S、8N2S、16N1S L﻿e﻿v﻿e﻿l﻿-﻿A</w:t>
            </w:r>
          </w:p>
        </w:tc>
        <w:tc>
          <w:tcPr/>
          <w:p>
            <w:pPr>
              <w:pStyle w:val="TableText"/>
              <w:jc w:val="left"/>
              <w:spacing w:before="0" w:after="0" w:line="320" w:lineRule="exact"/>
            </w:pPr>
            <w:r>
              <w:rPr>
                <w:rFonts w:ascii="Calibri" w:hAnsi="Calibri" w:eastAsia="Microsoft YaHei" w:cs="Calibri"/>
                <w:sz w:val="18"/>
                <w:szCs w:val="18"/>
              </w:rPr>
              <w:t xml:space="preserve">协议节点规模与端点能力通过</w:t>
            </w:r>
          </w:p>
        </w:tc>
      </w:tr>
    </w:tbl>
    <w:p>
      <w:pPr>
        <w:ind w:left="0" w:firstLine="420"/>
      </w:pPr>
      <w:r>
        <w:rPr>
          <w:rFonts w:ascii="Calibri" w:hAnsi="Calibri" w:eastAsia="Microsoft YaHei" w:cs="Calibri"/>
        </w:rPr>
        <w:t xml:space="preserve">表中 Liveness 结论仅适用于对应 temporal property、FairSpec/forward-progress 公平﻿性﻿和﻿可﻿恢﻿复</w:t>
      </w:r>
    </w:p>
    <w:p>
      <w:pPr>
        <w:ind w:left="0" w:firstLine="420"/>
      </w:pPr>
      <w:r>
        <w:rPr>
          <w:rFonts w:ascii="Calibri" w:hAnsi="Calibri" w:eastAsia="Microsoft YaHei" w:cs="Calibri"/>
        </w:rPr>
        <w:t xml:space="preserve">故障最终解除的模型条件；focused 仲裁与 waiter 模型只单独检查 Safety，不作独立﻿活﻿性﻿证﻿明﻿。</w:t>
      </w:r>
    </w:p>
    <w:p>
      <w:pPr>
        <w:ind w:left="0" w:firstLine="420"/>
      </w:pPr>
      <w:r>
        <w:rPr>
          <w:rFonts w:ascii="Calibri" w:hAnsi="Calibri" w:eastAsia="Microsoft YaHei" w:cs="Calibri"/>
        </w:rPr>
        <w:t xml:space="preserve">形式化模型与可执行验证从不同抽象层共同覆盖 UBCC 的安全性、活性和可恢复传输﻿故﻿障﻿能﻿力﻿。</w:t>
      </w:r>
    </w:p>
    <w:p>
      <w:pPr>
        <w:pStyle w:val="Heading3"/>
        <w:keepNext/>
      </w:pPr>
      <w:r>
        <w:rPr>
          <w:rFonts w:ascii="Calibri" w:hAnsi="Calibri" w:eastAsia="SimHei" w:cs="Calibri"/>
        </w:rPr>
        <w:t xml:space="preserve">1.4 结论与范围</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项目</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结论</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适用范围</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实现验证</w:t>
            </w:r>
          </w:p>
        </w:tc>
        <w:tc>
          <w:tcPr/>
          <w:p>
            <w:pPr>
              <w:pStyle w:val="TableText"/>
              <w:jc w:val="left"/>
              <w:spacing w:before="0" w:after="0" w:line="320" w:lineRule="exact"/>
            </w:pPr>
            <w:r>
              <w:rPr>
                <w:rFonts w:ascii="Calibri" w:hAnsi="Calibri" w:eastAsia="Microsoft YaHei" w:cs="Calibri"/>
                <w:sz w:val="18"/>
                <w:szCs w:val="18"/>
              </w:rPr>
              <w:t xml:space="preserve">端到端、O﻿3、多拓扑与 Q﻿1﻿-﻿Q﻿5 资格结果通过</w:t>
            </w:r>
          </w:p>
        </w:tc>
        <w:tc>
          <w:tcPr/>
          <w:p>
            <w:pPr>
              <w:pStyle w:val="TableText"/>
              <w:jc w:val="left"/>
              <w:spacing w:before="0" w:after="0" w:line="320" w:lineRule="exact"/>
            </w:pPr>
            <w:r>
              <w:rPr>
                <w:rFonts w:ascii="Calibri" w:hAnsi="Calibri" w:eastAsia="Microsoft YaHei" w:cs="Calibri"/>
                <w:sz w:val="18"/>
                <w:szCs w:val="18"/>
              </w:rPr>
              <w:t xml:space="preserve">当前实现及冻结可执行场景</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形式化验证</w:t>
            </w:r>
          </w:p>
        </w:tc>
        <w:tc>
          <w:tcPr/>
          <w:p>
            <w:pPr>
              <w:pStyle w:val="TableText"/>
              <w:jc w:val="left"/>
              <w:spacing w:before="0" w:after="0" w:line="320" w:lineRule="exact"/>
            </w:pPr>
            <w:r>
              <w:rPr>
                <w:rFonts w:ascii="Calibri" w:hAnsi="Calibri" w:eastAsia="Microsoft YaHei" w:cs="Calibri"/>
                <w:sz w:val="18"/>
                <w:szCs w:val="18"/>
              </w:rPr>
              <w:t xml:space="preserve">核心模型覆盖声明的 S﻿a﻿f﻿e﻿t﻿y/L﻿i﻿v﻿e﻿n﻿e﻿s﻿s；f﻿o﻿c﻿u﻿s﻿e﻿d 模型覆盖声明的 S﻿a﻿f﻿e﻿t﻿y</w:t>
            </w:r>
          </w:p>
        </w:tc>
        <w:tc>
          <w:tcPr/>
          <w:p>
            <w:pPr>
              <w:pStyle w:val="TableText"/>
              <w:jc w:val="left"/>
              <w:spacing w:before="0" w:after="0" w:line="320" w:lineRule="exact"/>
            </w:pPr>
            <w:r>
              <w:rPr>
                <w:rFonts w:ascii="Calibri" w:hAnsi="Calibri" w:eastAsia="Microsoft YaHei" w:cs="Calibri"/>
                <w:sz w:val="18"/>
                <w:szCs w:val="18"/>
              </w:rPr>
              <w:t xml:space="preserve">有界状态、抽象环境与模型公平性假设</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H﻿A 比较</w:t>
            </w:r>
          </w:p>
        </w:tc>
        <w:tc>
          <w:tcPr/>
          <w:p>
            <w:pPr>
              <w:pStyle w:val="TableText"/>
              <w:jc w:val="left"/>
              <w:spacing w:before="0" w:after="0" w:line="320" w:lineRule="exact"/>
            </w:pPr>
            <w:r>
              <w:rPr>
                <w:rFonts w:ascii="Calibri" w:hAnsi="Calibri" w:eastAsia="Microsoft YaHei" w:cs="Calibri"/>
                <w:sz w:val="18"/>
                <w:szCs w:val="18"/>
              </w:rPr>
              <w:t xml:space="preserve">冻结 H﻿A﻿-﻿V﻿I 参考范围内聚合结果支持 U﻿B﻿C﻿C 优势</w:t>
            </w:r>
          </w:p>
        </w:tc>
        <w:tc>
          <w:tcPr/>
          <w:p>
            <w:pPr>
              <w:pStyle w:val="TableText"/>
              <w:jc w:val="left"/>
              <w:spacing w:before="0" w:after="0" w:line="320" w:lineRule="exact"/>
            </w:pPr>
            <w:r>
              <w:rPr>
                <w:rFonts w:ascii="Calibri" w:hAnsi="Calibri" w:eastAsia="Microsoft YaHei" w:cs="Calibri"/>
                <w:sz w:val="18"/>
                <w:szCs w:val="18"/>
              </w:rPr>
              <w:t xml:space="preserve">2N1S、O﻿3、单向完成语义和两个 L﻿3 压力点</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范围外</w:t>
            </w:r>
          </w:p>
        </w:tc>
        <w:tc>
          <w:tcPr/>
          <w:p>
            <w:pPr>
              <w:pStyle w:val="TableText"/>
              <w:jc w:val="left"/>
              <w:spacing w:before="0" w:after="0" w:line="320" w:lineRule="exact"/>
            </w:pPr>
            <w:r>
              <w:rPr>
                <w:rFonts w:ascii="Calibri" w:hAnsi="Calibri" w:eastAsia="Microsoft YaHei" w:cs="Calibri"/>
                <w:sz w:val="18"/>
                <w:szCs w:val="18"/>
              </w:rPr>
              <w:t xml:space="preserve">不作本次交付能力主张</w:t>
            </w:r>
          </w:p>
        </w:tc>
        <w:tc>
          <w:tcPr/>
          <w:p>
            <w:pPr>
              <w:pStyle w:val="TableText"/>
              <w:jc w:val="left"/>
              <w:spacing w:before="0" w:after="0" w:line="320" w:lineRule="exact"/>
            </w:pPr>
            <w:r>
              <w:rPr>
                <w:rFonts w:ascii="Calibri" w:hAnsi="Calibri" w:eastAsia="Microsoft YaHei" w:cs="Calibri"/>
                <w:sz w:val="18"/>
                <w:szCs w:val="18"/>
              </w:rPr>
              <w:t xml:space="preserve">永久 H﻿o﻿m﻿e 故障在线恢复、物理芯片和端口级 S﻿w﻿i﻿t﻿c﻿h 微体系结构</w:t>
            </w:r>
          </w:p>
        </w:tc>
      </w:tr>
    </w:tbl>
    <w:p>
      <w:pPr>
        <w:pStyle w:val="Heading2"/>
        <w:keepNext/>
      </w:pPr>
      <w:r>
        <w:rPr>
          <w:rFonts w:ascii="Calibri" w:hAnsi="Calibri" w:eastAsia="SimHei" w:cs="Calibri"/>
        </w:rPr>
        <w:t xml:space="preserve">2. 验证方法</w:t>
      </w:r>
    </w:p>
    <w:p>
      <w:pPr>
        <w:pStyle w:val="Heading3"/>
        <w:keepNext/>
      </w:pPr>
      <w:r>
        <w:rPr>
          <w:rFonts w:ascii="Calibri" w:hAnsi="Calibri" w:eastAsia="SimHei" w:cs="Calibri"/>
        </w:rPr>
        <w:t xml:space="preserve">2.1 模型分层</w:t>
      </w:r>
    </w:p>
    <w:p>
      <w:pPr>
        <w:ind w:left="0" w:firstLine="420"/>
      </w:pPr>
      <w:r>
        <w:rPr>
          <w:rFonts w:ascii="Calibri" w:hAnsi="Calibri" w:eastAsia="Microsoft YaHei" w:cs="Calibri"/>
        </w:rPr>
        <w:t xml:space="preserve">验证模型按职责划﻿分﻿为﻿四﻿层﻿：</w:t>
      </w:r>
    </w:p>
    <w:p>
      <w:pPr>
        <w:ind w:left="0" w:firstLine="420"/>
      </w:pPr>
      <w:r>
        <w:rPr>
          <w:rFonts w:ascii="Calibri" w:hAnsi="Calibri" w:eastAsia="Microsoft YaHei" w:cs="Calibri"/>
        </w:rPr>
        <w:t xml:space="preserve">1. 目录核心层：请求、授权、Clear、Recall、Invalidate 和﻿目﻿录﻿提﻿交﻿；</w:t>
      </w:r>
    </w:p>
    <w:p>
      <w:pPr>
        <w:ind w:left="0" w:firstLine="420"/>
      </w:pPr>
      <w:r>
        <w:rPr>
          <w:rFonts w:ascii="Calibri" w:hAnsi="Calibri" w:eastAsia="Microsoft YaHei" w:cs="Calibri"/>
        </w:rPr>
        <w:t xml:space="preserve">2. 并发机制层：同址 outstanding、waiter、partial Ack 和 snoo﻿p﻿ ﻿仲﻿裁﻿；</w:t>
      </w:r>
    </w:p>
    <w:p>
      <w:pPr>
        <w:ind w:left="0" w:firstLine="420"/>
      </w:pPr>
      <w:r>
        <w:rPr>
          <w:rFonts w:ascii="Calibri" w:hAnsi="Calibri" w:eastAsia="Microsoft YaHei" w:cs="Calibri"/>
        </w:rPr>
        <w:t xml:space="preserve">3. 拓扑隔离层：多 PA、多节点和多 Socket ﻿状﻿态﻿隔﻿离﻿；</w:t>
      </w:r>
    </w:p>
    <w:p>
      <w:pPr>
        <w:ind w:left="0" w:firstLine="420"/>
      </w:pPr>
      <w:r>
        <w:rPr>
          <w:rFonts w:ascii="Calibri" w:hAnsi="Calibri" w:eastAsia="Microsoft YaHei" w:cs="Calibri"/>
        </w:rPr>
        <w:t xml:space="preserve">4. 故障传输层：消息丢失、重复、延﻿迟﻿和﻿乱﻿序﻿。</w:t>
      </w:r>
    </w:p>
    <w:p>
      <w:pPr>
        <w:ind w:left="0" w:firstLine="420"/>
      </w:pPr>
      <w:r>
        <w:rPr>
          <w:rFonts w:ascii="Calibri" w:hAnsi="Calibri" w:eastAsia="Microsoft YaHei" w:cs="Calibri"/>
        </w:rPr>
        <w:t xml:space="preserve">每个模型只承担明确的协议论证职责，最终由端到端测试补充真实数据路径、缓存容量和﻿运﻿行﻿拓﻿扑﻿。</w:t>
      </w:r>
    </w:p>
    <w:p>
      <w:pPr>
        <w:pStyle w:val="Heading3"/>
        <w:keepNext/>
      </w:pPr>
      <w:r>
        <w:rPr>
          <w:rFonts w:ascii="Calibri" w:hAnsi="Calibri" w:eastAsia="SimHei" w:cs="Calibri"/>
        </w:rPr>
        <w:t xml:space="preserve">2.2 形式化验证证据层级</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证据层级</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当前证据</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可支持的结论</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不应外推为</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当前实现 + 端到端执行</w:t>
            </w:r>
          </w:p>
        </w:tc>
        <w:tc>
          <w:tcPr/>
          <w:p>
            <w:pPr>
              <w:pStyle w:val="TableText"/>
              <w:jc w:val="left"/>
              <w:spacing w:before="0" w:after="0" w:line="320" w:lineRule="exact"/>
            </w:pPr>
            <w:r>
              <w:rPr>
                <w:rFonts w:ascii="Calibri" w:hAnsi="Calibri" w:eastAsia="Microsoft YaHei" w:cs="Calibri"/>
                <w:sz w:val="18"/>
                <w:szCs w:val="18"/>
              </w:rPr>
              <w:t xml:space="preserve">协议实现、定向机制测试、O﻿3、多拓扑、性能正确性门禁和 Q﻿1﻿-﻿Q﻿5</w:t>
            </w:r>
          </w:p>
        </w:tc>
        <w:tc>
          <w:tcPr/>
          <w:p>
            <w:pPr>
              <w:pStyle w:val="TableText"/>
              <w:jc w:val="left"/>
              <w:spacing w:before="0" w:after="0" w:line="320" w:lineRule="exact"/>
            </w:pPr>
            <w:r>
              <w:rPr>
                <w:rFonts w:ascii="Calibri" w:hAnsi="Calibri" w:eastAsia="Microsoft YaHei" w:cs="Calibri"/>
                <w:sz w:val="18"/>
                <w:szCs w:val="18"/>
              </w:rPr>
              <w:t xml:space="preserve">已执行场景中的数据、权限、收敛与故障恢复结果</w:t>
            </w:r>
          </w:p>
        </w:tc>
        <w:tc>
          <w:tcPr/>
          <w:p>
            <w:pPr>
              <w:pStyle w:val="TableText"/>
              <w:jc w:val="left"/>
              <w:spacing w:before="0" w:after="0" w:line="320" w:lineRule="exact"/>
            </w:pPr>
            <w:r>
              <w:rPr>
                <w:rFonts w:ascii="Calibri" w:hAnsi="Calibri" w:eastAsia="Microsoft YaHei" w:cs="Calibri"/>
                <w:sz w:val="18"/>
                <w:szCs w:val="18"/>
              </w:rPr>
              <w:t xml:space="preserve">对所有环境和所有故障的穷尽证明</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有界 / f﻿o﻿c﻿u﻿s﻿e﻿d 形式化模型</w:t>
            </w:r>
          </w:p>
        </w:tc>
        <w:tc>
          <w:tcPr/>
          <w:p>
            <w:pPr>
              <w:pStyle w:val="TableText"/>
              <w:jc w:val="left"/>
              <w:spacing w:before="0" w:after="0" w:line="320" w:lineRule="exact"/>
            </w:pPr>
            <w:r>
              <w:rPr>
                <w:rFonts w:ascii="Calibri" w:hAnsi="Calibri" w:eastAsia="Microsoft YaHei" w:cs="Calibri"/>
                <w:sz w:val="18"/>
                <w:szCs w:val="18"/>
              </w:rPr>
              <w:t xml:space="preserve">目录核心、传输故障、多 P﻿A/S﻿o﻿c﻿k﻿e﻿t、s﻿n﻿o﻿o﻿p 仲裁与 w﻿a﻿i﻿t﻿e﻿r 退役模型</w:t>
            </w:r>
          </w:p>
        </w:tc>
        <w:tc>
          <w:tcPr/>
          <w:p>
            <w:pPr>
              <w:pStyle w:val="TableText"/>
              <w:jc w:val="left"/>
              <w:spacing w:before="0" w:after="0" w:line="320" w:lineRule="exact"/>
            </w:pPr>
            <w:r>
              <w:rPr>
                <w:rFonts w:ascii="Calibri" w:hAnsi="Calibri" w:eastAsia="Microsoft YaHei" w:cs="Calibri"/>
                <w:sz w:val="18"/>
                <w:szCs w:val="18"/>
              </w:rPr>
              <w:t xml:space="preserve">核心/传输模型的 S﻿a﻿f﻿e﻿t﻿y/L﻿i﻿v﻿e﻿n﻿e﻿s﻿s，以及 f﻿o﻿c﻿u﻿s﻿e﻿d 模型声明的 S﻿a﻿f﻿e﻿t﻿y</w:t>
            </w:r>
          </w:p>
        </w:tc>
        <w:tc>
          <w:tcPr/>
          <w:p>
            <w:pPr>
              <w:pStyle w:val="TableText"/>
              <w:jc w:val="left"/>
              <w:spacing w:before="0" w:after="0" w:line="320" w:lineRule="exact"/>
            </w:pPr>
            <w:r>
              <w:rPr>
                <w:rFonts w:ascii="Calibri" w:hAnsi="Calibri" w:eastAsia="Microsoft YaHei" w:cs="Calibri"/>
                <w:sz w:val="18"/>
                <w:szCs w:val="18"/>
              </w:rPr>
              <w:t xml:space="preserve">未建模硬件细节或完整系统的无界证明</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理论分析</w:t>
            </w:r>
          </w:p>
        </w:tc>
        <w:tc>
          <w:tcPr/>
          <w:p>
            <w:pPr>
              <w:pStyle w:val="TableText"/>
              <w:jc w:val="left"/>
              <w:spacing w:before="0" w:after="0" w:line="320" w:lineRule="exact"/>
            </w:pPr>
            <w:r>
              <w:rPr>
                <w:rFonts w:ascii="Calibri" w:hAnsi="Calibri" w:eastAsia="Microsoft YaHei" w:cs="Calibri"/>
                <w:sz w:val="18"/>
                <w:szCs w:val="18"/>
              </w:rPr>
              <w:t xml:space="preserve">协议路径、目录组织、H﻿A﻿-﻿V﻿I 结构差异与复杂度解释</w:t>
            </w:r>
          </w:p>
        </w:tc>
        <w:tc>
          <w:tcPr/>
          <w:p>
            <w:pPr>
              <w:pStyle w:val="TableText"/>
              <w:jc w:val="left"/>
              <w:spacing w:before="0" w:after="0" w:line="320" w:lineRule="exact"/>
            </w:pPr>
            <w:r>
              <w:rPr>
                <w:rFonts w:ascii="Calibri" w:hAnsi="Calibri" w:eastAsia="Microsoft YaHei" w:cs="Calibri"/>
                <w:sz w:val="18"/>
                <w:szCs w:val="18"/>
              </w:rPr>
              <w:t xml:space="preserve">解释机制差异和实验结果来源</w:t>
            </w:r>
          </w:p>
        </w:tc>
        <w:tc>
          <w:tcPr/>
          <w:p>
            <w:pPr>
              <w:pStyle w:val="TableText"/>
              <w:jc w:val="left"/>
              <w:spacing w:before="0" w:after="0" w:line="320" w:lineRule="exact"/>
            </w:pPr>
            <w:r>
              <w:rPr>
                <w:rFonts w:ascii="Calibri" w:hAnsi="Calibri" w:eastAsia="Microsoft YaHei" w:cs="Calibri"/>
                <w:sz w:val="18"/>
                <w:szCs w:val="18"/>
              </w:rPr>
              <w:t xml:space="preserve">实现通过、性能胜负或物理芯片测量</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本次范围外</w:t>
            </w:r>
          </w:p>
        </w:tc>
        <w:tc>
          <w:tcPr/>
          <w:p>
            <w:pPr>
              <w:pStyle w:val="TableText"/>
              <w:jc w:val="left"/>
              <w:spacing w:before="0" w:after="0" w:line="320" w:lineRule="exact"/>
            </w:pPr>
            <w:r>
              <w:rPr>
                <w:rFonts w:ascii="Calibri" w:hAnsi="Calibri" w:eastAsia="Microsoft YaHei" w:cs="Calibri"/>
                <w:sz w:val="18"/>
                <w:szCs w:val="18"/>
              </w:rPr>
              <w:t xml:space="preserve">永久 H﻿o﻿m﻿e 失效恢复、客户物理 H﻿A 和端口级 S﻿w﻿i﻿t﻿c﻿h 微体系结构</w:t>
            </w:r>
          </w:p>
        </w:tc>
        <w:tc>
          <w:tcPr/>
          <w:p>
            <w:pPr>
              <w:pStyle w:val="TableText"/>
              <w:jc w:val="left"/>
              <w:spacing w:before="0" w:after="0" w:line="320" w:lineRule="exact"/>
            </w:pPr>
            <w:r>
              <w:rPr>
                <w:rFonts w:ascii="Calibri" w:hAnsi="Calibri" w:eastAsia="Microsoft YaHei" w:cs="Calibri"/>
                <w:sz w:val="18"/>
                <w:szCs w:val="18"/>
              </w:rPr>
              <w:t xml:space="preserve">明确交付边界</w:t>
            </w:r>
          </w:p>
        </w:tc>
        <w:tc>
          <w:tcPr/>
          <w:p>
            <w:pPr>
              <w:pStyle w:val="TableText"/>
              <w:jc w:val="left"/>
              <w:spacing w:before="0" w:after="0" w:line="320" w:lineRule="exact"/>
            </w:pPr>
            <w:r>
              <w:rPr>
                <w:rFonts w:ascii="Calibri" w:hAnsi="Calibri" w:eastAsia="Microsoft YaHei" w:cs="Calibri"/>
                <w:sz w:val="18"/>
                <w:szCs w:val="18"/>
              </w:rPr>
              <w:t xml:space="preserve">已验证或已实现能力</w:t>
            </w:r>
          </w:p>
        </w:tc>
      </w:tr>
    </w:tbl>
    <w:p>
      <w:pPr>
        <w:pStyle w:val="Heading3"/>
        <w:keepNext/>
      </w:pPr>
      <w:r>
        <w:rPr>
          <w:rFonts w:ascii="Calibri" w:hAnsi="Calibri" w:eastAsia="SimHei" w:cs="Calibri"/>
        </w:rPr>
        <w:t xml:space="preserve">2.3 Safety 属性</w:t>
      </w:r>
    </w:p>
    <w:p>
      <w:pPr>
        <w:ind w:left="0" w:firstLine="420"/>
      </w:pPr>
      <w:r>
        <w:rPr>
          <w:rFonts w:ascii="Calibri" w:hAnsi="Calibri" w:eastAsia="Microsoft YaHei" w:cs="Calibri"/>
        </w:rPr>
        <w:t xml:space="preserve">形式化验证中的主要 Safety ﻿属﻿性﻿包﻿括﻿：</w:t>
      </w:r>
    </w:p>
    <w:p>
      <w:pPr>
        <w:ind w:left="360" w:firstLine="0"/>
      </w:pPr>
      <w:r>
        <w:rPr>
          <w:rFonts w:ascii="Calibri" w:hAnsi="Calibri" w:eastAsia="Microsoft YaHei" w:cs="Calibri"/>
        </w:rPr>
        <w:t xml:space="preserve">• 同一缓存行至多存在一个有效写 owner；</w:t>
      </w:r>
    </w:p>
    <w:p>
      <w:pPr>
        <w:ind w:left="360" w:firstLine="0"/>
      </w:pPr>
      <w:r>
        <w:rPr>
          <w:rFonts w:ascii="Calibri" w:hAnsi="Calibri" w:eastAsia="Microsoft YaHei" w:cs="Calibri"/>
        </w:rPr>
        <w:t xml:space="preserve">• owner 与 sharer 集合满足状态约束；</w:t>
      </w:r>
    </w:p>
    <w:p>
      <w:pPr>
        <w:ind w:left="360" w:firstLine="0"/>
      </w:pPr>
      <w:r>
        <w:rPr>
          <w:rFonts w:ascii="Calibri" w:hAnsi="Calibri" w:eastAsia="Microsoft YaHei" w:cs="Calibri"/>
        </w:rPr>
        <w:t xml:space="preserve">• committed epoch 不回退；</w:t>
      </w:r>
    </w:p>
    <w:p>
      <w:pPr>
        <w:ind w:left="360" w:firstLine="0"/>
      </w:pPr>
      <w:r>
        <w:rPr>
          <w:rFonts w:ascii="Calibri" w:hAnsi="Calibri" w:eastAsia="Microsoft YaHei" w:cs="Calibri"/>
        </w:rPr>
        <w:t xml:space="preserve">• 过期消息不能覆盖新目录状态；</w:t>
      </w:r>
    </w:p>
    <w:p>
      <w:pPr>
        <w:ind w:left="360" w:firstLine="0"/>
      </w:pPr>
      <w:r>
        <w:rPr>
          <w:rFonts w:ascii="Calibri" w:hAnsi="Calibri" w:eastAsia="Microsoft YaHei" w:cs="Calibri"/>
        </w:rPr>
        <w:t xml:space="preserve">• 重复 Ack 不重复推进事务；</w:t>
      </w:r>
    </w:p>
    <w:p>
      <w:pPr>
        <w:ind w:left="360" w:firstLine="0"/>
      </w:pPr>
      <w:r>
        <w:rPr>
          <w:rFonts w:ascii="Calibri" w:hAnsi="Calibri" w:eastAsia="Microsoft YaHei" w:cs="Calibri"/>
        </w:rPr>
        <w:t xml:space="preserve">• Clear 只提交匹配的 epoch、reqId 和 requester；</w:t>
      </w:r>
    </w:p>
    <w:p>
      <w:pPr>
        <w:ind w:left="360" w:firstLine="0"/>
      </w:pPr>
      <w:r>
        <w:rPr>
          <w:rFonts w:ascii="Calibri" w:hAnsi="Calibri" w:eastAsia="Microsoft YaHei" w:cs="Calibri"/>
        </w:rPr>
        <w:t xml:space="preserve">• 不同 PA 和不同 Socket 的事务互不污染；</w:t>
      </w:r>
    </w:p>
    <w:p>
      <w:pPr>
        <w:ind w:left="360" w:firstLine="0"/>
      </w:pPr>
      <w:r>
        <w:rPr>
          <w:rFonts w:ascii="Calibri" w:hAnsi="Calibri" w:eastAsia="Microsoft YaHei" w:cs="Calibri"/>
        </w:rPr>
        <w:t xml:space="preserve">• 已完成 waiter 不被重复重放。</w:t>
      </w:r>
    </w:p>
    <w:p>
      <w:pPr>
        <w:pStyle w:val="Heading3"/>
        <w:keepNext/>
      </w:pPr>
      <w:r>
        <w:rPr>
          <w:rFonts w:ascii="Calibri" w:hAnsi="Calibri" w:eastAsia="SimHei" w:cs="Calibri"/>
        </w:rPr>
        <w:t xml:space="preserve">2.4 Liveness 属性</w:t>
      </w:r>
    </w:p>
    <w:p>
      <w:pPr>
        <w:ind w:left="0" w:firstLine="420"/>
      </w:pPr>
      <w:r>
        <w:rPr>
          <w:rFonts w:ascii="Calibri" w:hAnsi="Calibri" w:eastAsia="Microsoft YaHei" w:cs="Calibri"/>
        </w:rPr>
        <w:t xml:space="preserve">主要 Liveness ﻿属﻿性﻿包﻿括﻿：</w:t>
      </w:r>
    </w:p>
    <w:p>
      <w:pPr>
        <w:ind w:left="360" w:firstLine="0"/>
      </w:pPr>
      <w:r>
        <w:rPr>
          <w:rFonts w:ascii="Calibri" w:hAnsi="Calibri" w:eastAsia="Microsoft YaHei" w:cs="Calibri"/>
        </w:rPr>
        <w:t xml:space="preserve">• 在消息最终可达的条件下，请求最终获得授权或明确重试；</w:t>
      </w:r>
    </w:p>
    <w:p>
      <w:pPr>
        <w:ind w:left="360" w:firstLine="0"/>
      </w:pPr>
      <w:r>
        <w:rPr>
          <w:rFonts w:ascii="Calibri" w:hAnsi="Calibri" w:eastAsia="Microsoft YaHei" w:cs="Calibri"/>
        </w:rPr>
        <w:t xml:space="preserve">• Recall 最终返回数据或完成 owner 降级；</w:t>
      </w:r>
    </w:p>
    <w:p>
      <w:pPr>
        <w:ind w:left="360" w:firstLine="0"/>
      </w:pPr>
      <w:r>
        <w:rPr>
          <w:rFonts w:ascii="Calibri" w:hAnsi="Calibri" w:eastAsia="Microsoft YaHei" w:cs="Calibri"/>
        </w:rPr>
        <w:t xml:space="preserve">• Invalidate 在目标 Ack 收敛后完成；</w:t>
      </w:r>
    </w:p>
    <w:p>
      <w:pPr>
        <w:ind w:left="360" w:firstLine="0"/>
      </w:pPr>
      <w:r>
        <w:rPr>
          <w:rFonts w:ascii="Calibri" w:hAnsi="Calibri" w:eastAsia="Microsoft YaHei" w:cs="Calibri"/>
        </w:rPr>
        <w:t xml:space="preserve">• Clear 完成后 outstanding 被退役；</w:t>
      </w:r>
    </w:p>
    <w:p>
      <w:pPr>
        <w:ind w:left="360" w:firstLine="0"/>
      </w:pPr>
      <w:r>
        <w:rPr>
          <w:rFonts w:ascii="Calibri" w:hAnsi="Calibri" w:eastAsia="Microsoft YaHei" w:cs="Calibri"/>
        </w:rPr>
        <w:t xml:space="preserve">• waiter 在阻塞条件解除后得到重放；</w:t>
      </w:r>
    </w:p>
    <w:p>
      <w:pPr>
        <w:ind w:left="360" w:firstLine="0"/>
      </w:pPr>
      <w:r>
        <w:rPr>
          <w:rFonts w:ascii="Calibri" w:hAnsi="Calibri" w:eastAsia="Microsoft YaHei" w:cs="Calibri"/>
        </w:rPr>
        <w:t xml:space="preserve">• EP-RNF 同址 snoop 不形成循环等待。</w:t>
      </w:r>
    </w:p>
    <w:p>
      <w:pPr>
        <w:pStyle w:val="Heading3"/>
        <w:keepNext/>
      </w:pPr>
      <w:r>
        <w:rPr>
          <w:rFonts w:ascii="Calibri" w:hAnsi="Calibri" w:eastAsia="SimHei" w:cs="Calibri"/>
        </w:rPr>
        <w:t xml:space="preserve">2.5 模型与实现对应</w:t>
      </w:r>
    </w:p>
    <w:p>
      <w:pPr>
        <w:ind w:left="0" w:firstLine="420"/>
      </w:pPr>
      <w:r>
        <w:rPr>
          <w:rFonts w:ascii="Calibri" w:hAnsi="Calibri" w:eastAsia="Microsoft YaHei" w:cs="Calibri"/>
        </w:rPr>
        <w:t xml:space="preserve">模型动作与实现机制采用稳定语义对应，而不依赖﻿源﻿码﻿行﻿号﻿：</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模型动作</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实现机制</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R﻿e﻿q﻿u﻿e﻿s﻿t﻿G﻿r﻿a﻿n﻿t</w:t>
            </w:r>
          </w:p>
        </w:tc>
        <w:tc>
          <w:tcPr/>
          <w:p>
            <w:pPr>
              <w:pStyle w:val="TableText"/>
              <w:jc w:val="left"/>
              <w:spacing w:before="0" w:after="0" w:line="320" w:lineRule="exact"/>
            </w:pPr>
            <w:r>
              <w:rPr>
                <w:rFonts w:ascii="Calibri" w:hAnsi="Calibri" w:eastAsia="Microsoft YaHei" w:cs="Calibri"/>
                <w:sz w:val="18"/>
                <w:szCs w:val="18"/>
              </w:rPr>
              <w:t xml:space="preserve">U﻿B﻿C﻿C 请求仲裁与 i﻿n﻿t﻿e﻿n﻿d﻿e﻿d s﻿t﻿a﻿t﻿e 建立</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R﻿e﻿c﻿a﻿l﻿l﻿O﻿w﻿n﻿e﻿r</w:t>
            </w:r>
          </w:p>
        </w:tc>
        <w:tc>
          <w:tcPr/>
          <w:p>
            <w:pPr>
              <w:pStyle w:val="TableText"/>
              <w:jc w:val="left"/>
              <w:spacing w:before="0" w:after="0" w:line="320" w:lineRule="exact"/>
            </w:pPr>
            <w:r>
              <w:rPr>
                <w:rFonts w:ascii="Calibri" w:hAnsi="Calibri" w:eastAsia="Microsoft YaHei" w:cs="Calibri"/>
                <w:sz w:val="18"/>
                <w:szCs w:val="18"/>
              </w:rPr>
              <w:t xml:space="preserve">R﻿e﻿c﻿a﻿l﻿l﻿R﻿e﻿q / R﻿e﻿c﻿a﻿l﻿l﻿R﻿e﻿s﻿p 数据回收</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I﻿n﻿v﻿a﻿l﻿i﻿d﻿a﻿t﻿e﻿S﻿h﻿a﻿r﻿e﻿r﻿s</w:t>
            </w:r>
          </w:p>
        </w:tc>
        <w:tc>
          <w:tcPr/>
          <w:p>
            <w:pPr>
              <w:pStyle w:val="TableText"/>
              <w:jc w:val="left"/>
              <w:spacing w:before="0" w:after="0" w:line="320" w:lineRule="exact"/>
            </w:pPr>
            <w:r>
              <w:rPr>
                <w:rFonts w:ascii="Calibri" w:hAnsi="Calibri" w:eastAsia="Microsoft YaHei" w:cs="Calibri"/>
                <w:sz w:val="18"/>
                <w:szCs w:val="18"/>
              </w:rPr>
              <w:t xml:space="preserve">目标集合冻结、I﻿n﻿v﻿a﻿l﻿i﻿d﻿a﻿t﻿e﻿R﻿e﻿q 和 A﻿c﻿k 位图</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C﻿l﻿e﻿a﻿r﻿C﻿o﻿m﻿m﻿i﻿t</w:t>
            </w:r>
          </w:p>
        </w:tc>
        <w:tc>
          <w:tcPr/>
          <w:p>
            <w:pPr>
              <w:pStyle w:val="TableText"/>
              <w:jc w:val="left"/>
              <w:spacing w:before="0" w:after="0" w:line="320" w:lineRule="exact"/>
            </w:pPr>
            <w:r>
              <w:rPr>
                <w:rFonts w:ascii="Calibri" w:hAnsi="Calibri" w:eastAsia="Microsoft YaHei" w:cs="Calibri"/>
                <w:sz w:val="18"/>
                <w:szCs w:val="18"/>
              </w:rPr>
              <w:t xml:space="preserve">C﻿l﻿e﻿a﻿r 身份校验与目录提交</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R﻿e﻿t﻿i﻿r﻿e﻿W﻿a﻿i﻿t﻿e﻿r</w:t>
            </w:r>
          </w:p>
        </w:tc>
        <w:tc>
          <w:tcPr/>
          <w:p>
            <w:pPr>
              <w:pStyle w:val="TableText"/>
              <w:jc w:val="left"/>
              <w:spacing w:before="0" w:after="0" w:line="320" w:lineRule="exact"/>
            </w:pPr>
            <w:r>
              <w:rPr>
                <w:rFonts w:ascii="Calibri" w:hAnsi="Calibri" w:eastAsia="Microsoft YaHei" w:cs="Calibri"/>
                <w:sz w:val="18"/>
                <w:szCs w:val="18"/>
              </w:rPr>
              <w:t xml:space="preserve">已完成 R﻿e﻿a﻿d w﻿a﻿i﻿t﻿e﻿r 精确退役</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R﻿e﻿p﻿l﻿a﻿y﻿W﻿a﻿i﻿t﻿e﻿r</w:t>
            </w:r>
          </w:p>
        </w:tc>
        <w:tc>
          <w:tcPr/>
          <w:p>
            <w:pPr>
              <w:pStyle w:val="TableText"/>
              <w:jc w:val="left"/>
              <w:spacing w:before="0" w:after="0" w:line="320" w:lineRule="exact"/>
            </w:pPr>
            <w:r>
              <w:rPr>
                <w:rFonts w:ascii="Calibri" w:hAnsi="Calibri" w:eastAsia="Microsoft YaHei" w:cs="Calibri"/>
                <w:sz w:val="18"/>
                <w:szCs w:val="18"/>
              </w:rPr>
              <w:t xml:space="preserve">阻塞条件解除后的请求重放</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S﻿n﻿o﻿o﻿p﻿A﻿r﻿b﻿i﻿t﻿r﻿a﻿t﻿e</w:t>
            </w:r>
          </w:p>
        </w:tc>
        <w:tc>
          <w:tcPr/>
          <w:p>
            <w:pPr>
              <w:pStyle w:val="TableText"/>
              <w:jc w:val="left"/>
              <w:spacing w:before="0" w:after="0" w:line="320" w:lineRule="exact"/>
            </w:pPr>
            <w:r>
              <w:rPr>
                <w:rFonts w:ascii="Calibri" w:hAnsi="Calibri" w:eastAsia="Microsoft YaHei" w:cs="Calibri"/>
                <w:sz w:val="18"/>
                <w:szCs w:val="18"/>
              </w:rPr>
              <w:t xml:space="preserve">E﻿P﻿-﻿R﻿N﻿F 对同址 s﻿n﻿o﻿o﻿p 的 i﻿m﻿m﻿e﻿d﻿i﻿a﻿t﻿e/s﻿t﻿a﻿l﻿e 仲裁</w:t>
            </w:r>
          </w:p>
        </w:tc>
      </w:tr>
    </w:tbl>
    <w:p>
      <w:pPr>
        <w:pStyle w:val="Heading2"/>
        <w:keepNext/>
      </w:pPr>
      <w:r>
        <w:rPr>
          <w:rFonts w:ascii="Calibri" w:hAnsi="Calibri" w:eastAsia="SimHei" w:cs="Calibri"/>
        </w:rPr>
        <w:t xml:space="preserve">3. 形式化验证结果</w:t>
      </w:r>
    </w:p>
    <w:p>
      <w:pPr>
        <w:pStyle w:val="Heading3"/>
        <w:keepNext/>
      </w:pPr>
      <w:r>
        <w:rPr>
          <w:rFonts w:ascii="Calibri" w:hAnsi="Calibri" w:eastAsia="SimHei" w:cs="Calibri"/>
        </w:rPr>
        <w:t xml:space="preserve">3.1 UBCC 目录核心</w:t>
      </w:r>
    </w:p>
    <w:p>
      <w:pPr>
        <w:ind w:left="0" w:firstLine="420"/>
      </w:pPr>
      <w:r>
        <w:rPr>
          <w:rFonts w:ascii="Calibri" w:hAnsi="Calibri" w:eastAsia="Microsoft YaHei" w:cs="Calibri"/>
        </w:rPr>
        <w:t xml:space="preserve">目录核心模型覆盖请求、授权、Clear、Recall 和 Invalidate 的状态迁移，验证目﻿录﻿提﻿交﻿前﻿后</w:t>
      </w:r>
    </w:p>
    <w:p>
      <w:pPr>
        <w:ind w:left="0" w:firstLine="420"/>
      </w:pPr>
      <w:r>
        <w:rPr>
          <w:rFonts w:ascii="Calibri" w:hAnsi="Calibri" w:eastAsia="Microsoft YaHei" w:cs="Calibri"/>
        </w:rPr>
        <w:t xml:space="preserve">owner、sharer、epoch 和 outstanding 关系﻿保﻿持﻿一﻿致﻿。</w:t>
      </w:r>
    </w:p>
    <w:p>
      <w:pPr>
        <w:ind w:left="0" w:firstLine="420"/>
      </w:pPr>
      <w:r>
        <w:rPr>
          <w:rFonts w:ascii="Calibri" w:hAnsi="Calibri" w:eastAsia="Microsoft YaHei" w:cs="Calibri"/>
        </w:rPr>
        <w:t xml:space="preserve">验证﻿结﻿果﻿表﻿明﻿：</w:t>
      </w:r>
    </w:p>
    <w:p>
      <w:pPr>
        <w:ind w:left="360" w:firstLine="0"/>
      </w:pPr>
      <w:r>
        <w:rPr>
          <w:rFonts w:ascii="Calibri" w:hAnsi="Calibri" w:eastAsia="Microsoft YaHei" w:cs="Calibri"/>
        </w:rPr>
        <w:t xml:space="preserve">• 授权在途期间 committed state 保持安全；</w:t>
      </w:r>
    </w:p>
    <w:p>
      <w:pPr>
        <w:ind w:left="360" w:firstLine="0"/>
      </w:pPr>
      <w:r>
        <w:rPr>
          <w:rFonts w:ascii="Calibri" w:hAnsi="Calibri" w:eastAsia="Microsoft YaHei" w:cs="Calibri"/>
        </w:rPr>
        <w:t xml:space="preserve">• Clear 只提交匹配事务；</w:t>
      </w:r>
    </w:p>
    <w:p>
      <w:pPr>
        <w:ind w:left="360" w:firstLine="0"/>
      </w:pPr>
      <w:r>
        <w:rPr>
          <w:rFonts w:ascii="Calibri" w:hAnsi="Calibri" w:eastAsia="Microsoft YaHei" w:cs="Calibri"/>
        </w:rPr>
        <w:t xml:space="preserve">• Recall 与 Invalidate 不产生双 owner；</w:t>
      </w:r>
    </w:p>
    <w:p>
      <w:pPr>
        <w:ind w:left="360" w:firstLine="0"/>
      </w:pPr>
      <w:r>
        <w:rPr>
          <w:rFonts w:ascii="Calibri" w:hAnsi="Calibri" w:eastAsia="Microsoft YaHei" w:cs="Calibri"/>
        </w:rPr>
        <w:t xml:space="preserve">• 重复和延迟消息不会改变已完成事务结果。</w:t>
      </w:r>
    </w:p>
    <w:p>
      <w:pPr>
        <w:pStyle w:val="Heading3"/>
        <w:keepNext/>
      </w:pPr>
      <w:r>
        <w:rPr>
          <w:rFonts w:ascii="Calibri" w:hAnsi="Calibri" w:eastAsia="SimHei" w:cs="Calibri"/>
        </w:rPr>
        <w:t xml:space="preserve">3.2 传输故障模型</w:t>
      </w:r>
    </w:p>
    <w:p>
      <w:pPr>
        <w:ind w:left="0" w:firstLine="420"/>
      </w:pPr>
      <w:r>
        <w:rPr>
          <w:rFonts w:ascii="Calibri" w:hAnsi="Calibri" w:eastAsia="Microsoft YaHei" w:cs="Calibri"/>
        </w:rPr>
        <w:t xml:space="preserve">传输故障模型枚举丢失、重复和乱序消息，验证 epoch、reqId、Ack 位图和幂等确﻿认﻿能﻿够﻿阻﻿止</w:t>
      </w:r>
    </w:p>
    <w:p>
      <w:pPr>
        <w:ind w:left="0" w:firstLine="420"/>
      </w:pPr>
      <w:r>
        <w:rPr>
          <w:rFonts w:ascii="Calibri" w:hAnsi="Calibri" w:eastAsia="Microsoft YaHei" w:cs="Calibri"/>
        </w:rPr>
        <w:t xml:space="preserve">重复提交与过期﻿状﻿态﻿覆﻿盖﻿。</w:t>
      </w:r>
    </w:p>
    <w:p>
      <w:pPr>
        <w:pStyle w:val="Heading3"/>
        <w:keepNext/>
      </w:pPr>
      <w:r>
        <w:rPr>
          <w:rFonts w:ascii="Calibri" w:hAnsi="Calibri" w:eastAsia="SimHei" w:cs="Calibri"/>
        </w:rPr>
        <w:t xml:space="preserve">3.3 多 PA 与多 Socket 隔离</w:t>
      </w:r>
    </w:p>
    <w:p>
      <w:pPr>
        <w:ind w:left="0" w:firstLine="420"/>
      </w:pPr>
      <w:r>
        <w:rPr>
          <w:rFonts w:ascii="Calibri" w:hAnsi="Calibri" w:eastAsia="Microsoft YaHei" w:cs="Calibri"/>
        </w:rPr>
        <w:t xml:space="preserve">多 PA 和多 Socket 模型验证不同地址、不同 Home Socket 和不同 requester 的状﻿态﻿独﻿立﻿性﻿。</w:t>
      </w:r>
    </w:p>
    <w:p>
      <w:pPr>
        <w:ind w:left="0" w:firstLine="420"/>
      </w:pPr>
      <w:r>
        <w:rPr>
          <w:rFonts w:ascii="Calibri" w:hAnsi="Calibri" w:eastAsia="Microsoft YaHei" w:cs="Calibri"/>
        </w:rPr>
        <w:t xml:space="preserve">任一事务的 outstanding、waiter、Ack 集合和提交结果不会污染﻿其﻿他﻿事﻿务﻿。</w:t>
      </w:r>
    </w:p>
    <w:p>
      <w:pPr>
        <w:pStyle w:val="Heading3"/>
        <w:keepNext/>
      </w:pPr>
      <w:r>
        <w:rPr>
          <w:rFonts w:ascii="Calibri" w:hAnsi="Calibri" w:eastAsia="SimHei" w:cs="Calibri"/>
        </w:rPr>
        <w:t xml:space="preserve">3.4 EP-RNF snoop 仲裁</w:t>
      </w:r>
    </w:p>
    <w:p>
      <w:pPr>
        <w:ind w:left="0" w:firstLine="420"/>
      </w:pPr>
      <w:r>
        <w:rPr>
          <w:rFonts w:ascii="Calibri" w:hAnsi="Calibri" w:eastAsia="Microsoft YaHei" w:cs="Calibri"/>
        </w:rPr>
        <w:t xml:space="preserve">EP-RNF focused 模型覆盖 active Recall、ReadShared、ReadUnique、CleanUnique 与多类 snoop</w:t>
      </w:r>
    </w:p>
    <w:p>
      <w:pPr>
        <w:ind w:left="0" w:firstLine="420"/>
      </w:pPr>
      <w:r>
        <w:rPr>
          <w:rFonts w:ascii="Calibri" w:hAnsi="Calibri" w:eastAsia="Microsoft YaHei" w:cs="Calibri"/>
        </w:rPr>
        <w:t xml:space="preserve">组合。模型验证 immediate 和 stale 响应规则能够打破同址循环等待，同时保持数据﻿权﻿限﻿约﻿束﻿。</w:t>
      </w:r>
    </w:p>
    <w:p>
      <w:pPr>
        <w:ind w:left="0" w:firstLine="420"/>
      </w:pPr>
      <w:r>
        <w:rPr>
          <w:rFonts w:ascii="Calibri" w:hAnsi="Calibri" w:eastAsia="Microsoft YaHei" w:cs="Calibri"/>
        </w:rPr>
        <w:t xml:space="preserve">该模型完成 328 个状态的全空间检查，Safety 属性﻿全﻿部﻿通﻿过﻿。</w:t>
      </w:r>
    </w:p>
    <w:p>
      <w:pPr>
        <w:pStyle w:val="Heading3"/>
        <w:keepNext/>
      </w:pPr>
      <w:r>
        <w:rPr>
          <w:rFonts w:ascii="Calibri" w:hAnsi="Calibri" w:eastAsia="SimHei" w:cs="Calibri"/>
        </w:rPr>
        <w:t xml:space="preserve">3.5 committed waiter 精确退役</w:t>
      </w:r>
    </w:p>
    <w:p>
      <w:pPr>
        <w:ind w:left="0" w:firstLine="420"/>
      </w:pPr>
      <w:r>
        <w:rPr>
          <w:rFonts w:ascii="Calibri" w:hAnsi="Calibri" w:eastAsia="Microsoft YaHei" w:cs="Calibri"/>
        </w:rPr>
        <w:t xml:space="preserve">成功提交 Clear 后，UBCC 按 (PA, node, socket, reqId) 精确退役已经完成的 Read waiter，</w:t>
      </w:r>
    </w:p>
    <w:p>
      <w:pPr>
        <w:ind w:left="0" w:firstLine="420"/>
      </w:pPr>
      <w:r>
        <w:rPr>
          <w:rFonts w:ascii="Calibri" w:hAnsi="Calibri" w:eastAsia="Microsoft YaHei" w:cs="Calibri"/>
        </w:rPr>
        <w:t xml:space="preserve">保留其他 requester、事务身份和操作类型，再安全重放﻿剩﻿余﻿请﻿求﻿。</w:t>
      </w:r>
    </w:p>
    <w:p>
      <w:pPr>
        <w:ind w:left="0" w:firstLine="420"/>
      </w:pPr>
      <w:r>
        <w:rPr>
          <w:rFonts w:ascii="Calibri" w:hAnsi="Calibri" w:eastAsia="Microsoft YaHei" w:cs="Calibri"/>
        </w:rPr>
        <w:t xml:space="preserve">该 focused 模型完成 274,593 个状态的检查，验证﻿以﻿下﻿性﻿质﻿：</w:t>
      </w:r>
    </w:p>
    <w:p>
      <w:pPr>
        <w:ind w:left="360" w:firstLine="0"/>
      </w:pPr>
      <w:r>
        <w:rPr>
          <w:rFonts w:ascii="Calibri" w:hAnsi="Calibri" w:eastAsia="Microsoft YaHei" w:cs="Calibri"/>
        </w:rPr>
        <w:t xml:space="preserve">• 已完成 waiter 不会再次创建同类 outstanding；</w:t>
      </w:r>
    </w:p>
    <w:p>
      <w:pPr>
        <w:ind w:left="360" w:firstLine="0"/>
      </w:pPr>
      <w:r>
        <w:rPr>
          <w:rFonts w:ascii="Calibri" w:hAnsi="Calibri" w:eastAsia="Microsoft YaHei" w:cs="Calibri"/>
        </w:rPr>
        <w:t xml:space="preserve">• 非匹配 waiter 不被误删；</w:t>
      </w:r>
    </w:p>
    <w:p>
      <w:pPr>
        <w:ind w:left="360" w:firstLine="0"/>
      </w:pPr>
      <w:r>
        <w:rPr>
          <w:rFonts w:ascii="Calibri" w:hAnsi="Calibri" w:eastAsia="Microsoft YaHei" w:cs="Calibri"/>
        </w:rPr>
        <w:t xml:space="preserve">• Writeback、Upgrade 和 Evict waiter 保持独立；</w:t>
      </w:r>
    </w:p>
    <w:p>
      <w:pPr>
        <w:ind w:left="360" w:firstLine="0"/>
      </w:pPr>
      <w:r>
        <w:rPr>
          <w:rFonts w:ascii="Calibri" w:hAnsi="Calibri" w:eastAsia="Microsoft YaHei" w:cs="Calibri"/>
        </w:rPr>
        <w:t xml:space="preserve">• replay 不改变已提交目录状态。</w:t>
      </w:r>
    </w:p>
    <w:p>
      <w:pPr>
        <w:pStyle w:val="Heading3"/>
        <w:keepNext/>
      </w:pPr>
      <w:r>
        <w:rPr>
          <w:rFonts w:ascii="Calibri" w:hAnsi="Calibri" w:eastAsia="SimHei" w:cs="Calibri"/>
        </w:rPr>
        <w:t xml:space="preserve">3.6 结果汇总</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模型组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核心论证</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S﻿a﻿f﻿e﻿t﻿y</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L﻿i﻿v﻿e﻿n﻿e﻿s﻿s</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U﻿B﻿C﻿C 目录核心</w:t>
            </w:r>
          </w:p>
        </w:tc>
        <w:tc>
          <w:tcPr/>
          <w:p>
            <w:pPr>
              <w:pStyle w:val="TableText"/>
              <w:jc w:val="left"/>
              <w:spacing w:before="0" w:after="0" w:line="320" w:lineRule="exact"/>
            </w:pPr>
            <w:r>
              <w:rPr>
                <w:rFonts w:ascii="Calibri" w:hAnsi="Calibri" w:eastAsia="Microsoft YaHei" w:cs="Calibri"/>
                <w:sz w:val="18"/>
                <w:szCs w:val="18"/>
              </w:rPr>
              <w:t xml:space="preserve">目录状态、授权与提交</w:t>
            </w:r>
          </w:p>
        </w:tc>
        <w:tc>
          <w:tcPr/>
          <w:p>
            <w:pPr>
              <w:pStyle w:val="TableText"/>
              <w:jc w:val="left"/>
              <w:spacing w:before="0" w:after="0" w:line="320" w:lineRule="exact"/>
            </w:pPr>
            <w:r>
              <w:rPr>
                <w:rFonts w:ascii="Calibri" w:hAnsi="Calibri" w:eastAsia="Microsoft YaHei" w:cs="Calibri"/>
                <w:sz w:val="18"/>
                <w:szCs w:val="18"/>
              </w:rPr>
              <w:t xml:space="preserve">通过</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传输故障</w:t>
            </w:r>
          </w:p>
        </w:tc>
        <w:tc>
          <w:tcPr/>
          <w:p>
            <w:pPr>
              <w:pStyle w:val="TableText"/>
              <w:jc w:val="left"/>
              <w:spacing w:before="0" w:after="0" w:line="320" w:lineRule="exact"/>
            </w:pPr>
            <w:r>
              <w:rPr>
                <w:rFonts w:ascii="Calibri" w:hAnsi="Calibri" w:eastAsia="Microsoft YaHei" w:cs="Calibri"/>
                <w:sz w:val="18"/>
                <w:szCs w:val="18"/>
              </w:rPr>
              <w:t xml:space="preserve">丢失、重复、乱序</w:t>
            </w:r>
          </w:p>
        </w:tc>
        <w:tc>
          <w:tcPr/>
          <w:p>
            <w:pPr>
              <w:pStyle w:val="TableText"/>
              <w:jc w:val="left"/>
              <w:spacing w:before="0" w:after="0" w:line="320" w:lineRule="exact"/>
            </w:pPr>
            <w:r>
              <w:rPr>
                <w:rFonts w:ascii="Calibri" w:hAnsi="Calibri" w:eastAsia="Microsoft YaHei" w:cs="Calibri"/>
                <w:sz w:val="18"/>
                <w:szCs w:val="18"/>
              </w:rPr>
              <w:t xml:space="preserve">通过</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多 P﻿A / 多 S﻿o﻿c﻿k﻿e﻿t</w:t>
            </w:r>
          </w:p>
        </w:tc>
        <w:tc>
          <w:tcPr/>
          <w:p>
            <w:pPr>
              <w:pStyle w:val="TableText"/>
              <w:jc w:val="left"/>
              <w:spacing w:before="0" w:after="0" w:line="320" w:lineRule="exact"/>
            </w:pPr>
            <w:r>
              <w:rPr>
                <w:rFonts w:ascii="Calibri" w:hAnsi="Calibri" w:eastAsia="Microsoft YaHei" w:cs="Calibri"/>
                <w:sz w:val="18"/>
                <w:szCs w:val="18"/>
              </w:rPr>
              <w:t xml:space="preserve">状态隔离</w:t>
            </w:r>
          </w:p>
        </w:tc>
        <w:tc>
          <w:tcPr/>
          <w:p>
            <w:pPr>
              <w:pStyle w:val="TableText"/>
              <w:jc w:val="left"/>
              <w:spacing w:before="0" w:after="0" w:line="320" w:lineRule="exact"/>
            </w:pPr>
            <w:r>
              <w:rPr>
                <w:rFonts w:ascii="Calibri" w:hAnsi="Calibri" w:eastAsia="Microsoft YaHei" w:cs="Calibri"/>
                <w:sz w:val="18"/>
                <w:szCs w:val="18"/>
              </w:rPr>
              <w:t xml:space="preserve">通过</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E﻿P﻿-﻿R﻿N﻿F 仲裁</w:t>
            </w:r>
          </w:p>
        </w:tc>
        <w:tc>
          <w:tcPr/>
          <w:p>
            <w:pPr>
              <w:pStyle w:val="TableText"/>
              <w:jc w:val="left"/>
              <w:spacing w:before="0" w:after="0" w:line="320" w:lineRule="exact"/>
            </w:pPr>
            <w:r>
              <w:rPr>
                <w:rFonts w:ascii="Calibri" w:hAnsi="Calibri" w:eastAsia="Microsoft YaHei" w:cs="Calibri"/>
                <w:sz w:val="18"/>
                <w:szCs w:val="18"/>
              </w:rPr>
              <w:t xml:space="preserve">同址 s﻿n﻿o﻿o﻿p 仲裁安全性</w:t>
            </w:r>
          </w:p>
        </w:tc>
        <w:tc>
          <w:tcPr/>
          <w:p>
            <w:pPr>
              <w:pStyle w:val="TableText"/>
              <w:jc w:val="left"/>
              <w:spacing w:before="0" w:after="0" w:line="320" w:lineRule="exact"/>
            </w:pPr>
            <w:r>
              <w:rPr>
                <w:rFonts w:ascii="Calibri" w:hAnsi="Calibri" w:eastAsia="Microsoft YaHei" w:cs="Calibri"/>
                <w:sz w:val="18"/>
                <w:szCs w:val="18"/>
              </w:rPr>
              <w:t xml:space="preserve">通过</w:t>
            </w:r>
          </w:p>
        </w:tc>
        <w:tc>
          <w:tcPr/>
          <w:p>
            <w:pPr>
              <w:pStyle w:val="TableText"/>
              <w:jc w:val="left"/>
              <w:spacing w:before="0" w:after="0" w:line="320" w:lineRule="exact"/>
            </w:pPr>
            <w:r>
              <w:rPr>
                <w:rFonts w:ascii="Calibri" w:hAnsi="Calibri" w:eastAsia="Microsoft YaHei" w:cs="Calibri"/>
                <w:sz w:val="18"/>
                <w:szCs w:val="18"/>
              </w:rPr>
              <w:t xml:space="preserve">未单独检查，由可执行验证补充</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w﻿a﻿i﻿t﻿e﻿r 退役</w:t>
            </w:r>
          </w:p>
        </w:tc>
        <w:tc>
          <w:tcPr/>
          <w:p>
            <w:pPr>
              <w:pStyle w:val="TableText"/>
              <w:jc w:val="left"/>
              <w:spacing w:before="0" w:after="0" w:line="320" w:lineRule="exact"/>
            </w:pPr>
            <w:r>
              <w:rPr>
                <w:rFonts w:ascii="Calibri" w:hAnsi="Calibri" w:eastAsia="Microsoft YaHei" w:cs="Calibri"/>
                <w:sz w:val="18"/>
                <w:szCs w:val="18"/>
              </w:rPr>
              <w:t xml:space="preserve">精确退役与重放安全性</w:t>
            </w:r>
          </w:p>
        </w:tc>
        <w:tc>
          <w:tcPr/>
          <w:p>
            <w:pPr>
              <w:pStyle w:val="TableText"/>
              <w:jc w:val="left"/>
              <w:spacing w:before="0" w:after="0" w:line="320" w:lineRule="exact"/>
            </w:pPr>
            <w:r>
              <w:rPr>
                <w:rFonts w:ascii="Calibri" w:hAnsi="Calibri" w:eastAsia="Microsoft YaHei" w:cs="Calibri"/>
                <w:sz w:val="18"/>
                <w:szCs w:val="18"/>
              </w:rPr>
              <w:t xml:space="preserve">通过</w:t>
            </w:r>
          </w:p>
        </w:tc>
        <w:tc>
          <w:tcPr/>
          <w:p>
            <w:pPr>
              <w:pStyle w:val="TableText"/>
              <w:jc w:val="left"/>
              <w:spacing w:before="0" w:after="0" w:line="320" w:lineRule="exact"/>
            </w:pPr>
            <w:r>
              <w:rPr>
                <w:rFonts w:ascii="Calibri" w:hAnsi="Calibri" w:eastAsia="Microsoft YaHei" w:cs="Calibri"/>
                <w:sz w:val="18"/>
                <w:szCs w:val="18"/>
              </w:rPr>
              <w:t xml:space="preserve">未单独检查，由可执行验证补充</w:t>
            </w:r>
          </w:p>
        </w:tc>
      </w:tr>
    </w:tbl>
    <w:p>
      <w:pPr>
        <w:pStyle w:val="Heading2"/>
        <w:keepNext/>
      </w:pPr>
      <w:r>
        <w:rPr>
          <w:rFonts w:ascii="Calibri" w:hAnsi="Calibri" w:eastAsia="SimHei" w:cs="Calibri"/>
        </w:rPr>
        <w:t xml:space="preserve">4. 可靠性机制</w:t>
      </w:r>
    </w:p>
    <w:p>
      <w:pPr>
        <w:pStyle w:val="Heading3"/>
        <w:keepNext/>
      </w:pPr>
      <w:r>
        <w:rPr>
          <w:rFonts w:ascii="Calibri" w:hAnsi="Calibri" w:eastAsia="SimHei" w:cs="Calibri"/>
        </w:rPr>
        <w:t xml:space="preserve">4.1 两阶段目录提交</w:t>
      </w:r>
    </w:p>
    <w:p>
      <w:pPr>
        <w:ind w:left="0" w:firstLine="420"/>
      </w:pPr>
      <w:r>
        <w:rPr>
          <w:rFonts w:ascii="Calibri" w:hAnsi="Calibri" w:eastAsia="Microsoft YaHei" w:cs="Calibri"/>
        </w:rPr>
        <w:t xml:space="preserve">UBCC 使用保留和提交两个阶段管理跨﻿节﻿点﻿授﻿权﻿：</w:t>
      </w:r>
    </w:p>
    <w:p>
      <w:pPr>
        <w:ind w:left="0" w:firstLine="420"/>
      </w:pPr>
      <w:r>
        <w:rPr>
          <w:rFonts w:ascii="Calibri" w:hAnsi="Calibri" w:eastAsia="Microsoft YaHei" w:cs="Calibri"/>
        </w:rPr>
        <w:t xml:space="preserve">1. 请求通过仲裁后，UBCC 建立 outstanding 并记录 intended state；</w:t>
      </w:r>
    </w:p>
    <w:p>
      <w:pPr>
        <w:ind w:left="0" w:firstLine="420"/>
      </w:pPr>
      <w:r>
        <w:rPr>
          <w:rFonts w:ascii="Calibri" w:hAnsi="Calibri" w:eastAsia="Microsoft YaHei" w:cs="Calibri"/>
        </w:rPr>
        <w:t xml:space="preserve">2. Grant 发送期间，原 committed state ﻿保﻿持﻿有﻿效﻿；</w:t>
      </w:r>
    </w:p>
    <w:p>
      <w:pPr>
        <w:ind w:left="0" w:firstLine="420"/>
      </w:pPr>
      <w:r>
        <w:rPr>
          <w:rFonts w:ascii="Calibri" w:hAnsi="Calibri" w:eastAsia="Microsoft YaHei" w:cs="Calibri"/>
        </w:rPr>
        <w:t xml:space="preserve">3. requester 本地操作完成后发送 Clear；</w:t>
      </w:r>
    </w:p>
    <w:p>
      <w:pPr>
        <w:ind w:left="0" w:firstLine="420"/>
      </w:pPr>
      <w:r>
        <w:rPr>
          <w:rFonts w:ascii="Calibri" w:hAnsi="Calibri" w:eastAsia="Microsoft YaHei" w:cs="Calibri"/>
        </w:rPr>
        <w:t xml:space="preserve">4. UBCC 校验 epoch、reqId 和 requester；</w:t>
      </w:r>
    </w:p>
    <w:p>
      <w:pPr>
        <w:ind w:left="0" w:firstLine="420"/>
      </w:pPr>
      <w:r>
        <w:rPr>
          <w:rFonts w:ascii="Calibri" w:hAnsi="Calibri" w:eastAsia="Microsoft YaHei" w:cs="Calibri"/>
        </w:rPr>
        <w:t xml:space="preserve">5. 匹配事务提交 intended state，并退役 outstanding。</w:t>
      </w:r>
    </w:p>
    <w:p>
      <w:pPr>
        <w:jc w:val="center"/>
        <w:spacing w:before="100" w:after="40" w:line="240" w:lineRule="auto"/>
      </w:pPr>
      <w:r>
        <w:drawing>
          <wp:inline distT="0" distB="0" distL="0" distR="0">
            <wp:extent cx="5580000" cy="1167501"/>
            <wp:effectExtent l="0" t="0" r="0" b="0"/>
            <wp:docPr id="2" name="图 4-1 UBCC 两阶段目录提交" descr="图 4-1 UBCC 两阶段目录提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 4-1 UBCC 两阶段目录提交"/>
                    <pic:cNvPicPr/>
                  </pic:nvPicPr>
                  <pic:blipFill>
                    <a:blip xmlns:r="http://schemas.openxmlformats.org/officeDocument/2006/relationships" r:embed="rIdImage2"/>
                    <a:stretch>
                      <a:fillRect/>
                    </a:stretch>
                  </pic:blipFill>
                  <pic:spPr>
                    <a:xfrm>
                      <a:off x="0" y="0"/>
                      <a:ext cx="5580000" cy="1167501"/>
                    </a:xfrm>
                    <a:prstGeom prst="rect">
                      <a:avLst/>
                    </a:prstGeom>
                  </pic:spPr>
                </pic:pic>
              </a:graphicData>
            </a:graphic>
          </wp:inline>
        </w:drawing>
      </w:r>
    </w:p>
    <w:p>
      <w:pPr>
        <w:pStyle w:val="FigureCaption"/>
        <w:jc w:val="center"/>
      </w:pPr>
      <w:r>
        <w:rPr>
          <w:rFonts w:ascii="Calibri" w:hAnsi="Calibri" w:eastAsia="Microsoft YaHei" w:cs="Calibri"/>
        </w:rPr>
        <w:t xml:space="preserve">图 4-1　UBCC 两阶段目录提交</w:t>
      </w:r>
    </w:p>
    <w:p>
      <w:pPr>
        <w:ind w:left="0" w:firstLine="420"/>
      </w:pPr>
      <w:r>
        <w:rPr>
          <w:rFonts w:ascii="Calibri" w:hAnsi="Calibri" w:eastAsia="Microsoft YaHei" w:cs="Calibri"/>
        </w:rPr>
        <w:t xml:space="preserve">两阶段提交将“权限已承诺”和“目录已提交”清晰分离，使 Grant 丢失、Clear 重试﻿和﻿重﻿复﻿请﻿求</w:t>
      </w:r>
    </w:p>
    <w:p>
      <w:pPr>
        <w:ind w:left="0" w:firstLine="420"/>
      </w:pPr>
      <w:r>
        <w:rPr>
          <w:rFonts w:ascii="Calibri" w:hAnsi="Calibri" w:eastAsia="Microsoft YaHei" w:cs="Calibri"/>
        </w:rPr>
        <w:t xml:space="preserve">都可以按相同事务﻿身﻿份﻿恢﻿复﻿。</w:t>
      </w:r>
    </w:p>
    <w:p>
      <w:pPr>
        <w:pStyle w:val="Heading3"/>
        <w:keepNext/>
      </w:pPr>
      <w:r>
        <w:rPr>
          <w:rFonts w:ascii="Calibri" w:hAnsi="Calibri" w:eastAsia="SimHei" w:cs="Calibri"/>
        </w:rPr>
        <w:t xml:space="preserve">4.2 epoch 与 reqId</w:t>
      </w:r>
    </w:p>
    <w:p>
      <w:pPr>
        <w:ind w:left="0" w:firstLine="420"/>
      </w:pPr>
      <w:r>
        <w:rPr>
          <w:rFonts w:ascii="Calibri" w:hAnsi="Calibri" w:eastAsia="Microsoft YaHei" w:cs="Calibri"/>
        </w:rPr>
        <w:t xml:space="preserve">epoch 区分同址事务的新旧顺序，reqId 区分同一 epoch 内的具体请求。接收方在﻿处﻿理﻿响﻿应﻿、</w:t>
      </w:r>
    </w:p>
    <w:p>
      <w:pPr>
        <w:ind w:left="0" w:firstLine="420"/>
      </w:pPr>
      <w:r>
        <w:rPr>
          <w:rFonts w:ascii="Calibri" w:hAnsi="Calibri" w:eastAsia="Microsoft YaHei" w:cs="Calibri"/>
        </w:rPr>
        <w:t xml:space="preserve">Ack 和 Clear 前执行 tuple 校验，过期消息不会覆﻿盖﻿新﻿状﻿态﻿。</w:t>
      </w:r>
    </w:p>
    <w:p>
      <w:pPr>
        <w:pStyle w:val="Heading3"/>
        <w:keepNext/>
      </w:pPr>
      <w:r>
        <w:rPr>
          <w:rFonts w:ascii="Calibri" w:hAnsi="Calibri" w:eastAsia="SimHei" w:cs="Calibri"/>
        </w:rPr>
        <w:t xml:space="preserve">4.3 Ack 位图</w:t>
      </w:r>
    </w:p>
    <w:p>
      <w:pPr>
        <w:ind w:left="0" w:firstLine="420"/>
      </w:pPr>
      <w:r>
        <w:rPr>
          <w:rFonts w:ascii="Calibri" w:hAnsi="Calibri" w:eastAsia="Microsoft YaHei" w:cs="Calibri"/>
        </w:rPr>
        <w:t xml:space="preserve">Invalidate 使用目标位图和 Ack 位图记录每个节点的完成状态。重复 Ack 只命中已﻿置﻿位﻿目﻿标﻿，</w:t>
      </w:r>
    </w:p>
    <w:p>
      <w:pPr>
        <w:ind w:left="0" w:firstLine="420"/>
      </w:pPr>
      <w:r>
        <w:rPr>
          <w:rFonts w:ascii="Calibri" w:hAnsi="Calibri" w:eastAsia="Microsoft YaHei" w:cs="Calibri"/>
        </w:rPr>
        <w:t xml:space="preserve">不会重复推进事务；发生 partial Ack 时，仅对尚未确认的目标﻿重﻿发﻿请﻿求﻿。</w:t>
      </w:r>
    </w:p>
    <w:p>
      <w:pPr>
        <w:pStyle w:val="Heading3"/>
        <w:keepNext/>
      </w:pPr>
      <w:r>
        <w:rPr>
          <w:rFonts w:ascii="Calibri" w:hAnsi="Calibri" w:eastAsia="SimHei" w:cs="Calibri"/>
        </w:rPr>
        <w:t xml:space="preserve">4.4 tombstone 与幂等确认</w:t>
      </w:r>
    </w:p>
    <w:p>
      <w:pPr>
        <w:ind w:left="0" w:firstLine="420"/>
      </w:pPr>
      <w:r>
        <w:rPr>
          <w:rFonts w:ascii="Calibri" w:hAnsi="Calibri" w:eastAsia="Microsoft YaHei" w:cs="Calibri"/>
        </w:rPr>
        <w:t xml:space="preserve">已完成 Clear 在短期内保留 tombstone。相同 tuple 的重复 Clear 可以直接获得已﻿接﻿受﻿结﻿果﻿，</w:t>
      </w:r>
    </w:p>
    <w:p>
      <w:pPr>
        <w:ind w:left="0" w:firstLine="420"/>
      </w:pPr>
      <w:r>
        <w:rPr>
          <w:rFonts w:ascii="Calibri" w:hAnsi="Calibri" w:eastAsia="Microsoft YaHei" w:cs="Calibri"/>
        </w:rPr>
        <w:t xml:space="preserve">而不重新提交﻿目﻿录﻿状﻿态﻿。</w:t>
      </w:r>
    </w:p>
    <w:p>
      <w:pPr>
        <w:pStyle w:val="Heading3"/>
        <w:keepNext/>
      </w:pPr>
      <w:r>
        <w:rPr>
          <w:rFonts w:ascii="Calibri" w:hAnsi="Calibri" w:eastAsia="SimHei" w:cs="Calibri"/>
        </w:rPr>
        <w:t xml:space="preserve">4.5 waiter 去重与重放</w:t>
      </w:r>
    </w:p>
    <w:p>
      <w:pPr>
        <w:ind w:left="0" w:firstLine="420"/>
      </w:pPr>
      <w:r>
        <w:rPr>
          <w:rFonts w:ascii="Calibri" w:hAnsi="Calibri" w:eastAsia="Microsoft YaHei" w:cs="Calibri"/>
        </w:rPr>
        <w:t xml:space="preserve">进入等待队列的请求按地址、请求者、Socket、reqId 和操作类型去重。阻塞条件解除后﻿，﻿U﻿B﻿C﻿C</w:t>
      </w:r>
    </w:p>
    <w:p>
      <w:pPr>
        <w:ind w:left="0" w:firstLine="420"/>
      </w:pPr>
      <w:r>
        <w:rPr>
          <w:rFonts w:ascii="Calibri" w:hAnsi="Calibri" w:eastAsia="Microsoft YaHei" w:cs="Calibri"/>
        </w:rPr>
        <w:t xml:space="preserve">重新检查 committed directory，再决定服务、继续等﻿待﻿或﻿重﻿试﻿。</w:t>
      </w:r>
    </w:p>
    <w:p>
      <w:pPr>
        <w:pStyle w:val="Heading3"/>
        <w:keepNext/>
      </w:pPr>
      <w:r>
        <w:rPr>
          <w:rFonts w:ascii="Calibri" w:hAnsi="Calibri" w:eastAsia="SimHei" w:cs="Calibri"/>
        </w:rPr>
        <w:t xml:space="preserve">4.6 数据可见性</w:t>
      </w:r>
    </w:p>
    <w:p>
      <w:pPr>
        <w:ind w:left="0" w:firstLine="420"/>
      </w:pPr>
      <w:r>
        <w:rPr>
          <w:rFonts w:ascii="Calibri" w:hAnsi="Calibri" w:eastAsia="Microsoft YaHei" w:cs="Calibri"/>
        </w:rPr>
        <w:t xml:space="preserve">Recall 和 dirty writeback 使用当前 owner、目录 epoch 和事务身份共同确定权威﻿数﻿据﻿。﻿目﻿录</w:t>
      </w:r>
    </w:p>
    <w:p>
      <w:pPr>
        <w:ind w:left="0" w:firstLine="420"/>
      </w:pPr>
      <w:r>
        <w:rPr>
          <w:rFonts w:ascii="Calibri" w:hAnsi="Calibri" w:eastAsia="Microsoft YaHei" w:cs="Calibri"/>
        </w:rPr>
        <w:t xml:space="preserve">提交只在数据和权限路径满足完成条件后发生，保证新 owner 获得﻿最﻿新﻿数﻿据﻿。</w:t>
      </w:r>
    </w:p>
    <w:p>
      <w:pPr>
        <w:pStyle w:val="Heading3"/>
        <w:keepNext/>
      </w:pPr>
      <w:r>
        <w:rPr>
          <w:rFonts w:ascii="Calibri" w:hAnsi="Calibri" w:eastAsia="SimHei" w:cs="Calibri"/>
        </w:rPr>
        <w:t xml:space="preserve">4.7 可靠性故障模型</w:t>
      </w:r>
    </w:p>
    <w:p>
      <w:pPr>
        <w:ind w:left="0" w:firstLine="420"/>
      </w:pPr>
      <w:r>
        <w:rPr>
          <w:rFonts w:ascii="Calibri" w:hAnsi="Calibri" w:eastAsia="Microsoft YaHei" w:cs="Calibri"/>
        </w:rPr>
        <w:t xml:space="preserve">本次可靠性结论面向可恢复传输故障。故障注入不改变节点和 Home 的持久﻿存﻿活﻿假﻿设﻿。</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故障类别</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模型</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预期恢复机制</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本次证据边界</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消息丢失</w:t>
            </w:r>
          </w:p>
        </w:tc>
        <w:tc>
          <w:tcPr/>
          <w:p>
            <w:pPr>
              <w:pStyle w:val="TableText"/>
              <w:jc w:val="left"/>
              <w:spacing w:before="0" w:after="0" w:line="320" w:lineRule="exact"/>
            </w:pPr>
            <w:r>
              <w:rPr>
                <w:rFonts w:ascii="Calibri" w:hAnsi="Calibri" w:eastAsia="Microsoft YaHei" w:cs="Calibri"/>
                <w:sz w:val="18"/>
                <w:szCs w:val="18"/>
              </w:rPr>
              <w:t xml:space="preserve">单次或连续丢失可恢复消息</w:t>
            </w:r>
          </w:p>
        </w:tc>
        <w:tc>
          <w:tcPr/>
          <w:p>
            <w:pPr>
              <w:pStyle w:val="TableText"/>
              <w:jc w:val="left"/>
              <w:spacing w:before="0" w:after="0" w:line="320" w:lineRule="exact"/>
            </w:pPr>
            <w:r>
              <w:rPr>
                <w:rFonts w:ascii="Calibri" w:hAnsi="Calibri" w:eastAsia="Microsoft YaHei" w:cs="Calibri"/>
                <w:sz w:val="18"/>
                <w:szCs w:val="18"/>
              </w:rPr>
              <w:t xml:space="preserve">s﻿t﻿a﻿b﻿l﻿e t﻿u﻿p﻿l﻿e 重试、幂等接收</w:t>
            </w:r>
          </w:p>
        </w:tc>
        <w:tc>
          <w:tcPr/>
          <w:p>
            <w:pPr>
              <w:pStyle w:val="TableText"/>
              <w:jc w:val="left"/>
              <w:spacing w:before="0" w:after="0" w:line="320" w:lineRule="exact"/>
            </w:pPr>
            <w:r>
              <w:rPr>
                <w:rFonts w:ascii="Calibri" w:hAnsi="Calibri" w:eastAsia="Microsoft YaHei" w:cs="Calibri"/>
                <w:sz w:val="18"/>
                <w:szCs w:val="18"/>
              </w:rPr>
              <w:t xml:space="preserve">Q﻿1﻿-﻿Q﻿3</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消息重复</w:t>
            </w:r>
          </w:p>
        </w:tc>
        <w:tc>
          <w:tcPr/>
          <w:p>
            <w:pPr>
              <w:pStyle w:val="TableText"/>
              <w:jc w:val="left"/>
              <w:spacing w:before="0" w:after="0" w:line="320" w:lineRule="exact"/>
            </w:pPr>
            <w:r>
              <w:rPr>
                <w:rFonts w:ascii="Calibri" w:hAnsi="Calibri" w:eastAsia="Microsoft YaHei" w:cs="Calibri"/>
                <w:sz w:val="18"/>
                <w:szCs w:val="18"/>
              </w:rPr>
              <w:t xml:space="preserve">同一事务消息重复送达</w:t>
            </w:r>
          </w:p>
        </w:tc>
        <w:tc>
          <w:tcPr/>
          <w:p>
            <w:pPr>
              <w:pStyle w:val="TableText"/>
              <w:jc w:val="left"/>
              <w:spacing w:before="0" w:after="0" w:line="320" w:lineRule="exact"/>
            </w:pPr>
            <w:r>
              <w:rPr>
                <w:rFonts w:ascii="Calibri" w:hAnsi="Calibri" w:eastAsia="Microsoft YaHei" w:cs="Calibri"/>
                <w:sz w:val="18"/>
                <w:szCs w:val="18"/>
              </w:rPr>
              <w:t xml:space="preserve">A﻿c﻿k 位图、t﻿o﻿m﻿b﻿s﻿t﻿o﻿n﻿e、重复提交抑制</w:t>
            </w:r>
          </w:p>
        </w:tc>
        <w:tc>
          <w:tcPr/>
          <w:p>
            <w:pPr>
              <w:pStyle w:val="TableText"/>
              <w:jc w:val="left"/>
              <w:spacing w:before="0" w:after="0" w:line="320" w:lineRule="exact"/>
            </w:pPr>
            <w:r>
              <w:rPr>
                <w:rFonts w:ascii="Calibri" w:hAnsi="Calibri" w:eastAsia="Microsoft YaHei" w:cs="Calibri"/>
                <w:sz w:val="18"/>
                <w:szCs w:val="18"/>
              </w:rPr>
              <w:t xml:space="preserve">Q﻿1、Q﻿4</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消息延迟</w:t>
            </w:r>
          </w:p>
        </w:tc>
        <w:tc>
          <w:tcPr/>
          <w:p>
            <w:pPr>
              <w:pStyle w:val="TableText"/>
              <w:jc w:val="left"/>
              <w:spacing w:before="0" w:after="0" w:line="320" w:lineRule="exact"/>
            </w:pPr>
            <w:r>
              <w:rPr>
                <w:rFonts w:ascii="Calibri" w:hAnsi="Calibri" w:eastAsia="Microsoft YaHei" w:cs="Calibri"/>
                <w:sz w:val="18"/>
                <w:szCs w:val="18"/>
              </w:rPr>
              <w:t xml:space="preserve">消息晚于后续事务阶段到达</w:t>
            </w:r>
          </w:p>
        </w:tc>
        <w:tc>
          <w:tcPr/>
          <w:p>
            <w:pPr>
              <w:pStyle w:val="TableText"/>
              <w:jc w:val="left"/>
              <w:spacing w:before="0" w:after="0" w:line="320" w:lineRule="exact"/>
            </w:pPr>
            <w:r>
              <w:rPr>
                <w:rFonts w:ascii="Calibri" w:hAnsi="Calibri" w:eastAsia="Microsoft YaHei" w:cs="Calibri"/>
                <w:sz w:val="18"/>
                <w:szCs w:val="18"/>
              </w:rPr>
              <w:t xml:space="preserve">e﻿p﻿o﻿c﻿h/r﻿e﻿q﻿I﻿d 校验、d﻿e﻿f﻿e﻿r﻿r﻿e﻿d 收敛</w:t>
            </w:r>
          </w:p>
        </w:tc>
        <w:tc>
          <w:tcPr/>
          <w:p>
            <w:pPr>
              <w:pStyle w:val="TableText"/>
              <w:jc w:val="left"/>
              <w:spacing w:before="0" w:after="0" w:line="320" w:lineRule="exact"/>
            </w:pPr>
            <w:r>
              <w:rPr>
                <w:rFonts w:ascii="Calibri" w:hAnsi="Calibri" w:eastAsia="Microsoft YaHei" w:cs="Calibri"/>
                <w:sz w:val="18"/>
                <w:szCs w:val="18"/>
              </w:rPr>
              <w:t xml:space="preserve">Q﻿1、Q﻿3、Q﻿5</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消息乱序</w:t>
            </w:r>
          </w:p>
        </w:tc>
        <w:tc>
          <w:tcPr/>
          <w:p>
            <w:pPr>
              <w:pStyle w:val="TableText"/>
              <w:jc w:val="left"/>
              <w:spacing w:before="0" w:after="0" w:line="320" w:lineRule="exact"/>
            </w:pPr>
            <w:r>
              <w:rPr>
                <w:rFonts w:ascii="Calibri" w:hAnsi="Calibri" w:eastAsia="Microsoft YaHei" w:cs="Calibri"/>
                <w:sz w:val="18"/>
                <w:szCs w:val="18"/>
              </w:rPr>
              <w:t xml:space="preserve">合法消息以不同顺序到达</w:t>
            </w:r>
          </w:p>
        </w:tc>
        <w:tc>
          <w:tcPr/>
          <w:p>
            <w:pPr>
              <w:pStyle w:val="TableText"/>
              <w:jc w:val="left"/>
              <w:spacing w:before="0" w:after="0" w:line="320" w:lineRule="exact"/>
            </w:pPr>
            <w:r>
              <w:rPr>
                <w:rFonts w:ascii="Calibri" w:hAnsi="Calibri" w:eastAsia="Microsoft YaHei" w:cs="Calibri"/>
                <w:sz w:val="18"/>
                <w:szCs w:val="18"/>
              </w:rPr>
              <w:t xml:space="preserve">状态阶段检查与过期消息拒绝</w:t>
            </w:r>
          </w:p>
        </w:tc>
        <w:tc>
          <w:tcPr/>
          <w:p>
            <w:pPr>
              <w:pStyle w:val="TableText"/>
              <w:jc w:val="left"/>
              <w:spacing w:before="0" w:after="0" w:line="320" w:lineRule="exact"/>
            </w:pPr>
            <w:r>
              <w:rPr>
                <w:rFonts w:ascii="Calibri" w:hAnsi="Calibri" w:eastAsia="Microsoft YaHei" w:cs="Calibri"/>
                <w:sz w:val="18"/>
                <w:szCs w:val="18"/>
              </w:rPr>
              <w:t xml:space="preserve">Q﻿1、Q﻿4</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并发压力</w:t>
            </w:r>
          </w:p>
        </w:tc>
        <w:tc>
          <w:tcPr/>
          <w:p>
            <w:pPr>
              <w:pStyle w:val="TableText"/>
              <w:jc w:val="left"/>
              <w:spacing w:before="0" w:after="0" w:line="320" w:lineRule="exact"/>
            </w:pPr>
            <w:r>
              <w:rPr>
                <w:rFonts w:ascii="Calibri" w:hAnsi="Calibri" w:eastAsia="Microsoft YaHei" w:cs="Calibri"/>
                <w:sz w:val="18"/>
                <w:szCs w:val="18"/>
              </w:rPr>
              <w:t xml:space="preserve">多 P﻿A、多来源 A﻿c﻿k、接近 o﻿u﻿t﻿s﻿t﻿a﻿n﻿d﻿i﻿n﻿g 边界</w:t>
            </w:r>
          </w:p>
        </w:tc>
        <w:tc>
          <w:tcPr/>
          <w:p>
            <w:pPr>
              <w:pStyle w:val="TableText"/>
              <w:jc w:val="left"/>
              <w:spacing w:before="0" w:after="0" w:line="320" w:lineRule="exact"/>
            </w:pPr>
            <w:r>
              <w:rPr>
                <w:rFonts w:ascii="Calibri" w:hAnsi="Calibri" w:eastAsia="Microsoft YaHei" w:cs="Calibri"/>
                <w:sz w:val="18"/>
                <w:szCs w:val="18"/>
              </w:rPr>
              <w:t xml:space="preserve">同址串行化、w﻿a﻿i﻿t﻿e﻿r 和 p﻿a﻿r﻿t﻿i﻿a﻿l A﻿c﻿k</w:t>
            </w:r>
          </w:p>
        </w:tc>
        <w:tc>
          <w:tcPr/>
          <w:p>
            <w:pPr>
              <w:pStyle w:val="TableText"/>
              <w:jc w:val="left"/>
              <w:spacing w:before="0" w:after="0" w:line="320" w:lineRule="exact"/>
            </w:pPr>
            <w:r>
              <w:rPr>
                <w:rFonts w:ascii="Calibri" w:hAnsi="Calibri" w:eastAsia="Microsoft YaHei" w:cs="Calibri"/>
                <w:sz w:val="18"/>
                <w:szCs w:val="18"/>
              </w:rPr>
              <w:t xml:space="preserve">Q﻿4</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永久节点或 H﻿o﻿m﻿e 故障</w:t>
            </w:r>
          </w:p>
        </w:tc>
        <w:tc>
          <w:tcPr/>
          <w:p>
            <w:pPr>
              <w:pStyle w:val="TableText"/>
              <w:jc w:val="left"/>
              <w:spacing w:before="0" w:after="0" w:line="320" w:lineRule="exact"/>
            </w:pPr>
            <w:r>
              <w:rPr>
                <w:rFonts w:ascii="Calibri" w:hAnsi="Calibri" w:eastAsia="Microsoft YaHei" w:cs="Calibri"/>
                <w:sz w:val="18"/>
                <w:szCs w:val="18"/>
              </w:rPr>
              <w:t xml:space="preserve">节点不再恢复服务</w:t>
            </w:r>
          </w:p>
        </w:tc>
        <w:tc>
          <w:tcPr/>
          <w:p>
            <w:pPr>
              <w:pStyle w:val="TableText"/>
              <w:jc w:val="left"/>
              <w:spacing w:before="0" w:after="0" w:line="320" w:lineRule="exact"/>
            </w:pPr>
            <w:r>
              <w:rPr>
                <w:rFonts w:ascii="Calibri" w:hAnsi="Calibri" w:eastAsia="Microsoft YaHei" w:cs="Calibri"/>
                <w:sz w:val="18"/>
                <w:szCs w:val="18"/>
              </w:rPr>
              <w:t xml:space="preserve">需要冗余 H﻿o﻿m﻿e、数据副本与在线重配置</w:t>
            </w:r>
          </w:p>
        </w:tc>
        <w:tc>
          <w:tcPr/>
          <w:p>
            <w:pPr>
              <w:pStyle w:val="TableText"/>
              <w:jc w:val="left"/>
              <w:spacing w:before="0" w:after="0" w:line="320" w:lineRule="exact"/>
            </w:pPr>
            <w:r>
              <w:rPr>
                <w:rFonts w:ascii="Calibri" w:hAnsi="Calibri" w:eastAsia="Microsoft YaHei" w:cs="Calibri"/>
                <w:sz w:val="18"/>
                <w:szCs w:val="18"/>
              </w:rPr>
              <w:t xml:space="preserve">不在本次范围</w:t>
            </w:r>
          </w:p>
        </w:tc>
      </w:tr>
    </w:tbl>
    <w:p>
      <w:pPr>
        <w:pStyle w:val="Heading2"/>
        <w:keepNext/>
      </w:pPr>
      <w:r>
        <w:rPr>
          <w:rFonts w:ascii="Calibri" w:hAnsi="Calibri" w:eastAsia="SimHei" w:cs="Calibri"/>
        </w:rPr>
        <w:t xml:space="preserve">5. Q1-Q5 故障资格结果</w:t>
      </w:r>
    </w:p>
    <w:p>
      <w:pPr>
        <w:pStyle w:val="Heading3"/>
        <w:keepNext/>
      </w:pPr>
      <w:r>
        <w:rPr>
          <w:rFonts w:ascii="Calibri" w:hAnsi="Calibri" w:eastAsia="SimHei" w:cs="Calibri"/>
        </w:rPr>
        <w:t xml:space="preserve">5.1 矩阵设计</w:t>
      </w:r>
    </w:p>
    <w:p>
      <w:pPr>
        <w:ind w:left="0" w:firstLine="420"/>
      </w:pPr>
      <w:r>
        <w:rPr>
          <w:rFonts w:ascii="Calibri" w:hAnsi="Calibri" w:eastAsia="Microsoft YaHei" w:cs="Calibri"/>
        </w:rPr>
        <w:t xml:space="preserve">Q1-Q5 矩阵面向可恢复消息传输故障，覆盖基础故障、连续丢失、组合故障、并发压力﻿和﻿多﻿拓﻿扑﻿。</w:t>
      </w:r>
    </w:p>
    <w:p>
      <w:pPr>
        <w:ind w:left="0" w:firstLine="420"/>
      </w:pPr>
      <w:r>
        <w:rPr>
          <w:rFonts w:ascii="Calibri" w:hAnsi="Calibri" w:eastAsia="Microsoft YaHei" w:cs="Calibri"/>
        </w:rPr>
        <w:t xml:space="preserve">每项运行﻿同﻿时﻿检﻿查﻿：</w:t>
      </w:r>
    </w:p>
    <w:p>
      <w:pPr>
        <w:ind w:left="360" w:firstLine="0"/>
      </w:pPr>
      <w:r>
        <w:rPr>
          <w:rFonts w:ascii="Calibri" w:hAnsi="Calibri" w:eastAsia="Microsoft YaHei" w:cs="Calibri"/>
        </w:rPr>
        <w:t xml:space="preserve">• 预期故障规则准确触发；</w:t>
      </w:r>
    </w:p>
    <w:p>
      <w:pPr>
        <w:ind w:left="360" w:firstLine="0"/>
      </w:pPr>
      <w:r>
        <w:rPr>
          <w:rFonts w:ascii="Calibri" w:hAnsi="Calibri" w:eastAsia="Microsoft YaHei" w:cs="Calibri"/>
        </w:rPr>
        <w:t xml:space="preserve">• 延迟和乱序消息实际送达；</w:t>
      </w:r>
    </w:p>
    <w:p>
      <w:pPr>
        <w:ind w:left="360" w:firstLine="0"/>
      </w:pPr>
      <w:r>
        <w:rPr>
          <w:rFonts w:ascii="Calibri" w:hAnsi="Calibri" w:eastAsia="Microsoft YaHei" w:cs="Calibri"/>
        </w:rPr>
        <w:t xml:space="preserve">• 数据读回与权限结果正确；</w:t>
      </w:r>
    </w:p>
    <w:p>
      <w:pPr>
        <w:ind w:left="360" w:firstLine="0"/>
      </w:pPr>
      <w:r>
        <w:rPr>
          <w:rFonts w:ascii="Calibri" w:hAnsi="Calibri" w:eastAsia="Microsoft YaHei" w:cs="Calibri"/>
        </w:rPr>
        <w:t xml:space="preserve">• 重复消息不产生重复提交；</w:t>
      </w:r>
    </w:p>
    <w:p>
      <w:pPr>
        <w:ind w:left="360" w:firstLine="0"/>
      </w:pPr>
      <w:r>
        <w:rPr>
          <w:rFonts w:ascii="Calibri" w:hAnsi="Calibri" w:eastAsia="Microsoft YaHei" w:cs="Calibri"/>
        </w:rPr>
        <w:t xml:space="preserve">• pending、held 和 deferred 状态最终收敛；</w:t>
      </w:r>
    </w:p>
    <w:p>
      <w:pPr>
        <w:ind w:left="360" w:firstLine="0"/>
      </w:pPr>
      <w:r>
        <w:rPr>
          <w:rFonts w:ascii="Calibri" w:hAnsi="Calibri" w:eastAsia="Microsoft YaHei" w:cs="Calibri"/>
        </w:rPr>
        <w:t xml:space="preserve">• 所有参与模块正常结束。</w:t>
      </w:r>
    </w:p>
    <w:p>
      <w:pPr>
        <w:pStyle w:val="Heading3"/>
        <w:keepNext/>
      </w:pPr>
      <w:r>
        <w:rPr>
          <w:rFonts w:ascii="Calibri" w:hAnsi="Calibri" w:eastAsia="SimHei" w:cs="Calibri"/>
        </w:rPr>
        <w:t xml:space="preserve">5.2 分组结果</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资格组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数量</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核心覆盖</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结果</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Q﻿1</w:t>
            </w:r>
          </w:p>
        </w:tc>
        <w:tc>
          <w:tcPr/>
          <w:p>
            <w:pPr>
              <w:pStyle w:val="TableText"/>
              <w:jc w:val="left"/>
              <w:spacing w:before="0" w:after="0" w:line="320" w:lineRule="exact"/>
            </w:pPr>
            <w:r>
              <w:rPr>
                <w:rFonts w:ascii="Calibri" w:hAnsi="Calibri" w:eastAsia="Microsoft YaHei" w:cs="Calibri"/>
                <w:sz w:val="18"/>
                <w:szCs w:val="18"/>
              </w:rPr>
              <w:t xml:space="preserve">20</w:t>
            </w:r>
          </w:p>
        </w:tc>
        <w:tc>
          <w:tcPr/>
          <w:p>
            <w:pPr>
              <w:pStyle w:val="TableText"/>
              <w:jc w:val="left"/>
              <w:spacing w:before="0" w:after="0" w:line="320" w:lineRule="exact"/>
            </w:pPr>
            <w:r>
              <w:rPr>
                <w:rFonts w:ascii="Calibri" w:hAnsi="Calibri" w:eastAsia="Microsoft YaHei" w:cs="Calibri"/>
                <w:sz w:val="18"/>
                <w:szCs w:val="18"/>
              </w:rPr>
              <w:t xml:space="preserve">基础消息故障集合</w:t>
            </w:r>
          </w:p>
        </w:tc>
        <w:tc>
          <w:tcPr/>
          <w:p>
            <w:pPr>
              <w:pStyle w:val="TableText"/>
              <w:jc w:val="left"/>
              <w:spacing w:before="0" w:after="0" w:line="320" w:lineRule="exact"/>
            </w:pPr>
            <w:r>
              <w:rPr>
                <w:rFonts w:ascii="Calibri" w:hAnsi="Calibri" w:eastAsia="Microsoft YaHei" w:cs="Calibri"/>
                <w:sz w:val="18"/>
                <w:szCs w:val="18"/>
              </w:rPr>
              <w:t xml:space="preserve">20/20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Q﻿2</w:t>
            </w:r>
          </w:p>
        </w:tc>
        <w:tc>
          <w:tcPr/>
          <w:p>
            <w:pPr>
              <w:pStyle w:val="TableText"/>
              <w:jc w:val="left"/>
              <w:spacing w:before="0" w:after="0" w:line="320" w:lineRule="exact"/>
            </w:pPr>
            <w:r>
              <w:rPr>
                <w:rFonts w:ascii="Calibri" w:hAnsi="Calibri" w:eastAsia="Microsoft YaHei" w:cs="Calibri"/>
                <w:sz w:val="18"/>
                <w:szCs w:val="18"/>
              </w:rPr>
              <w:t xml:space="preserve">8</w:t>
            </w:r>
          </w:p>
        </w:tc>
        <w:tc>
          <w:tcPr/>
          <w:p>
            <w:pPr>
              <w:pStyle w:val="TableText"/>
              <w:jc w:val="left"/>
              <w:spacing w:before="0" w:after="0" w:line="320" w:lineRule="exact"/>
            </w:pPr>
            <w:r>
              <w:rPr>
                <w:rFonts w:ascii="Calibri" w:hAnsi="Calibri" w:eastAsia="Microsoft YaHei" w:cs="Calibri"/>
                <w:sz w:val="18"/>
                <w:szCs w:val="18"/>
              </w:rPr>
              <w:t xml:space="preserve">C﻿l﻿e﻿a﻿r、U﻿p﻿g﻿r﻿a﻿d﻿e、I﻿n﻿v﻿a﻿l﻿i﻿d﻿a﻿t﻿e﻿A﻿c﻿k、R﻿e﻿c﻿a﻿l﻿l﻿R﻿e﻿s﻿p 连续丢失</w:t>
            </w:r>
          </w:p>
        </w:tc>
        <w:tc>
          <w:tcPr/>
          <w:p>
            <w:pPr>
              <w:pStyle w:val="TableText"/>
              <w:jc w:val="left"/>
              <w:spacing w:before="0" w:after="0" w:line="320" w:lineRule="exact"/>
            </w:pPr>
            <w:r>
              <w:rPr>
                <w:rFonts w:ascii="Calibri" w:hAnsi="Calibri" w:eastAsia="Microsoft YaHei" w:cs="Calibri"/>
                <w:sz w:val="18"/>
                <w:szCs w:val="18"/>
              </w:rPr>
              <w:t xml:space="preserve">8/8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Q﻿3</w:t>
            </w:r>
          </w:p>
        </w:tc>
        <w:tc>
          <w:tcPr/>
          <w:p>
            <w:pPr>
              <w:pStyle w:val="TableText"/>
              <w:jc w:val="left"/>
              <w:spacing w:before="0" w:after="0" w:line="320" w:lineRule="exact"/>
            </w:pPr>
            <w:r>
              <w:rPr>
                <w:rFonts w:ascii="Calibri" w:hAnsi="Calibri" w:eastAsia="Microsoft YaHei" w:cs="Calibri"/>
                <w:sz w:val="18"/>
                <w:szCs w:val="18"/>
              </w:rPr>
              <w:t xml:space="preserve">4</w:t>
            </w:r>
          </w:p>
        </w:tc>
        <w:tc>
          <w:tcPr/>
          <w:p>
            <w:pPr>
              <w:pStyle w:val="TableText"/>
              <w:jc w:val="left"/>
              <w:spacing w:before="0" w:after="0" w:line="320" w:lineRule="exact"/>
            </w:pPr>
            <w:r>
              <w:rPr>
                <w:rFonts w:ascii="Calibri" w:hAnsi="Calibri" w:eastAsia="Microsoft YaHei" w:cs="Calibri"/>
                <w:sz w:val="18"/>
                <w:szCs w:val="18"/>
              </w:rPr>
              <w:t xml:space="preserve">请求与响应的双故障组合</w:t>
            </w:r>
          </w:p>
        </w:tc>
        <w:tc>
          <w:tcPr/>
          <w:p>
            <w:pPr>
              <w:pStyle w:val="TableText"/>
              <w:jc w:val="left"/>
              <w:spacing w:before="0" w:after="0" w:line="320" w:lineRule="exact"/>
            </w:pPr>
            <w:r>
              <w:rPr>
                <w:rFonts w:ascii="Calibri" w:hAnsi="Calibri" w:eastAsia="Microsoft YaHei" w:cs="Calibri"/>
                <w:sz w:val="18"/>
                <w:szCs w:val="18"/>
              </w:rPr>
              <w:t xml:space="preserve">4/4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Q﻿4</w:t>
            </w:r>
          </w:p>
        </w:tc>
        <w:tc>
          <w:tcPr/>
          <w:p>
            <w:pPr>
              <w:pStyle w:val="TableText"/>
              <w:jc w:val="left"/>
              <w:spacing w:before="0" w:after="0" w:line="320" w:lineRule="exact"/>
            </w:pPr>
            <w:r>
              <w:rPr>
                <w:rFonts w:ascii="Calibri" w:hAnsi="Calibri" w:eastAsia="Microsoft YaHei" w:cs="Calibri"/>
                <w:sz w:val="18"/>
                <w:szCs w:val="18"/>
              </w:rPr>
              <w:t xml:space="preserve">8</w:t>
            </w:r>
          </w:p>
        </w:tc>
        <w:tc>
          <w:tcPr/>
          <w:p>
            <w:pPr>
              <w:pStyle w:val="TableText"/>
              <w:jc w:val="left"/>
              <w:spacing w:before="0" w:after="0" w:line="320" w:lineRule="exact"/>
            </w:pPr>
            <w:r>
              <w:rPr>
                <w:rFonts w:ascii="Calibri" w:hAnsi="Calibri" w:eastAsia="Microsoft YaHei" w:cs="Calibri"/>
                <w:sz w:val="18"/>
                <w:szCs w:val="18"/>
              </w:rPr>
              <w:t xml:space="preserve">32 P﻿A、b﻿u﻿r﻿s﻿t、p﻿a﻿r﻿t﻿i﻿a﻿l A﻿c﻿k、m﻿u﻿l﻿t﻿i﻿-﻿s﻿o﻿u﻿r﻿c﻿e、n﻿e﻿a﻿r﻿-﻿o﻿u﻿t﻿s﻿t﻿a﻿n﻿d﻿i﻿n﻿g</w:t>
            </w:r>
          </w:p>
        </w:tc>
        <w:tc>
          <w:tcPr/>
          <w:p>
            <w:pPr>
              <w:pStyle w:val="TableText"/>
              <w:jc w:val="left"/>
              <w:spacing w:before="0" w:after="0" w:line="320" w:lineRule="exact"/>
            </w:pPr>
            <w:r>
              <w:rPr>
                <w:rFonts w:ascii="Calibri" w:hAnsi="Calibri" w:eastAsia="Microsoft YaHei" w:cs="Calibri"/>
                <w:sz w:val="18"/>
                <w:szCs w:val="18"/>
              </w:rPr>
              <w:t xml:space="preserve">8/8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Q﻿5</w:t>
            </w:r>
          </w:p>
        </w:tc>
        <w:tc>
          <w:tcPr/>
          <w:p>
            <w:pPr>
              <w:pStyle w:val="TableText"/>
              <w:jc w:val="left"/>
              <w:spacing w:before="0" w:after="0" w:line="320" w:lineRule="exact"/>
            </w:pPr>
            <w:r>
              <w:rPr>
                <w:rFonts w:ascii="Calibri" w:hAnsi="Calibri" w:eastAsia="Microsoft YaHei" w:cs="Calibri"/>
                <w:sz w:val="18"/>
                <w:szCs w:val="18"/>
              </w:rPr>
              <w:t xml:space="preserve">12</w:t>
            </w:r>
          </w:p>
        </w:tc>
        <w:tc>
          <w:tcPr/>
          <w:p>
            <w:pPr>
              <w:pStyle w:val="TableText"/>
              <w:jc w:val="left"/>
              <w:spacing w:before="0" w:after="0" w:line="320" w:lineRule="exact"/>
            </w:pPr>
            <w:r>
              <w:rPr>
                <w:rFonts w:ascii="Calibri" w:hAnsi="Calibri" w:eastAsia="Microsoft YaHei" w:cs="Calibri"/>
                <w:sz w:val="18"/>
                <w:szCs w:val="18"/>
              </w:rPr>
              <w:t xml:space="preserve">3N1S、3N2S、8N2S、16N1S L﻿e﻿v﻿e﻿l﻿-﻿A</w:t>
            </w:r>
          </w:p>
        </w:tc>
        <w:tc>
          <w:tcPr/>
          <w:p>
            <w:pPr>
              <w:pStyle w:val="TableText"/>
              <w:jc w:val="left"/>
              <w:spacing w:before="0" w:after="0" w:line="320" w:lineRule="exact"/>
            </w:pPr>
            <w:r>
              <w:rPr>
                <w:rFonts w:ascii="Calibri" w:hAnsi="Calibri" w:eastAsia="Microsoft YaHei" w:cs="Calibri"/>
                <w:sz w:val="18"/>
                <w:szCs w:val="18"/>
              </w:rPr>
              <w:t xml:space="preserve">12/12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合计</w:t>
            </w:r>
          </w:p>
        </w:tc>
        <w:tc>
          <w:tcPr/>
          <w:p>
            <w:pPr>
              <w:pStyle w:val="TableText"/>
              <w:jc w:val="left"/>
              <w:spacing w:before="0" w:after="0" w:line="320" w:lineRule="exact"/>
            </w:pPr>
            <w:r>
              <w:rPr>
                <w:rFonts w:ascii="Calibri" w:hAnsi="Calibri" w:eastAsia="Microsoft YaHei" w:cs="Calibri"/>
                <w:sz w:val="18"/>
                <w:szCs w:val="18"/>
              </w:rPr>
              <w:t xml:space="preserve">52</w:t>
            </w:r>
          </w:p>
        </w:tc>
        <w:tc>
          <w:tcPr/>
          <w:p>
            <w:pPr>
              <w:pStyle w:val="TableText"/>
              <w:jc w:val="left"/>
              <w:spacing w:before="0" w:after="0" w:line="320" w:lineRule="exact"/>
            </w:pPr>
            <w:r>
              <w:rPr>
                <w:rFonts w:ascii="Calibri" w:hAnsi="Calibri" w:eastAsia="Microsoft YaHei" w:cs="Calibri"/>
                <w:sz w:val="18"/>
                <w:szCs w:val="18"/>
              </w:rPr>
              <w:t xml:space="preserve">Q﻿1﻿-﻿Q﻿5</w:t>
            </w:r>
          </w:p>
        </w:tc>
        <w:tc>
          <w:tcPr/>
          <w:p>
            <w:pPr>
              <w:pStyle w:val="TableText"/>
              <w:jc w:val="left"/>
              <w:spacing w:before="0" w:after="0" w:line="320" w:lineRule="exact"/>
            </w:pPr>
            <w:r>
              <w:rPr>
                <w:rFonts w:ascii="Calibri" w:hAnsi="Calibri" w:eastAsia="Microsoft YaHei" w:cs="Calibri"/>
                <w:sz w:val="18"/>
                <w:szCs w:val="18"/>
              </w:rPr>
              <w:t xml:space="preserve">52/52 通过</w:t>
            </w:r>
          </w:p>
        </w:tc>
      </w:tr>
    </w:tbl>
    <w:p>
      <w:pPr>
        <w:ind w:left="0" w:firstLine="420"/>
      </w:pPr>
      <w:r>
        <w:rPr>
          <w:rFonts w:ascii="Calibri" w:hAnsi="Calibri" w:eastAsia="Microsoft YaHei" w:cs="Calibri"/>
        </w:rPr>
        <w:t xml:space="preserve">五组共 52 项物理运行，最终结果为 52/5﻿2﻿ ﻿通﻿过﻿。</w:t>
      </w:r>
    </w:p>
    <w:p>
      <w:pPr>
        <w:jc w:val="center"/>
        <w:spacing w:before="100" w:after="40" w:line="240" w:lineRule="auto"/>
      </w:pPr>
      <w:r>
        <w:drawing>
          <wp:inline distT="0" distB="0" distL="0" distR="0">
            <wp:extent cx="5580000" cy="2763820"/>
            <wp:effectExtent l="0" t="0" r="0" b="0"/>
            <wp:docPr id="3" name="图 5-1 Q1-Q5 故障资格结果" descr="图 5-1 Q1-Q5 故障资格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 5-1 Q1-Q5 故障资格结果"/>
                    <pic:cNvPicPr/>
                  </pic:nvPicPr>
                  <pic:blipFill>
                    <a:blip xmlns:r="http://schemas.openxmlformats.org/officeDocument/2006/relationships" r:embed="rIdImage3"/>
                    <a:stretch>
                      <a:fillRect/>
                    </a:stretch>
                  </pic:blipFill>
                  <pic:spPr>
                    <a:xfrm>
                      <a:off x="0" y="0"/>
                      <a:ext cx="5580000" cy="2763820"/>
                    </a:xfrm>
                    <a:prstGeom prst="rect">
                      <a:avLst/>
                    </a:prstGeom>
                  </pic:spPr>
                </pic:pic>
              </a:graphicData>
            </a:graphic>
          </wp:inline>
        </w:drawing>
      </w:r>
    </w:p>
    <w:p>
      <w:pPr>
        <w:pStyle w:val="FigureCaption"/>
        <w:jc w:val="center"/>
      </w:pPr>
      <w:r>
        <w:rPr>
          <w:rFonts w:ascii="Calibri" w:hAnsi="Calibri" w:eastAsia="Microsoft YaHei" w:cs="Calibri"/>
        </w:rPr>
        <w:t xml:space="preserve">图 5-1　Q1-Q5 故障资格结果</w:t>
      </w:r>
    </w:p>
    <w:p>
      <w:pPr>
        <w:pStyle w:val="Heading3"/>
        <w:keepNext/>
      </w:pPr>
      <w:r>
        <w:rPr>
          <w:rFonts w:ascii="Calibri" w:hAnsi="Calibri" w:eastAsia="SimHei" w:cs="Calibri"/>
        </w:rPr>
        <w:t xml:space="preserve">5.3 消息覆盖</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协议路径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覆盖消息</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C﻿l﻿e﻿a﻿r</w:t>
            </w:r>
          </w:p>
        </w:tc>
        <w:tc>
          <w:tcPr/>
          <w:p>
            <w:pPr>
              <w:pStyle w:val="TableText"/>
              <w:jc w:val="left"/>
              <w:spacing w:before="0" w:after="0" w:line="320" w:lineRule="exact"/>
            </w:pPr>
            <w:r>
              <w:rPr>
                <w:rFonts w:ascii="Calibri" w:hAnsi="Calibri" w:eastAsia="Microsoft YaHei" w:cs="Calibri"/>
                <w:sz w:val="18"/>
                <w:szCs w:val="18"/>
              </w:rPr>
              <w:t xml:space="preserve">C﻿l﻿e﻿a﻿r﻿R﻿e﻿q、C﻿l﻿e﻿a﻿r﻿R﻿e﻿s﻿p</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U﻿p﻿g﻿r﻿a﻿d﻿e</w:t>
            </w:r>
          </w:p>
        </w:tc>
        <w:tc>
          <w:tcPr/>
          <w:p>
            <w:pPr>
              <w:pStyle w:val="TableText"/>
              <w:jc w:val="left"/>
              <w:spacing w:before="0" w:after="0" w:line="320" w:lineRule="exact"/>
            </w:pPr>
            <w:r>
              <w:rPr>
                <w:rFonts w:ascii="Calibri" w:hAnsi="Calibri" w:eastAsia="Microsoft YaHei" w:cs="Calibri"/>
                <w:sz w:val="18"/>
                <w:szCs w:val="18"/>
              </w:rPr>
              <w:t xml:space="preserve">U﻿p﻿g﻿r﻿a﻿d﻿e﻿R﻿e﻿q、U﻿p﻿g﻿r﻿a﻿d﻿e﻿R﻿e﻿s﻿p、U﻿p﻿g﻿r﻿a﻿d﻿e﻿A﻿c﻿k﻿N﻿o﻿t﻿i﻿f﻿y</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I﻿n﻿v﻿a﻿l﻿i﻿d﻿a﻿t﻿e</w:t>
            </w:r>
          </w:p>
        </w:tc>
        <w:tc>
          <w:tcPr/>
          <w:p>
            <w:pPr>
              <w:pStyle w:val="TableText"/>
              <w:jc w:val="left"/>
              <w:spacing w:before="0" w:after="0" w:line="320" w:lineRule="exact"/>
            </w:pPr>
            <w:r>
              <w:rPr>
                <w:rFonts w:ascii="Calibri" w:hAnsi="Calibri" w:eastAsia="Microsoft YaHei" w:cs="Calibri"/>
                <w:sz w:val="18"/>
                <w:szCs w:val="18"/>
              </w:rPr>
              <w:t xml:space="preserve">I﻿n﻿v﻿a﻿l﻿i﻿d﻿a﻿t﻿e﻿R﻿e﻿q、I﻿n﻿v﻿a﻿l﻿i﻿d﻿a﻿t﻿e﻿A﻿c﻿k</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R﻿e﻿c﻿a﻿l﻿l</w:t>
            </w:r>
          </w:p>
        </w:tc>
        <w:tc>
          <w:tcPr/>
          <w:p>
            <w:pPr>
              <w:pStyle w:val="TableText"/>
              <w:jc w:val="left"/>
              <w:spacing w:before="0" w:after="0" w:line="320" w:lineRule="exact"/>
            </w:pPr>
            <w:r>
              <w:rPr>
                <w:rFonts w:ascii="Calibri" w:hAnsi="Calibri" w:eastAsia="Microsoft YaHei" w:cs="Calibri"/>
                <w:sz w:val="18"/>
                <w:szCs w:val="18"/>
              </w:rPr>
              <w:t xml:space="preserve">R﻿e﻿c﻿a﻿l﻿l﻿R﻿e﻿q、R﻿e﻿c﻿a﻿l﻿l﻿R﻿e﻿s﻿p</w:t>
            </w:r>
          </w:p>
        </w:tc>
      </w:tr>
    </w:tbl>
    <w:p>
      <w:pPr>
        <w:pStyle w:val="Heading3"/>
        <w:keepNext/>
      </w:pPr>
      <w:r>
        <w:rPr>
          <w:rFonts w:ascii="Calibri" w:hAnsi="Calibri" w:eastAsia="SimHei" w:cs="Calibri"/>
        </w:rPr>
        <w:t xml:space="preserve">5.4 故障动作覆盖</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故障动作</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覆盖 c﻿a﻿s﻿e 数</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验证职责</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丢失</w:t>
            </w:r>
          </w:p>
        </w:tc>
        <w:tc>
          <w:tcPr/>
          <w:p>
            <w:pPr>
              <w:pStyle w:val="TableText"/>
              <w:jc w:val="left"/>
              <w:spacing w:before="0" w:after="0" w:line="320" w:lineRule="exact"/>
            </w:pPr>
            <w:r>
              <w:rPr>
                <w:rFonts w:ascii="Calibri" w:hAnsi="Calibri" w:eastAsia="Microsoft YaHei" w:cs="Calibri"/>
                <w:sz w:val="18"/>
                <w:szCs w:val="18"/>
              </w:rPr>
              <w:t xml:space="preserve">37</w:t>
            </w:r>
          </w:p>
        </w:tc>
        <w:tc>
          <w:tcPr/>
          <w:p>
            <w:pPr>
              <w:pStyle w:val="TableText"/>
              <w:jc w:val="left"/>
              <w:spacing w:before="0" w:after="0" w:line="320" w:lineRule="exact"/>
            </w:pPr>
            <w:r>
              <w:rPr>
                <w:rFonts w:ascii="Calibri" w:hAnsi="Calibri" w:eastAsia="Microsoft YaHei" w:cs="Calibri"/>
                <w:sz w:val="18"/>
                <w:szCs w:val="18"/>
              </w:rPr>
              <w:t xml:space="preserve">重试、s﻿t﻿a﻿b﻿l﻿e t﻿u﻿p﻿l﻿e 和最终收敛</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延迟</w:t>
            </w:r>
          </w:p>
        </w:tc>
        <w:tc>
          <w:tcPr/>
          <w:p>
            <w:pPr>
              <w:pStyle w:val="TableText"/>
              <w:jc w:val="left"/>
              <w:spacing w:before="0" w:after="0" w:line="320" w:lineRule="exact"/>
            </w:pPr>
            <w:r>
              <w:rPr>
                <w:rFonts w:ascii="Calibri" w:hAnsi="Calibri" w:eastAsia="Microsoft YaHei" w:cs="Calibri"/>
                <w:sz w:val="18"/>
                <w:szCs w:val="18"/>
              </w:rPr>
              <w:t xml:space="preserve">13</w:t>
            </w:r>
          </w:p>
        </w:tc>
        <w:tc>
          <w:tcPr/>
          <w:p>
            <w:pPr>
              <w:pStyle w:val="TableText"/>
              <w:jc w:val="left"/>
              <w:spacing w:before="0" w:after="0" w:line="320" w:lineRule="exact"/>
            </w:pPr>
            <w:r>
              <w:rPr>
                <w:rFonts w:ascii="Calibri" w:hAnsi="Calibri" w:eastAsia="Microsoft YaHei" w:cs="Calibri"/>
                <w:sz w:val="18"/>
                <w:szCs w:val="18"/>
              </w:rPr>
              <w:t xml:space="preserve">d﻿e﻿f﻿e﻿r﻿r﻿e﻿d d﻿e﻿l﻿i﻿v﻿e﻿r﻿y 与过期消息处理</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重复</w:t>
            </w:r>
          </w:p>
        </w:tc>
        <w:tc>
          <w:tcPr/>
          <w:p>
            <w:pPr>
              <w:pStyle w:val="TableText"/>
              <w:jc w:val="left"/>
              <w:spacing w:before="0" w:after="0" w:line="320" w:lineRule="exact"/>
            </w:pPr>
            <w:r>
              <w:rPr>
                <w:rFonts w:ascii="Calibri" w:hAnsi="Calibri" w:eastAsia="Microsoft YaHei" w:cs="Calibri"/>
                <w:sz w:val="18"/>
                <w:szCs w:val="18"/>
              </w:rPr>
              <w:t xml:space="preserve">6</w:t>
            </w:r>
          </w:p>
        </w:tc>
        <w:tc>
          <w:tcPr/>
          <w:p>
            <w:pPr>
              <w:pStyle w:val="TableText"/>
              <w:jc w:val="left"/>
              <w:spacing w:before="0" w:after="0" w:line="320" w:lineRule="exact"/>
            </w:pPr>
            <w:r>
              <w:rPr>
                <w:rFonts w:ascii="Calibri" w:hAnsi="Calibri" w:eastAsia="Microsoft YaHei" w:cs="Calibri"/>
                <w:sz w:val="18"/>
                <w:szCs w:val="18"/>
              </w:rPr>
              <w:t xml:space="preserve">A﻿c﻿k、C﻿l﻿e﻿a﻿r 和事务提交幂等</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乱序</w:t>
            </w:r>
          </w:p>
        </w:tc>
        <w:tc>
          <w:tcPr/>
          <w:p>
            <w:pPr>
              <w:pStyle w:val="TableText"/>
              <w:jc w:val="left"/>
              <w:spacing w:before="0" w:after="0" w:line="320" w:lineRule="exact"/>
            </w:pPr>
            <w:r>
              <w:rPr>
                <w:rFonts w:ascii="Calibri" w:hAnsi="Calibri" w:eastAsia="Microsoft YaHei" w:cs="Calibri"/>
                <w:sz w:val="18"/>
                <w:szCs w:val="18"/>
              </w:rPr>
              <w:t xml:space="preserve">6</w:t>
            </w:r>
          </w:p>
        </w:tc>
        <w:tc>
          <w:tcPr/>
          <w:p>
            <w:pPr>
              <w:pStyle w:val="TableText"/>
              <w:jc w:val="left"/>
              <w:spacing w:before="0" w:after="0" w:line="320" w:lineRule="exact"/>
            </w:pPr>
            <w:r>
              <w:rPr>
                <w:rFonts w:ascii="Calibri" w:hAnsi="Calibri" w:eastAsia="Microsoft YaHei" w:cs="Calibri"/>
                <w:sz w:val="18"/>
                <w:szCs w:val="18"/>
              </w:rPr>
              <w:t xml:space="preserve">接收顺序变化下的 e﻿p﻿o﻿c﻿h/r﻿e﻿q﻿I﻿d 安全</w:t>
            </w:r>
          </w:p>
        </w:tc>
      </w:tr>
    </w:tbl>
    <w:p>
      <w:pPr>
        <w:ind w:left="0" w:firstLine="420"/>
      </w:pPr>
      <w:r>
        <w:rPr>
          <w:rFonts w:ascii="Calibri" w:hAnsi="Calibri" w:eastAsia="Microsoft YaHei" w:cs="Calibri"/>
        </w:rPr>
        <w:t xml:space="preserve">同一 case 可同时包含多个动作，因此动作覆盖数不等于物理﻿运﻿行﻿总﻿数﻿。</w:t>
      </w:r>
    </w:p>
    <w:p>
      <w:pPr>
        <w:pStyle w:val="Heading3"/>
        <w:keepNext/>
      </w:pPr>
      <w:r>
        <w:rPr>
          <w:rFonts w:ascii="Calibri" w:hAnsi="Calibri" w:eastAsia="SimHei" w:cs="Calibri"/>
        </w:rPr>
        <w:t xml:space="preserve">5.5 连续丢失与组合故障</w:t>
      </w:r>
    </w:p>
    <w:p>
      <w:pPr>
        <w:ind w:left="0" w:firstLine="420"/>
      </w:pPr>
      <w:r>
        <w:rPr>
          <w:rFonts w:ascii="Calibri" w:hAnsi="Calibri" w:eastAsia="Microsoft YaHei" w:cs="Calibri"/>
        </w:rPr>
        <w:t xml:space="preserve">Q2 验证首 2 次和首 3 次消息丢失后的恢复，覆盖 ClearReq、UpgradeReq、Invalidate﻿A﻿c﻿k﻿ ﻿和</w:t>
      </w:r>
    </w:p>
    <w:p>
      <w:pPr>
        <w:ind w:left="0" w:firstLine="420"/>
      </w:pPr>
      <w:r>
        <w:rPr>
          <w:rFonts w:ascii="Calibri" w:hAnsi="Calibri" w:eastAsia="Microsoft YaHei" w:cs="Calibri"/>
        </w:rPr>
        <w:t xml:space="preserve">RecallResp。Q3 验证以下有依赖关﻿系﻿的﻿组﻿合﻿：</w:t>
      </w:r>
    </w:p>
    <w:p>
      <w:pPr>
        <w:ind w:left="360" w:firstLine="0"/>
      </w:pPr>
      <w:r>
        <w:rPr>
          <w:rFonts w:ascii="Calibri" w:hAnsi="Calibri" w:eastAsia="Microsoft YaHei" w:cs="Calibri"/>
        </w:rPr>
        <w:t xml:space="preserve">• UpgradeResp 丢失 + UpgradeAckNotify 丢失；</w:t>
      </w:r>
    </w:p>
    <w:p>
      <w:pPr>
        <w:ind w:left="360" w:firstLine="0"/>
      </w:pPr>
      <w:r>
        <w:rPr>
          <w:rFonts w:ascii="Calibri" w:hAnsi="Calibri" w:eastAsia="Microsoft YaHei" w:cs="Calibri"/>
        </w:rPr>
        <w:t xml:space="preserve">• InvalidateReq 丢失 + InvalidateAck 丢失；</w:t>
      </w:r>
    </w:p>
    <w:p>
      <w:pPr>
        <w:ind w:left="360" w:firstLine="0"/>
      </w:pPr>
      <w:r>
        <w:rPr>
          <w:rFonts w:ascii="Calibri" w:hAnsi="Calibri" w:eastAsia="Microsoft YaHei" w:cs="Calibri"/>
        </w:rPr>
        <w:t xml:space="preserve">• RecallReq 丢失 + RecallResp 丢失；</w:t>
      </w:r>
    </w:p>
    <w:p>
      <w:pPr>
        <w:ind w:left="360" w:firstLine="0"/>
      </w:pPr>
      <w:r>
        <w:rPr>
          <w:rFonts w:ascii="Calibri" w:hAnsi="Calibri" w:eastAsia="Microsoft YaHei" w:cs="Calibri"/>
        </w:rPr>
        <w:t xml:space="preserve">• ClearReq 丢失 + ClearResp 延迟。</w:t>
      </w:r>
    </w:p>
    <w:p>
      <w:pPr>
        <w:ind w:left="0" w:firstLine="420"/>
      </w:pPr>
      <w:r>
        <w:rPr>
          <w:rFonts w:ascii="Calibri" w:hAnsi="Calibri" w:eastAsia="Microsoft YaHei" w:cs="Calibri"/>
        </w:rPr>
        <w:t xml:space="preserve">四类组合均完成数据和﻿权﻿限﻿收﻿敛﻿。</w:t>
      </w:r>
    </w:p>
    <w:p>
      <w:pPr>
        <w:pStyle w:val="Heading3"/>
        <w:keepNext/>
      </w:pPr>
      <w:r>
        <w:rPr>
          <w:rFonts w:ascii="Calibri" w:hAnsi="Calibri" w:eastAsia="SimHei" w:cs="Calibri"/>
        </w:rPr>
        <w:t xml:space="preserve">5.6 并发与拓扑覆盖</w:t>
      </w:r>
    </w:p>
    <w:p>
      <w:pPr>
        <w:ind w:left="0" w:firstLine="420"/>
      </w:pPr>
      <w:r>
        <w:rPr>
          <w:rFonts w:ascii="Calibri" w:hAnsi="Calibri" w:eastAsia="Microsoft YaHei" w:cs="Calibri"/>
        </w:rPr>
        <w:t xml:space="preserve">Q4 覆盖 32 PA、partial Ack、多源 Ack 和接近 outstanding 容量的代表流量。Q﻿5﻿ ﻿在﻿以﻿下</w:t>
      </w:r>
    </w:p>
    <w:p>
      <w:pPr>
        <w:ind w:left="0" w:firstLine="420"/>
      </w:pPr>
      <w:r>
        <w:rPr>
          <w:rFonts w:ascii="Calibri" w:hAnsi="Calibri" w:eastAsia="Microsoft YaHei" w:cs="Calibri"/>
        </w:rPr>
        <w:t xml:space="preserve">拓扑完成请求和 Ack ﻿故﻿障﻿验﻿证﻿：</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拓扑</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代表性覆盖</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结果</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3N1S</w:t>
            </w:r>
          </w:p>
        </w:tc>
        <w:tc>
          <w:tcPr/>
          <w:p>
            <w:pPr>
              <w:pStyle w:val="TableText"/>
              <w:jc w:val="left"/>
              <w:spacing w:before="0" w:after="0" w:line="320" w:lineRule="exact"/>
            </w:pPr>
            <w:r>
              <w:rPr>
                <w:rFonts w:ascii="Calibri" w:hAnsi="Calibri" w:eastAsia="Microsoft YaHei" w:cs="Calibri"/>
                <w:sz w:val="18"/>
                <w:szCs w:val="18"/>
              </w:rPr>
              <w:t xml:space="preserve">基础跨节点失效与确认</w:t>
            </w:r>
          </w:p>
        </w:tc>
        <w:tc>
          <w:tcPr/>
          <w:p>
            <w:pPr>
              <w:pStyle w:val="TableText"/>
              <w:jc w:val="left"/>
              <w:spacing w:before="0" w:after="0" w:line="320" w:lineRule="exact"/>
            </w:pPr>
            <w:r>
              <w:rPr>
                <w:rFonts w:ascii="Calibri" w:hAnsi="Calibri" w:eastAsia="Microsoft YaHei" w:cs="Calibri"/>
                <w:sz w:val="18"/>
                <w:szCs w:val="18"/>
              </w:rPr>
              <w:t xml:space="preserve">3/3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3N2S</w:t>
            </w:r>
          </w:p>
        </w:tc>
        <w:tc>
          <w:tcPr/>
          <w:p>
            <w:pPr>
              <w:pStyle w:val="TableText"/>
              <w:jc w:val="left"/>
              <w:spacing w:before="0" w:after="0" w:line="320" w:lineRule="exact"/>
            </w:pPr>
            <w:r>
              <w:rPr>
                <w:rFonts w:ascii="Calibri" w:hAnsi="Calibri" w:eastAsia="Microsoft YaHei" w:cs="Calibri"/>
                <w:sz w:val="18"/>
                <w:szCs w:val="18"/>
              </w:rPr>
              <w:t xml:space="preserve">多 S﻿o﻿c﻿k﻿e﻿t 路由与事务身份</w:t>
            </w:r>
          </w:p>
        </w:tc>
        <w:tc>
          <w:tcPr/>
          <w:p>
            <w:pPr>
              <w:pStyle w:val="TableText"/>
              <w:jc w:val="left"/>
              <w:spacing w:before="0" w:after="0" w:line="320" w:lineRule="exact"/>
            </w:pPr>
            <w:r>
              <w:rPr>
                <w:rFonts w:ascii="Calibri" w:hAnsi="Calibri" w:eastAsia="Microsoft YaHei" w:cs="Calibri"/>
                <w:sz w:val="18"/>
                <w:szCs w:val="18"/>
              </w:rPr>
              <w:t xml:space="preserve">3/3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8N2S</w:t>
            </w:r>
          </w:p>
        </w:tc>
        <w:tc>
          <w:tcPr/>
          <w:p>
            <w:pPr>
              <w:pStyle w:val="TableText"/>
              <w:jc w:val="left"/>
              <w:spacing w:before="0" w:after="0" w:line="320" w:lineRule="exact"/>
            </w:pPr>
            <w:r>
              <w:rPr>
                <w:rFonts w:ascii="Calibri" w:hAnsi="Calibri" w:eastAsia="Microsoft YaHei" w:cs="Calibri"/>
                <w:sz w:val="18"/>
                <w:szCs w:val="18"/>
              </w:rPr>
              <w:t xml:space="preserve">多 s﻿h﻿a﻿r﻿e﻿r 与 p﻿a﻿r﻿t﻿i﻿a﻿l A﻿c﻿k</w:t>
            </w:r>
          </w:p>
        </w:tc>
        <w:tc>
          <w:tcPr/>
          <w:p>
            <w:pPr>
              <w:pStyle w:val="TableText"/>
              <w:jc w:val="left"/>
              <w:spacing w:before="0" w:after="0" w:line="320" w:lineRule="exact"/>
            </w:pPr>
            <w:r>
              <w:rPr>
                <w:rFonts w:ascii="Calibri" w:hAnsi="Calibri" w:eastAsia="Microsoft YaHei" w:cs="Calibri"/>
                <w:sz w:val="18"/>
                <w:szCs w:val="18"/>
              </w:rPr>
              <w:t xml:space="preserve">3/3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16N1S L﻿e﻿v﻿e﻿l﻿-﻿A</w:t>
            </w:r>
          </w:p>
        </w:tc>
        <w:tc>
          <w:tcPr/>
          <w:p>
            <w:pPr>
              <w:pStyle w:val="TableText"/>
              <w:jc w:val="left"/>
              <w:spacing w:before="0" w:after="0" w:line="320" w:lineRule="exact"/>
            </w:pPr>
            <w:r>
              <w:rPr>
                <w:rFonts w:ascii="Calibri" w:hAnsi="Calibri" w:eastAsia="Microsoft YaHei" w:cs="Calibri"/>
                <w:sz w:val="18"/>
                <w:szCs w:val="18"/>
              </w:rPr>
              <w:t xml:space="preserve">n﻿o﻿d﻿e﻿1﻿5、16 节点共享转写者</w:t>
            </w:r>
          </w:p>
        </w:tc>
        <w:tc>
          <w:tcPr/>
          <w:p>
            <w:pPr>
              <w:pStyle w:val="TableText"/>
              <w:jc w:val="left"/>
              <w:spacing w:before="0" w:after="0" w:line="320" w:lineRule="exact"/>
            </w:pPr>
            <w:r>
              <w:rPr>
                <w:rFonts w:ascii="Calibri" w:hAnsi="Calibri" w:eastAsia="Microsoft YaHei" w:cs="Calibri"/>
                <w:sz w:val="18"/>
                <w:szCs w:val="18"/>
              </w:rPr>
              <w:t xml:space="preserve">3/3 通过</w:t>
            </w:r>
          </w:p>
        </w:tc>
      </w:tr>
    </w:tbl>
    <w:p>
      <w:pPr>
        <w:pStyle w:val="Heading2"/>
        <w:keepNext/>
      </w:pPr>
      <w:r>
        <w:rPr>
          <w:rFonts w:ascii="Calibri" w:hAnsi="Calibri" w:eastAsia="SimHei" w:cs="Calibri"/>
        </w:rPr>
        <w:t xml:space="preserve">6. HA 理论与参考比较</w:t>
      </w:r>
    </w:p>
    <w:p>
      <w:pPr>
        <w:pStyle w:val="Heading3"/>
        <w:keepNext/>
      </w:pPr>
      <w:r>
        <w:rPr>
          <w:rFonts w:ascii="Calibri" w:hAnsi="Calibri" w:eastAsia="SimHei" w:cs="Calibri"/>
        </w:rPr>
        <w:t xml:space="preserve">6.1 比较目的与冻结范围</w:t>
      </w:r>
    </w:p>
    <w:p>
      <w:pPr>
        <w:ind w:left="0" w:firstLine="420"/>
      </w:pPr>
      <w:r>
        <w:rPr>
          <w:rFonts w:ascii="Calibri" w:hAnsi="Calibri" w:eastAsia="Microsoft YaHei" w:cs="Calibri"/>
        </w:rPr>
        <w:t xml:space="preserve">HA-VI 证据用于回答：在相同 workload、完成边界和冻结参数下，UBCC 的目录定位﻿与﻿权﻿限﻿路﻿径</w:t>
      </w:r>
    </w:p>
    <w:p>
      <w:pPr>
        <w:ind w:left="0" w:firstLine="420"/>
      </w:pPr>
      <w:r>
        <w:rPr>
          <w:rFonts w:ascii="Calibri" w:hAnsi="Calibri" w:eastAsia="Microsoft YaHei" w:cs="Calibri"/>
        </w:rPr>
        <w:t xml:space="preserve">相对窄化 VI 参考模型有何结构差异。比较范围固定为 2N1S、O3、单向完成语义，以及﻿ ﻿1﻿0﻿0﻿%</w:t>
      </w:r>
    </w:p>
    <w:p>
      <w:pPr>
        <w:ind w:left="0" w:firstLine="420"/>
      </w:pPr>
      <w:r>
        <w:rPr>
          <w:rFonts w:ascii="Calibri" w:hAnsi="Calibri" w:eastAsia="Microsoft YaHei" w:cs="Calibri"/>
        </w:rPr>
        <w:t xml:space="preserve">和 150% L3 压力；它是理论与可执行参考比较，不是物理﻿芯﻿片﻿测﻿量﻿。</w:t>
      </w:r>
    </w:p>
    <w:p>
      <w:pPr>
        <w:pStyle w:val="Heading3"/>
        <w:keepNext/>
      </w:pPr>
      <w:r>
        <w:rPr>
          <w:rFonts w:ascii="Calibri" w:hAnsi="Calibri" w:eastAsia="SimHei" w:cs="Calibri"/>
        </w:rPr>
        <w:t xml:space="preserve">6.2 假设与公平性边界</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维度</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客户确认 / 冻结参考假设</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未建模硬件或禁止外推项</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系统与处理器</w:t>
            </w:r>
          </w:p>
        </w:tc>
        <w:tc>
          <w:tcPr/>
          <w:p>
            <w:pPr>
              <w:pStyle w:val="TableText"/>
              <w:jc w:val="left"/>
              <w:spacing w:before="0" w:after="0" w:line="320" w:lineRule="exact"/>
            </w:pPr>
            <w:r>
              <w:rPr>
                <w:rFonts w:ascii="Calibri" w:hAnsi="Calibri" w:eastAsia="Microsoft YaHei" w:cs="Calibri"/>
                <w:sz w:val="18"/>
                <w:szCs w:val="18"/>
              </w:rPr>
              <w:t xml:space="preserve">2N1S、O﻿3；U﻿B﻿C﻿C 与 H﻿A﻿-﻿V﻿I 使用相同节点和处理器条件</w:t>
            </w:r>
          </w:p>
        </w:tc>
        <w:tc>
          <w:tcPr/>
          <w:p>
            <w:pPr>
              <w:pStyle w:val="TableText"/>
              <w:jc w:val="left"/>
              <w:spacing w:before="0" w:after="0" w:line="320" w:lineRule="exact"/>
            </w:pPr>
            <w:r>
              <w:rPr>
                <w:rFonts w:ascii="Calibri" w:hAnsi="Calibri" w:eastAsia="Microsoft YaHei" w:cs="Calibri"/>
                <w:sz w:val="18"/>
                <w:szCs w:val="18"/>
              </w:rPr>
              <w:t xml:space="preserve">客户物理芯片的核、缓存和 H﻿o﻿m﻿e 微体系结构</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w﻿o﻿r﻿k﻿l﻿o﻿a﻿d 与输入</w:t>
            </w:r>
          </w:p>
        </w:tc>
        <w:tc>
          <w:tcPr/>
          <w:p>
            <w:pPr>
              <w:pStyle w:val="TableText"/>
              <w:jc w:val="left"/>
              <w:spacing w:before="0" w:after="0" w:line="320" w:lineRule="exact"/>
            </w:pPr>
            <w:r>
              <w:rPr>
                <w:rFonts w:ascii="Calibri" w:hAnsi="Calibri" w:eastAsia="Microsoft YaHei" w:cs="Calibri"/>
                <w:sz w:val="18"/>
                <w:szCs w:val="18"/>
              </w:rPr>
              <w:t xml:space="preserve">相同 t﻿e﻿s﻿t﻿c﻿a﻿s﻿e、输入、操作配比和 L﻿3 压力点</w:t>
            </w:r>
          </w:p>
        </w:tc>
        <w:tc>
          <w:tcPr/>
          <w:p>
            <w:pPr>
              <w:pStyle w:val="TableText"/>
              <w:jc w:val="left"/>
              <w:spacing w:before="0" w:after="0" w:line="320" w:lineRule="exact"/>
            </w:pPr>
            <w:r>
              <w:rPr>
                <w:rFonts w:ascii="Calibri" w:hAnsi="Calibri" w:eastAsia="Microsoft YaHei" w:cs="Calibri"/>
                <w:sz w:val="18"/>
                <w:szCs w:val="18"/>
              </w:rPr>
              <w:t xml:space="preserve">未冻结 w﻿o﻿r﻿k﻿l﻿o﻿a﻿d、流量分布和更大规模压力</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完成与计量</w:t>
            </w:r>
          </w:p>
        </w:tc>
        <w:tc>
          <w:tcPr/>
          <w:p>
            <w:pPr>
              <w:pStyle w:val="TableText"/>
              <w:jc w:val="left"/>
              <w:spacing w:before="0" w:after="0" w:line="320" w:lineRule="exact"/>
            </w:pPr>
            <w:r>
              <w:rPr>
                <w:rFonts w:ascii="Calibri" w:hAnsi="Calibri" w:eastAsia="Microsoft YaHei" w:cs="Calibri"/>
                <w:sz w:val="18"/>
                <w:szCs w:val="18"/>
              </w:rPr>
              <w:t xml:space="preserve">相同根操作完成边界；单向完成语义</w:t>
            </w:r>
          </w:p>
        </w:tc>
        <w:tc>
          <w:tcPr/>
          <w:p>
            <w:pPr>
              <w:pStyle w:val="TableText"/>
              <w:jc w:val="left"/>
              <w:spacing w:before="0" w:after="0" w:line="320" w:lineRule="exact"/>
            </w:pPr>
            <w:r>
              <w:rPr>
                <w:rFonts w:ascii="Calibri" w:hAnsi="Calibri" w:eastAsia="Microsoft YaHei" w:cs="Calibri"/>
                <w:sz w:val="18"/>
                <w:szCs w:val="18"/>
              </w:rPr>
              <w:t xml:space="preserve">物理链路握手、未纳入主值的内部服务阶段</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对照模型</w:t>
            </w:r>
          </w:p>
        </w:tc>
        <w:tc>
          <w:tcPr/>
          <w:p>
            <w:pPr>
              <w:pStyle w:val="TableText"/>
              <w:jc w:val="left"/>
              <w:spacing w:before="0" w:after="0" w:line="320" w:lineRule="exact"/>
            </w:pPr>
            <w:r>
              <w:rPr>
                <w:rFonts w:ascii="Calibri" w:hAnsi="Calibri" w:eastAsia="Microsoft YaHei" w:cs="Calibri"/>
                <w:sz w:val="18"/>
                <w:szCs w:val="18"/>
              </w:rPr>
              <w:t xml:space="preserve">冻结 H﻿A﻿-﻿V﻿I 可执行参考模型及其目录、状态和时延参数</w:t>
            </w:r>
          </w:p>
        </w:tc>
        <w:tc>
          <w:tcPr/>
          <w:p>
            <w:pPr>
              <w:pStyle w:val="TableText"/>
              <w:jc w:val="left"/>
              <w:spacing w:before="0" w:after="0" w:line="320" w:lineRule="exact"/>
            </w:pPr>
            <w:r>
              <w:rPr>
                <w:rFonts w:ascii="Calibri" w:hAnsi="Calibri" w:eastAsia="Microsoft YaHei" w:cs="Calibri"/>
                <w:sz w:val="18"/>
                <w:szCs w:val="18"/>
              </w:rPr>
              <w:t xml:space="preserve">客户 H﻿A 的私有优化、缓冲、队列、预测和一致性扩展</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通信结构</w:t>
            </w:r>
          </w:p>
        </w:tc>
        <w:tc>
          <w:tcPr/>
          <w:p>
            <w:pPr>
              <w:pStyle w:val="TableText"/>
              <w:jc w:val="left"/>
              <w:spacing w:before="0" w:after="0" w:line="320" w:lineRule="exact"/>
            </w:pPr>
            <w:r>
              <w:rPr>
                <w:rFonts w:ascii="Calibri" w:hAnsi="Calibri" w:eastAsia="Microsoft YaHei" w:cs="Calibri"/>
                <w:sz w:val="18"/>
                <w:szCs w:val="18"/>
              </w:rPr>
              <w:t xml:space="preserve">两方案使用相同可执行比较环境</w:t>
            </w:r>
          </w:p>
        </w:tc>
        <w:tc>
          <w:tcPr/>
          <w:p>
            <w:pPr>
              <w:pStyle w:val="TableText"/>
              <w:jc w:val="left"/>
              <w:spacing w:before="0" w:after="0" w:line="320" w:lineRule="exact"/>
            </w:pPr>
            <w:r>
              <w:rPr>
                <w:rFonts w:ascii="Calibri" w:hAnsi="Calibri" w:eastAsia="Microsoft YaHei" w:cs="Calibri"/>
                <w:sz w:val="18"/>
                <w:szCs w:val="18"/>
              </w:rPr>
              <w:t xml:space="preserve">端口级 S﻿w﻿i﻿t﻿c﻿h 排队、仲裁、拥塞和链路误码</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结果解释</w:t>
            </w:r>
          </w:p>
        </w:tc>
        <w:tc>
          <w:tcPr/>
          <w:p>
            <w:pPr>
              <w:pStyle w:val="TableText"/>
              <w:jc w:val="left"/>
              <w:spacing w:before="0" w:after="0" w:line="320" w:lineRule="exact"/>
            </w:pPr>
            <w:r>
              <w:rPr>
                <w:rFonts w:ascii="Calibri" w:hAnsi="Calibri" w:eastAsia="Microsoft YaHei" w:cs="Calibri"/>
                <w:sz w:val="18"/>
                <w:szCs w:val="18"/>
              </w:rPr>
              <w:t xml:space="preserve">按冻结主值形成核心场景组和代表场景组的等权聚合</w:t>
            </w:r>
          </w:p>
        </w:tc>
        <w:tc>
          <w:tcPr/>
          <w:p>
            <w:pPr>
              <w:pStyle w:val="TableText"/>
              <w:jc w:val="left"/>
              <w:spacing w:before="0" w:after="0" w:line="320" w:lineRule="exact"/>
            </w:pPr>
            <w:r>
              <w:rPr>
                <w:rFonts w:ascii="Calibri" w:hAnsi="Calibri" w:eastAsia="Microsoft YaHei" w:cs="Calibri"/>
                <w:sz w:val="18"/>
                <w:szCs w:val="18"/>
              </w:rPr>
              <w:t xml:space="preserve">将参考模型结果宣称为客户物理实现结果</w:t>
            </w:r>
          </w:p>
        </w:tc>
      </w:tr>
    </w:tbl>
    <w:p>
      <w:pPr>
        <w:ind w:left="0" w:firstLine="420"/>
      </w:pPr>
      <w:r>
        <w:rPr>
          <w:rFonts w:ascii="Calibri" w:hAnsi="Calibri" w:eastAsia="Microsoft YaHei" w:cs="Calibri"/>
        </w:rPr>
        <w:t xml:space="preserve">这些条件保证配对比较在已确认参考范围内使用共同输入和共同完成边界。聚合优﻿势﻿表﻿示﻿冻﻿结</w:t>
      </w:r>
    </w:p>
    <w:p>
      <w:pPr>
        <w:ind w:left="0" w:firstLine="420"/>
      </w:pPr>
      <w:r>
        <w:rPr>
          <w:rFonts w:ascii="Calibri" w:hAnsi="Calibri" w:eastAsia="Microsoft YaHei" w:cs="Calibri"/>
        </w:rPr>
        <w:t xml:space="preserve">场景组的平均主值占优，不表示每一个 testcase、内部阶段或子操作都﻿必﻿须﻿占﻿优﻿。</w:t>
      </w:r>
    </w:p>
    <w:p>
      <w:pPr>
        <w:pStyle w:val="Heading3"/>
        <w:keepNext/>
      </w:pPr>
      <w:r>
        <w:rPr>
          <w:rFonts w:ascii="Calibri" w:hAnsi="Calibri" w:eastAsia="SimHei" w:cs="Calibri"/>
        </w:rPr>
        <w:t xml:space="preserve">6.3 理论结构比较</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维度</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U﻿B﻿C﻿C</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H﻿A﻿-﻿V﻿I 冻结参考</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理论含义</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全局状态表达</w:t>
            </w:r>
          </w:p>
        </w:tc>
        <w:tc>
          <w:tcPr/>
          <w:p>
            <w:pPr>
              <w:pStyle w:val="TableText"/>
              <w:jc w:val="left"/>
              <w:spacing w:before="0" w:after="0" w:line="320" w:lineRule="exact"/>
            </w:pPr>
            <w:r>
              <w:rPr>
                <w:rFonts w:ascii="Calibri" w:hAnsi="Calibri" w:eastAsia="Microsoft YaHei" w:cs="Calibri"/>
                <w:sz w:val="18"/>
                <w:szCs w:val="18"/>
              </w:rPr>
              <w:t xml:space="preserve">精确 o﻿w﻿n﻿e﻿r、s﻿h﻿a﻿r﻿e﻿r 与事务身份</w:t>
            </w:r>
          </w:p>
        </w:tc>
        <w:tc>
          <w:tcPr/>
          <w:p>
            <w:pPr>
              <w:pStyle w:val="TableText"/>
              <w:jc w:val="left"/>
              <w:spacing w:before="0" w:after="0" w:line="320" w:lineRule="exact"/>
            </w:pPr>
            <w:r>
              <w:rPr>
                <w:rFonts w:ascii="Calibri" w:hAnsi="Calibri" w:eastAsia="Microsoft YaHei" w:cs="Calibri"/>
                <w:sz w:val="18"/>
                <w:szCs w:val="18"/>
              </w:rPr>
              <w:t xml:space="preserve">V﻿I 有效/无效关系的窄化表达</w:t>
            </w:r>
          </w:p>
        </w:tc>
        <w:tc>
          <w:tcPr/>
          <w:p>
            <w:pPr>
              <w:pStyle w:val="TableText"/>
              <w:jc w:val="left"/>
              <w:spacing w:before="0" w:after="0" w:line="320" w:lineRule="exact"/>
            </w:pPr>
            <w:r>
              <w:rPr>
                <w:rFonts w:ascii="Calibri" w:hAnsi="Calibri" w:eastAsia="Microsoft YaHei" w:cs="Calibri"/>
                <w:sz w:val="18"/>
                <w:szCs w:val="18"/>
              </w:rPr>
              <w:t xml:space="preserve">U﻿B﻿C﻿C 可直接形成精确 R﻿e﻿c﻿a﻿l﻿l/I﻿n﻿v﻿a﻿l﻿i﻿d﻿a﻿t﻿e 目标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目录资源</w:t>
            </w:r>
          </w:p>
        </w:tc>
        <w:tc>
          <w:tcPr/>
          <w:p>
            <w:pPr>
              <w:pStyle w:val="TableText"/>
              <w:jc w:val="left"/>
              <w:spacing w:before="0" w:after="0" w:line="320" w:lineRule="exact"/>
            </w:pPr>
            <w:r>
              <w:rPr>
                <w:rFonts w:ascii="Calibri" w:hAnsi="Calibri" w:eastAsia="Microsoft YaHei" w:cs="Calibri"/>
                <w:sz w:val="18"/>
                <w:szCs w:val="18"/>
              </w:rPr>
              <w:t xml:space="preserve">独立 R﻿e﻿s﻿i﻿d﻿e﻿n﻿t﻿D﻿i﻿r + B﻿a﻿c﻿k﻿s﻿t﻿o﻿r﻿e</w:t>
            </w:r>
          </w:p>
        </w:tc>
        <w:tc>
          <w:tcPr/>
          <w:p>
            <w:pPr>
              <w:pStyle w:val="TableText"/>
              <w:jc w:val="left"/>
              <w:spacing w:before="0" w:after="0" w:line="320" w:lineRule="exact"/>
            </w:pPr>
            <w:r>
              <w:rPr>
                <w:rFonts w:ascii="Calibri" w:hAnsi="Calibri" w:eastAsia="Microsoft YaHei" w:cs="Calibri"/>
                <w:sz w:val="18"/>
                <w:szCs w:val="18"/>
              </w:rPr>
              <w:t xml:space="preserve">冻结参考目录组织</w:t>
            </w:r>
          </w:p>
        </w:tc>
        <w:tc>
          <w:tcPr/>
          <w:p>
            <w:pPr>
              <w:pStyle w:val="TableText"/>
              <w:jc w:val="left"/>
              <w:spacing w:before="0" w:after="0" w:line="320" w:lineRule="exact"/>
            </w:pPr>
            <w:r>
              <w:rPr>
                <w:rFonts w:ascii="Calibri" w:hAnsi="Calibri" w:eastAsia="Microsoft YaHei" w:cs="Calibri"/>
                <w:sz w:val="18"/>
                <w:szCs w:val="18"/>
              </w:rPr>
              <w:t xml:space="preserve">U﻿B﻿C﻿C 将全局元数据与节点内 H﻿o﻿m﻿e 资源解耦</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提交语义</w:t>
            </w:r>
          </w:p>
        </w:tc>
        <w:tc>
          <w:tcPr/>
          <w:p>
            <w:pPr>
              <w:pStyle w:val="TableText"/>
              <w:jc w:val="left"/>
              <w:spacing w:before="0" w:after="0" w:line="320" w:lineRule="exact"/>
            </w:pPr>
            <w:r>
              <w:rPr>
                <w:rFonts w:ascii="Calibri" w:hAnsi="Calibri" w:eastAsia="Microsoft YaHei" w:cs="Calibri"/>
                <w:sz w:val="18"/>
                <w:szCs w:val="18"/>
              </w:rPr>
              <w:t xml:space="preserve">G﻿r﻿a﻿n﻿t 与 C﻿l﻿e﻿a﻿r 两阶段提交</w:t>
            </w:r>
          </w:p>
        </w:tc>
        <w:tc>
          <w:tcPr/>
          <w:p>
            <w:pPr>
              <w:pStyle w:val="TableText"/>
              <w:jc w:val="left"/>
              <w:spacing w:before="0" w:after="0" w:line="320" w:lineRule="exact"/>
            </w:pPr>
            <w:r>
              <w:rPr>
                <w:rFonts w:ascii="Calibri" w:hAnsi="Calibri" w:eastAsia="Microsoft YaHei" w:cs="Calibri"/>
                <w:sz w:val="18"/>
                <w:szCs w:val="18"/>
              </w:rPr>
              <w:t xml:space="preserve">参考模型完成链</w:t>
            </w:r>
          </w:p>
        </w:tc>
        <w:tc>
          <w:tcPr/>
          <w:p>
            <w:pPr>
              <w:pStyle w:val="TableText"/>
              <w:jc w:val="left"/>
              <w:spacing w:before="0" w:after="0" w:line="320" w:lineRule="exact"/>
            </w:pPr>
            <w:r>
              <w:rPr>
                <w:rFonts w:ascii="Calibri" w:hAnsi="Calibri" w:eastAsia="Microsoft YaHei" w:cs="Calibri"/>
                <w:sz w:val="18"/>
                <w:szCs w:val="18"/>
              </w:rPr>
              <w:t xml:space="preserve">U﻿B﻿C﻿C 显式区分承诺与提交，并支持幂等恢复</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数据源选择</w:t>
            </w:r>
          </w:p>
        </w:tc>
        <w:tc>
          <w:tcPr/>
          <w:p>
            <w:pPr>
              <w:pStyle w:val="TableText"/>
              <w:jc w:val="left"/>
              <w:spacing w:before="0" w:after="0" w:line="320" w:lineRule="exact"/>
            </w:pPr>
            <w:r>
              <w:rPr>
                <w:rFonts w:ascii="Calibri" w:hAnsi="Calibri" w:eastAsia="Microsoft YaHei" w:cs="Calibri"/>
                <w:sz w:val="18"/>
                <w:szCs w:val="18"/>
              </w:rPr>
              <w:t xml:space="preserve">按 o﻿w﻿n﻿e﻿r 定位权威数据</w:t>
            </w:r>
          </w:p>
        </w:tc>
        <w:tc>
          <w:tcPr/>
          <w:p>
            <w:pPr>
              <w:pStyle w:val="TableText"/>
              <w:jc w:val="left"/>
              <w:spacing w:before="0" w:after="0" w:line="320" w:lineRule="exact"/>
            </w:pPr>
            <w:r>
              <w:rPr>
                <w:rFonts w:ascii="Calibri" w:hAnsi="Calibri" w:eastAsia="Microsoft YaHei" w:cs="Calibri"/>
                <w:sz w:val="18"/>
                <w:szCs w:val="18"/>
              </w:rPr>
              <w:t xml:space="preserve">按参考模型状态路径处理</w:t>
            </w:r>
          </w:p>
        </w:tc>
        <w:tc>
          <w:tcPr/>
          <w:p>
            <w:pPr>
              <w:pStyle w:val="TableText"/>
              <w:jc w:val="left"/>
              <w:spacing w:before="0" w:after="0" w:line="320" w:lineRule="exact"/>
            </w:pPr>
            <w:r>
              <w:rPr>
                <w:rFonts w:ascii="Calibri" w:hAnsi="Calibri" w:eastAsia="Microsoft YaHei" w:cs="Calibri"/>
                <w:sz w:val="18"/>
                <w:szCs w:val="18"/>
              </w:rPr>
              <w:t xml:space="preserve">对 o﻿w﻿n﻿e﻿r﻿s﻿h﻿i﻿p h﻿a﻿n﻿d﻿o﻿f﻿f 和 s﻿h﻿a﻿r﻿e﻿d﻿-﻿t﻿o﻿-﻿w﻿r﻿i﻿t﻿e﻿r 路径影响最直接</w:t>
            </w:r>
          </w:p>
        </w:tc>
      </w:tr>
    </w:tbl>
    <w:p>
      <w:pPr>
        <w:ind w:left="0" w:firstLine="420"/>
      </w:pPr>
      <w:r>
        <w:rPr>
          <w:rFonts w:ascii="Calibri" w:hAnsi="Calibri" w:eastAsia="Microsoft YaHei" w:cs="Calibri"/>
        </w:rPr>
        <w:t xml:space="preserve">理论比较只解释结构差异，不单独构成性能胜负结论。性能裁决来自相同输入下的冻结﻿配﻿对﻿运﻿行﻿。</w:t>
      </w:r>
    </w:p>
    <w:p>
      <w:pPr>
        <w:pStyle w:val="Heading3"/>
        <w:keepNext/>
      </w:pPr>
      <w:r>
        <w:rPr>
          <w:rFonts w:ascii="Calibri" w:hAnsi="Calibri" w:eastAsia="SimHei" w:cs="Calibri"/>
        </w:rPr>
        <w:t xml:space="preserve">6.4 冻结 HA-VI 参考结果</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L﻿3 压力</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场景组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U﻿B﻿C﻿C t﻿i﻿c﻿k﻿s/o﻿p</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H﻿A﻿-﻿V﻿I t﻿i﻿c﻿k﻿s/o﻿p</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U﻿B﻿C﻿C 降幅</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100%</w:t>
            </w:r>
          </w:p>
        </w:tc>
        <w:tc>
          <w:tcPr/>
          <w:p>
            <w:pPr>
              <w:pStyle w:val="TableText"/>
              <w:jc w:val="left"/>
              <w:spacing w:before="0" w:after="0" w:line="320" w:lineRule="exact"/>
            </w:pPr>
            <w:r>
              <w:rPr>
                <w:rFonts w:ascii="Calibri" w:hAnsi="Calibri" w:eastAsia="Microsoft YaHei" w:cs="Calibri"/>
                <w:sz w:val="18"/>
                <w:szCs w:val="18"/>
              </w:rPr>
              <w:t xml:space="preserve">核心场景组</w:t>
            </w:r>
          </w:p>
        </w:tc>
        <w:tc>
          <w:tcPr/>
          <w:p>
            <w:pPr>
              <w:pStyle w:val="TableText"/>
              <w:jc w:val="left"/>
              <w:spacing w:before="0" w:after="0" w:line="320" w:lineRule="exact"/>
            </w:pPr>
            <w:r>
              <w:rPr>
                <w:rFonts w:ascii="Calibri" w:hAnsi="Calibri" w:eastAsia="Microsoft YaHei" w:cs="Calibri"/>
                <w:sz w:val="18"/>
                <w:szCs w:val="18"/>
              </w:rPr>
              <w:t xml:space="preserve">31.440</w:t>
            </w:r>
          </w:p>
        </w:tc>
        <w:tc>
          <w:tcPr/>
          <w:p>
            <w:pPr>
              <w:pStyle w:val="TableText"/>
              <w:jc w:val="left"/>
              <w:spacing w:before="0" w:after="0" w:line="320" w:lineRule="exact"/>
            </w:pPr>
            <w:r>
              <w:rPr>
                <w:rFonts w:ascii="Calibri" w:hAnsi="Calibri" w:eastAsia="Microsoft YaHei" w:cs="Calibri"/>
                <w:sz w:val="18"/>
                <w:szCs w:val="18"/>
              </w:rPr>
              <w:t xml:space="preserve">39.344</w:t>
            </w:r>
          </w:p>
        </w:tc>
        <w:tc>
          <w:tcPr/>
          <w:p>
            <w:pPr>
              <w:pStyle w:val="TableText"/>
              <w:jc w:val="left"/>
              <w:spacing w:before="0" w:after="0" w:line="320" w:lineRule="exact"/>
            </w:pPr>
            <w:r>
              <w:rPr>
                <w:rFonts w:ascii="Calibri" w:hAnsi="Calibri" w:eastAsia="Microsoft YaHei" w:cs="Calibri"/>
                <w:sz w:val="18"/>
                <w:szCs w:val="18"/>
              </w:rPr>
              <w:t xml:space="preserve">20.090%</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100%</w:t>
            </w:r>
          </w:p>
        </w:tc>
        <w:tc>
          <w:tcPr/>
          <w:p>
            <w:pPr>
              <w:pStyle w:val="TableText"/>
              <w:jc w:val="left"/>
              <w:spacing w:before="0" w:after="0" w:line="320" w:lineRule="exact"/>
            </w:pPr>
            <w:r>
              <w:rPr>
                <w:rFonts w:ascii="Calibri" w:hAnsi="Calibri" w:eastAsia="Microsoft YaHei" w:cs="Calibri"/>
                <w:sz w:val="18"/>
                <w:szCs w:val="18"/>
              </w:rPr>
              <w:t xml:space="preserve">代表场景组</w:t>
            </w:r>
          </w:p>
        </w:tc>
        <w:tc>
          <w:tcPr/>
          <w:p>
            <w:pPr>
              <w:pStyle w:val="TableText"/>
              <w:jc w:val="left"/>
              <w:spacing w:before="0" w:after="0" w:line="320" w:lineRule="exact"/>
            </w:pPr>
            <w:r>
              <w:rPr>
                <w:rFonts w:ascii="Calibri" w:hAnsi="Calibri" w:eastAsia="Microsoft YaHei" w:cs="Calibri"/>
                <w:sz w:val="18"/>
                <w:szCs w:val="18"/>
              </w:rPr>
              <w:t xml:space="preserve">76.178</w:t>
            </w:r>
          </w:p>
        </w:tc>
        <w:tc>
          <w:tcPr/>
          <w:p>
            <w:pPr>
              <w:pStyle w:val="TableText"/>
              <w:jc w:val="left"/>
              <w:spacing w:before="0" w:after="0" w:line="320" w:lineRule="exact"/>
            </w:pPr>
            <w:r>
              <w:rPr>
                <w:rFonts w:ascii="Calibri" w:hAnsi="Calibri" w:eastAsia="Microsoft YaHei" w:cs="Calibri"/>
                <w:sz w:val="18"/>
                <w:szCs w:val="18"/>
              </w:rPr>
              <w:t xml:space="preserve">79.060</w:t>
            </w:r>
          </w:p>
        </w:tc>
        <w:tc>
          <w:tcPr/>
          <w:p>
            <w:pPr>
              <w:pStyle w:val="TableText"/>
              <w:jc w:val="left"/>
              <w:spacing w:before="0" w:after="0" w:line="320" w:lineRule="exact"/>
            </w:pPr>
            <w:r>
              <w:rPr>
                <w:rFonts w:ascii="Calibri" w:hAnsi="Calibri" w:eastAsia="Microsoft YaHei" w:cs="Calibri"/>
                <w:sz w:val="18"/>
                <w:szCs w:val="18"/>
              </w:rPr>
              <w:t xml:space="preserve">3.645%</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150%</w:t>
            </w:r>
          </w:p>
        </w:tc>
        <w:tc>
          <w:tcPr/>
          <w:p>
            <w:pPr>
              <w:pStyle w:val="TableText"/>
              <w:jc w:val="left"/>
              <w:spacing w:before="0" w:after="0" w:line="320" w:lineRule="exact"/>
            </w:pPr>
            <w:r>
              <w:rPr>
                <w:rFonts w:ascii="Calibri" w:hAnsi="Calibri" w:eastAsia="Microsoft YaHei" w:cs="Calibri"/>
                <w:sz w:val="18"/>
                <w:szCs w:val="18"/>
              </w:rPr>
              <w:t xml:space="preserve">核心场景组</w:t>
            </w:r>
          </w:p>
        </w:tc>
        <w:tc>
          <w:tcPr/>
          <w:p>
            <w:pPr>
              <w:pStyle w:val="TableText"/>
              <w:jc w:val="left"/>
              <w:spacing w:before="0" w:after="0" w:line="320" w:lineRule="exact"/>
            </w:pPr>
            <w:r>
              <w:rPr>
                <w:rFonts w:ascii="Calibri" w:hAnsi="Calibri" w:eastAsia="Microsoft YaHei" w:cs="Calibri"/>
                <w:sz w:val="18"/>
                <w:szCs w:val="18"/>
              </w:rPr>
              <w:t xml:space="preserve">31.406</w:t>
            </w:r>
          </w:p>
        </w:tc>
        <w:tc>
          <w:tcPr/>
          <w:p>
            <w:pPr>
              <w:pStyle w:val="TableText"/>
              <w:jc w:val="left"/>
              <w:spacing w:before="0" w:after="0" w:line="320" w:lineRule="exact"/>
            </w:pPr>
            <w:r>
              <w:rPr>
                <w:rFonts w:ascii="Calibri" w:hAnsi="Calibri" w:eastAsia="Microsoft YaHei" w:cs="Calibri"/>
                <w:sz w:val="18"/>
                <w:szCs w:val="18"/>
              </w:rPr>
              <w:t xml:space="preserve">39.346</w:t>
            </w:r>
          </w:p>
        </w:tc>
        <w:tc>
          <w:tcPr/>
          <w:p>
            <w:pPr>
              <w:pStyle w:val="TableText"/>
              <w:jc w:val="left"/>
              <w:spacing w:before="0" w:after="0" w:line="320" w:lineRule="exact"/>
            </w:pPr>
            <w:r>
              <w:rPr>
                <w:rFonts w:ascii="Calibri" w:hAnsi="Calibri" w:eastAsia="Microsoft YaHei" w:cs="Calibri"/>
                <w:sz w:val="18"/>
                <w:szCs w:val="18"/>
              </w:rPr>
              <w:t xml:space="preserve">20.179%</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150%</w:t>
            </w:r>
          </w:p>
        </w:tc>
        <w:tc>
          <w:tcPr/>
          <w:p>
            <w:pPr>
              <w:pStyle w:val="TableText"/>
              <w:jc w:val="left"/>
              <w:spacing w:before="0" w:after="0" w:line="320" w:lineRule="exact"/>
            </w:pPr>
            <w:r>
              <w:rPr>
                <w:rFonts w:ascii="Calibri" w:hAnsi="Calibri" w:eastAsia="Microsoft YaHei" w:cs="Calibri"/>
                <w:sz w:val="18"/>
                <w:szCs w:val="18"/>
              </w:rPr>
              <w:t xml:space="preserve">代表场景组</w:t>
            </w:r>
          </w:p>
        </w:tc>
        <w:tc>
          <w:tcPr/>
          <w:p>
            <w:pPr>
              <w:pStyle w:val="TableText"/>
              <w:jc w:val="left"/>
              <w:spacing w:before="0" w:after="0" w:line="320" w:lineRule="exact"/>
            </w:pPr>
            <w:r>
              <w:rPr>
                <w:rFonts w:ascii="Calibri" w:hAnsi="Calibri" w:eastAsia="Microsoft YaHei" w:cs="Calibri"/>
                <w:sz w:val="18"/>
                <w:szCs w:val="18"/>
              </w:rPr>
              <w:t xml:space="preserve">76.195</w:t>
            </w:r>
          </w:p>
        </w:tc>
        <w:tc>
          <w:tcPr/>
          <w:p>
            <w:pPr>
              <w:pStyle w:val="TableText"/>
              <w:jc w:val="left"/>
              <w:spacing w:before="0" w:after="0" w:line="320" w:lineRule="exact"/>
            </w:pPr>
            <w:r>
              <w:rPr>
                <w:rFonts w:ascii="Calibri" w:hAnsi="Calibri" w:eastAsia="Microsoft YaHei" w:cs="Calibri"/>
                <w:sz w:val="18"/>
                <w:szCs w:val="18"/>
              </w:rPr>
              <w:t xml:space="preserve">79.073</w:t>
            </w:r>
          </w:p>
        </w:tc>
        <w:tc>
          <w:tcPr/>
          <w:p>
            <w:pPr>
              <w:pStyle w:val="TableText"/>
              <w:jc w:val="left"/>
              <w:spacing w:before="0" w:after="0" w:line="320" w:lineRule="exact"/>
            </w:pPr>
            <w:r>
              <w:rPr>
                <w:rFonts w:ascii="Calibri" w:hAnsi="Calibri" w:eastAsia="Microsoft YaHei" w:cs="Calibri"/>
                <w:sz w:val="18"/>
                <w:szCs w:val="18"/>
              </w:rPr>
              <w:t xml:space="preserve">3.640%</w:t>
            </w:r>
          </w:p>
        </w:tc>
      </w:tr>
    </w:tbl>
    <w:p>
      <w:pPr>
        <w:ind w:left="0" w:firstLine="420"/>
      </w:pPr>
      <w:r>
        <w:rPr>
          <w:rFonts w:ascii="Calibri" w:hAnsi="Calibri" w:eastAsia="Microsoft YaHei" w:cs="Calibri"/>
        </w:rPr>
        <w:t xml:space="preserve">在该冻结范围内，两压力点的核心场景组和代表场景组均满足 UBCC 平均时延低于 HA-VI。</w:t>
      </w:r>
    </w:p>
    <w:p>
      <w:pPr>
        <w:ind w:left="0" w:firstLine="420"/>
      </w:pPr>
      <w:r>
        <w:rPr>
          <w:rFonts w:ascii="Calibri" w:hAnsi="Calibri" w:eastAsia="Microsoft YaHei" w:cs="Calibri"/>
        </w:rPr>
        <w:t xml:space="preserve">该结果与理论分析相互印证，但不外推到未建模 HA 机制或客户﻿物﻿理﻿实﻿现﻿。</w:t>
      </w:r>
    </w:p>
    <w:p>
      <w:pPr>
        <w:pStyle w:val="Heading2"/>
        <w:keepNext/>
      </w:pPr>
      <w:r>
        <w:rPr>
          <w:rFonts w:ascii="Calibri" w:hAnsi="Calibri" w:eastAsia="SimHei" w:cs="Calibri"/>
        </w:rPr>
        <w:t xml:space="preserve">7. 处理器乱序与拓扑验证</w:t>
      </w:r>
    </w:p>
    <w:p>
      <w:pPr>
        <w:pStyle w:val="Heading3"/>
        <w:keepNext/>
      </w:pPr>
      <w:r>
        <w:rPr>
          <w:rFonts w:ascii="Calibri" w:hAnsi="Calibri" w:eastAsia="SimHei" w:cs="Calibri"/>
        </w:rPr>
        <w:t xml:space="preserve">7.1 O3 可执行验证</w:t>
      </w:r>
    </w:p>
    <w:p>
      <w:pPr>
        <w:ind w:left="0" w:firstLine="420"/>
      </w:pPr>
      <w:r>
        <w:rPr>
          <w:rFonts w:ascii="Calibri" w:hAnsi="Calibri" w:eastAsia="Microsoft YaHei" w:cs="Calibri"/>
        </w:rPr>
        <w:t xml:space="preserve">处理器乱序验证覆盖以下﻿同﻿步﻿场﻿景﻿：</w:t>
      </w:r>
    </w:p>
    <w:p>
      <w:pPr>
        <w:ind w:left="360" w:firstLine="0"/>
      </w:pPr>
      <w:r>
        <w:rPr>
          <w:rFonts w:ascii="Calibri" w:hAnsi="Calibri" w:eastAsia="Microsoft YaHei" w:cs="Calibri"/>
        </w:rPr>
        <w:t xml:space="preserve">• release/acquire 远程发布；</w:t>
      </w:r>
    </w:p>
    <w:p>
      <w:pPr>
        <w:ind w:left="360" w:firstLine="0"/>
      </w:pPr>
      <w:r>
        <w:rPr>
          <w:rFonts w:ascii="Calibri" w:hAnsi="Calibri" w:eastAsia="Microsoft YaHei" w:cs="Calibri"/>
        </w:rPr>
        <w:t xml:space="preserve">• 脏数据所有权迁移；</w:t>
      </w:r>
    </w:p>
    <w:p>
      <w:pPr>
        <w:ind w:left="360" w:firstLine="0"/>
      </w:pPr>
      <w:r>
        <w:rPr>
          <w:rFonts w:ascii="Calibri" w:hAnsi="Calibri" w:eastAsia="Microsoft YaHei" w:cs="Calibri"/>
        </w:rPr>
        <w:t xml:space="preserve">• 多独立缓存行并行访问；</w:t>
      </w:r>
    </w:p>
    <w:p>
      <w:pPr>
        <w:ind w:left="360" w:firstLine="0"/>
      </w:pPr>
      <w:r>
        <w:rPr>
          <w:rFonts w:ascii="Calibri" w:hAnsi="Calibri" w:eastAsia="Microsoft YaHei" w:cs="Calibri"/>
        </w:rPr>
        <w:t xml:space="preserve">• Invalidate 与 acquire read 竞争。</w:t>
      </w:r>
    </w:p>
    <w:p>
      <w:pPr>
        <w:ind w:left="0" w:firstLine="420"/>
      </w:pPr>
      <w:r>
        <w:rPr>
          <w:rFonts w:ascii="Calibri" w:hAnsi="Calibri" w:eastAsia="Microsoft YaHei" w:cs="Calibri"/>
        </w:rPr>
        <w:t xml:space="preserve">相关测试在 O3 模型下全部通过，确认节点内乱序执行与 UBCC 全局权限顺序能够﻿正﻿确﻿协﻿同﻿。</w:t>
      </w:r>
    </w:p>
    <w:p>
      <w:pPr>
        <w:pStyle w:val="Heading3"/>
        <w:keepNext/>
      </w:pPr>
      <w:r>
        <w:rPr>
          <w:rFonts w:ascii="Calibri" w:hAnsi="Calibri" w:eastAsia="SimHei" w:cs="Calibri"/>
        </w:rPr>
        <w:t xml:space="preserve">7.2 16 节点能力与 Switch 边界</w:t>
      </w:r>
    </w:p>
    <w:p>
      <w:pPr>
        <w:ind w:left="0" w:firstLine="420"/>
      </w:pPr>
      <w:r>
        <w:rPr>
          <w:rFonts w:ascii="Calibri" w:hAnsi="Calibri" w:eastAsia="Microsoft YaHei" w:cs="Calibri"/>
        </w:rPr>
        <w:t xml:space="preserve">16N1S Level-A 验证覆盖 16 个协议节点、跨节点共享者集合和正式性能工作负载。Q5 ﻿进﻿一﻿步﻿覆﻿盖</w:t>
      </w:r>
    </w:p>
    <w:p>
      <w:pPr>
        <w:ind w:left="0" w:firstLine="420"/>
      </w:pPr>
      <w:r>
        <w:rPr>
          <w:rFonts w:ascii="Calibri" w:hAnsi="Calibri" w:eastAsia="Microsoft YaHei" w:cs="Calibri"/>
        </w:rPr>
        <w:t xml:space="preserve">该配置下的请求丢失、Ack 丢失和 Ack 延迟。这里的 Level-A 结论是节点规模与协议端点﻿能﻿力﻿结﻿论﻿；</w:t>
      </w:r>
    </w:p>
    <w:p>
      <w:pPr>
        <w:ind w:left="0" w:firstLine="420"/>
      </w:pPr>
      <w:r>
        <w:rPr>
          <w:rFonts w:ascii="Calibri" w:hAnsi="Calibri" w:eastAsia="Microsoft YaHei" w:cs="Calibri"/>
        </w:rPr>
        <w:t xml:space="preserve">Switch 内部微体系结构、端口、排队、仲裁和拥塞模型未作为新的独立实验对象，因而﻿不﻿将﻿该﻿结﻿果</w:t>
      </w:r>
    </w:p>
    <w:p>
      <w:pPr>
        <w:ind w:left="0" w:firstLine="420"/>
      </w:pPr>
      <w:r>
        <w:rPr>
          <w:rFonts w:ascii="Calibri" w:hAnsi="Calibri" w:eastAsia="Microsoft YaHei" w:cs="Calibri"/>
        </w:rPr>
        <w:t xml:space="preserve">表述为端口级 Switch ﻿实﻿现﻿验﻿证﻿。</w:t>
      </w:r>
    </w:p>
    <w:p>
      <w:pPr>
        <w:pStyle w:val="Heading2"/>
        <w:keepNext/>
      </w:pPr>
      <w:r>
        <w:rPr>
          <w:rFonts w:ascii="Calibri" w:hAnsi="Calibri" w:eastAsia="SimHei" w:cs="Calibri"/>
        </w:rPr>
        <w:t xml:space="preserve">8. 交付范围</w:t>
      </w:r>
    </w:p>
    <w:p>
      <w:pPr>
        <w:pStyle w:val="Heading3"/>
        <w:keepNext/>
      </w:pPr>
      <w:r>
        <w:rPr>
          <w:rFonts w:ascii="Calibri" w:hAnsi="Calibri" w:eastAsia="SimHei" w:cs="Calibri"/>
        </w:rPr>
        <w:t xml:space="preserve">8.1 已验证范围</w:t>
      </w:r>
    </w:p>
    <w:p>
      <w:pPr>
        <w:ind w:left="0" w:firstLine="420"/>
      </w:pPr>
      <w:r>
        <w:rPr>
          <w:rFonts w:ascii="Calibri" w:hAnsi="Calibri" w:eastAsia="Microsoft YaHei" w:cs="Calibri"/>
        </w:rPr>
        <w:t xml:space="preserve">本次﻿交﻿付﻿覆﻿盖﻿：</w:t>
      </w:r>
    </w:p>
    <w:p>
      <w:pPr>
        <w:ind w:left="360" w:firstLine="0"/>
      </w:pPr>
      <w:r>
        <w:rPr>
          <w:rFonts w:ascii="Calibri" w:hAnsi="Calibri" w:eastAsia="Microsoft YaHei" w:cs="Calibri"/>
        </w:rPr>
        <w:t xml:space="preserve">• UBCC 目录状态与关键活性机制；</w:t>
      </w:r>
    </w:p>
    <w:p>
      <w:pPr>
        <w:ind w:left="360" w:firstLine="0"/>
      </w:pPr>
      <w:r>
        <w:rPr>
          <w:rFonts w:ascii="Calibri" w:hAnsi="Calibri" w:eastAsia="Microsoft YaHei" w:cs="Calibri"/>
        </w:rPr>
        <w:t xml:space="preserve">• EP-RNF、EP-SNF 和 UBAdapter 协同；</w:t>
      </w:r>
    </w:p>
    <w:p>
      <w:pPr>
        <w:ind w:left="360" w:firstLine="0"/>
      </w:pPr>
      <w:r>
        <w:rPr>
          <w:rFonts w:ascii="Calibri" w:hAnsi="Calibri" w:eastAsia="Microsoft YaHei" w:cs="Calibri"/>
        </w:rPr>
        <w:t xml:space="preserve">• 可恢复消息传输故障；</w:t>
      </w:r>
    </w:p>
    <w:p>
      <w:pPr>
        <w:ind w:left="360" w:firstLine="0"/>
      </w:pPr>
      <w:r>
        <w:rPr>
          <w:rFonts w:ascii="Calibri" w:hAnsi="Calibri" w:eastAsia="Microsoft YaHei" w:cs="Calibri"/>
        </w:rPr>
        <w:t xml:space="preserve">• 3N1S、3N2S、8N2S 和 16N1S Level-A 代表拓扑；</w:t>
      </w:r>
    </w:p>
    <w:p>
      <w:pPr>
        <w:ind w:left="360" w:firstLine="0"/>
      </w:pPr>
      <w:r>
        <w:rPr>
          <w:rFonts w:ascii="Calibri" w:hAnsi="Calibri" w:eastAsia="Microsoft YaHei" w:cs="Calibri"/>
        </w:rPr>
        <w:t xml:space="preserve">• O3 处理器模型下的同步语义；</w:t>
      </w:r>
    </w:p>
    <w:p>
      <w:pPr>
        <w:ind w:left="360" w:firstLine="0"/>
      </w:pPr>
      <w:r>
        <w:rPr>
          <w:rFonts w:ascii="Calibri" w:hAnsi="Calibri" w:eastAsia="Microsoft YaHei" w:cs="Calibri"/>
        </w:rPr>
        <w:t xml:space="preserve">• 性能矩阵执行前的正确性门禁。</w:t>
      </w:r>
    </w:p>
    <w:p>
      <w:pPr>
        <w:pStyle w:val="Heading3"/>
        <w:keepNext/>
      </w:pPr>
      <w:r>
        <w:rPr>
          <w:rFonts w:ascii="Calibri" w:hAnsi="Calibri" w:eastAsia="SimHei" w:cs="Calibri"/>
        </w:rPr>
        <w:t xml:space="preserve">8.2 本次交付范围外</w:t>
      </w:r>
    </w:p>
    <w:p>
      <w:pPr>
        <w:ind w:left="0" w:firstLine="420"/>
      </w:pPr>
      <w:r>
        <w:rPr>
          <w:rFonts w:ascii="Calibri" w:hAnsi="Calibri" w:eastAsia="Microsoft YaHei" w:cs="Calibri"/>
        </w:rPr>
        <w:t xml:space="preserve">永久 Home 故障后的在线服务恢复不在本次交付范围。若后续合同要求该能力，需﻿要﻿增﻿加﻿冗﻿余</w:t>
      </w:r>
    </w:p>
    <w:p>
      <w:pPr>
        <w:ind w:left="0" w:firstLine="420"/>
      </w:pPr>
      <w:r>
        <w:rPr>
          <w:rFonts w:ascii="Calibri" w:hAnsi="Calibri" w:eastAsia="Microsoft YaHei" w:cs="Calibri"/>
        </w:rPr>
        <w:t xml:space="preserve">Home、dirty 数据副本和在线重﻿配﻿置﻿机﻿制﻿。</w:t>
      </w:r>
    </w:p>
    <w:p>
      <w:pPr>
        <w:ind w:left="0" w:firstLine="420"/>
      </w:pPr>
      <w:r>
        <w:rPr>
          <w:rFonts w:ascii="Calibri" w:hAnsi="Calibri" w:eastAsia="Microsoft YaHei" w:cs="Calibri"/>
        </w:rPr>
        <w:t xml:space="preserve">物理芯片 HA 微体系结构和端口级 Switch 排队、仲裁与拥塞不属于本次﻿验﻿证﻿结﻿论﻿。</w:t>
      </w:r>
    </w:p>
    <w:p>
      <w:pPr>
        <w:pStyle w:val="Heading2"/>
        <w:keepNext/>
      </w:pPr>
      <w:r>
        <w:rPr>
          <w:rFonts w:ascii="Calibri" w:hAnsi="Calibri" w:eastAsia="SimHei" w:cs="Calibri"/>
        </w:rPr>
        <w:t xml:space="preserve">9. 总结</w:t>
      </w:r>
    </w:p>
    <w:p>
      <w:pPr>
        <w:ind w:left="0" w:firstLine="420"/>
      </w:pPr>
      <w:r>
        <w:rPr>
          <w:rFonts w:ascii="Calibri" w:hAnsi="Calibri" w:eastAsia="Microsoft YaHei" w:cs="Calibri"/>
        </w:rPr>
        <w:t xml:space="preserve">UBCC 已建立从形式化模型到端到端执行的分层验证体系。目录提交、同址事务、﻿消﻿息﻿幂﻿等﻿、</w:t>
      </w:r>
    </w:p>
    <w:p>
      <w:pPr>
        <w:ind w:left="0" w:firstLine="420"/>
      </w:pPr>
      <w:r>
        <w:rPr>
          <w:rFonts w:ascii="Calibri" w:hAnsi="Calibri" w:eastAsia="Microsoft YaHei" w:cs="Calibri"/>
        </w:rPr>
        <w:t xml:space="preserve">失效收敛和 snoop 仲裁均获得明确验证；Q1-Q5 故障资格矩阵 52/52 通过，多拓﻿扑﻿和﻿ ﻿O﻿3</w:t>
      </w:r>
    </w:p>
    <w:p>
      <w:pPr>
        <w:ind w:left="0" w:firstLine="420"/>
      </w:pPr>
      <w:r>
        <w:rPr>
          <w:rFonts w:ascii="Calibri" w:hAnsi="Calibri" w:eastAsia="Microsoft YaHei" w:cs="Calibri"/>
        </w:rPr>
        <w:t xml:space="preserve">验证进一步确认了实现的工﻿程﻿适﻿用﻿性﻿。</w:t>
      </w:r>
    </w:p>
    <w:p>
      <w:pPr>
        <w:pStyle w:val="Heading2"/>
        <w:keepNext/>
      </w:pPr>
      <w:r>
        <w:rPr>
          <w:rFonts w:ascii="Calibri" w:hAnsi="Calibri" w:eastAsia="SimHei" w:cs="Calibri"/>
        </w:rPr>
        <w:t xml:space="preserve">附录 A 形式化模型清单</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模型组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覆盖内容</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U﻿B﻿C﻿C p﻿r﻿o﻿t﻿o﻿c﻿o﻿l c﻿o﻿r﻿e</w:t>
            </w:r>
          </w:p>
        </w:tc>
        <w:tc>
          <w:tcPr/>
          <w:p>
            <w:pPr>
              <w:pStyle w:val="TableText"/>
              <w:jc w:val="left"/>
              <w:spacing w:before="0" w:after="0" w:line="320" w:lineRule="exact"/>
            </w:pPr>
            <w:r>
              <w:rPr>
                <w:rFonts w:ascii="Calibri" w:hAnsi="Calibri" w:eastAsia="Microsoft YaHei" w:cs="Calibri"/>
                <w:sz w:val="18"/>
                <w:szCs w:val="18"/>
              </w:rPr>
              <w:t xml:space="preserve">r﻿e﻿q﻿u﻿e﻿s﻿t、g﻿r﻿a﻿n﻿t、c﻿l﻿e﻿a﻿r、r﻿e﻿c﻿a﻿l﻿l、i﻿n﻿v﻿a﻿l﻿i﻿d﻿a﻿t﻿e</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t﻿r﻿a﻿n﻿s﻿p﻿o﻿r﻿t f﻿a﻿u﻿l﻿t﻿s</w:t>
            </w:r>
          </w:p>
        </w:tc>
        <w:tc>
          <w:tcPr/>
          <w:p>
            <w:pPr>
              <w:pStyle w:val="TableText"/>
              <w:jc w:val="left"/>
              <w:spacing w:before="0" w:after="0" w:line="320" w:lineRule="exact"/>
            </w:pPr>
            <w:r>
              <w:rPr>
                <w:rFonts w:ascii="Calibri" w:hAnsi="Calibri" w:eastAsia="Microsoft YaHei" w:cs="Calibri"/>
                <w:sz w:val="18"/>
                <w:szCs w:val="18"/>
              </w:rPr>
              <w:t xml:space="preserve">丢失、重复、乱序</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i﻿n﻿t﻿r﻿a﻿-﻿n﻿o﻿d﻿e E﻿P</w:t>
            </w:r>
          </w:p>
        </w:tc>
        <w:tc>
          <w:tcPr/>
          <w:p>
            <w:pPr>
              <w:pStyle w:val="TableText"/>
              <w:jc w:val="left"/>
              <w:spacing w:before="0" w:after="0" w:line="320" w:lineRule="exact"/>
            </w:pPr>
            <w:r>
              <w:rPr>
                <w:rFonts w:ascii="Calibri" w:hAnsi="Calibri" w:eastAsia="Microsoft YaHei" w:cs="Calibri"/>
                <w:sz w:val="18"/>
                <w:szCs w:val="18"/>
              </w:rPr>
              <w:t xml:space="preserve">E﻿P﻿-﻿R﻿N﻿F s﻿i﻿n﻿g﻿l﻿e﻿-﻿f﻿l﻿i﻿g﻿h﻿t 与 s﻿n﻿o﻿o﻿p 仲裁</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m﻿u﻿l﻿t﻿i﻿-﻿P﻿A / m﻿u﻿l﻿t﻿i﻿-﻿s﻿o﻿c﻿k﻿e﻿t</w:t>
            </w:r>
          </w:p>
        </w:tc>
        <w:tc>
          <w:tcPr/>
          <w:p>
            <w:pPr>
              <w:pStyle w:val="TableText"/>
              <w:jc w:val="left"/>
              <w:spacing w:before="0" w:after="0" w:line="320" w:lineRule="exact"/>
            </w:pPr>
            <w:r>
              <w:rPr>
                <w:rFonts w:ascii="Calibri" w:hAnsi="Calibri" w:eastAsia="Microsoft YaHei" w:cs="Calibri"/>
                <w:sz w:val="18"/>
                <w:szCs w:val="18"/>
              </w:rPr>
              <w:t xml:space="preserve">地址与 S﻿o﻿c﻿k﻿e﻿t 隔离</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w﻿a﻿i﻿t﻿e﻿r r﻿e﻿t﻿i﻿r﻿e﻿m﻿e﻿n﻿t</w:t>
            </w:r>
          </w:p>
        </w:tc>
        <w:tc>
          <w:tcPr/>
          <w:p>
            <w:pPr>
              <w:pStyle w:val="TableText"/>
              <w:jc w:val="left"/>
              <w:spacing w:before="0" w:after="0" w:line="320" w:lineRule="exact"/>
            </w:pPr>
            <w:r>
              <w:rPr>
                <w:rFonts w:ascii="Calibri" w:hAnsi="Calibri" w:eastAsia="Microsoft YaHei" w:cs="Calibri"/>
                <w:sz w:val="18"/>
                <w:szCs w:val="18"/>
              </w:rPr>
              <w:t xml:space="preserve">c﻿o﻿m﻿m﻿i﻿t﻿t﻿e﻿d w﻿a﻿i﻿t﻿e﻿r 精确退役</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c﻿a﻿p﻿a﻿c﻿i﻿t﻿y r﻿e﻿f﻿i﻿l﻿l</w:t>
            </w:r>
          </w:p>
        </w:tc>
        <w:tc>
          <w:tcPr/>
          <w:p>
            <w:pPr>
              <w:pStyle w:val="TableText"/>
              <w:jc w:val="left"/>
              <w:spacing w:before="0" w:after="0" w:line="320" w:lineRule="exact"/>
            </w:pPr>
            <w:r>
              <w:rPr>
                <w:rFonts w:ascii="Calibri" w:hAnsi="Calibri" w:eastAsia="Microsoft YaHei" w:cs="Calibri"/>
                <w:sz w:val="18"/>
                <w:szCs w:val="18"/>
              </w:rPr>
              <w:t xml:space="preserve">数据完整性、升级屏障与 r﻿e﻿f﻿i﻿l﻿l</w:t>
            </w:r>
          </w:p>
        </w:tc>
      </w:tr>
    </w:tbl>
    <w:p>
      <w:pPr>
        <w:pStyle w:val="Heading2"/>
        <w:keepNext/>
      </w:pPr>
      <w:r>
        <w:rPr>
          <w:rFonts w:ascii="Calibri" w:hAnsi="Calibri" w:eastAsia="SimHei" w:cs="Calibri"/>
        </w:rPr>
        <w:t xml:space="preserve">附录 B 模型与实现对应关系</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验证概念</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实现组件</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全局目录状态</w:t>
            </w:r>
          </w:p>
        </w:tc>
        <w:tc>
          <w:tcPr/>
          <w:p>
            <w:pPr>
              <w:pStyle w:val="TableText"/>
              <w:jc w:val="left"/>
              <w:spacing w:before="0" w:after="0" w:line="320" w:lineRule="exact"/>
            </w:pPr>
            <w:r>
              <w:rPr>
                <w:rFonts w:ascii="Calibri" w:hAnsi="Calibri" w:eastAsia="Microsoft YaHei" w:cs="Calibri"/>
                <w:sz w:val="18"/>
                <w:szCs w:val="18"/>
              </w:rPr>
              <w:t xml:space="preserve">U﻿B﻿C﻿C﻿C﻿o﻿n﻿t﻿r﻿o﻿l﻿l﻿e﻿r、R﻿e﻿s﻿i﻿d﻿e﻿n﻿t﻿D﻿i﻿r</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两阶段提交</w:t>
            </w:r>
          </w:p>
        </w:tc>
        <w:tc>
          <w:tcPr/>
          <w:p>
            <w:pPr>
              <w:pStyle w:val="TableText"/>
              <w:jc w:val="left"/>
              <w:spacing w:before="0" w:after="0" w:line="320" w:lineRule="exact"/>
            </w:pPr>
            <w:r>
              <w:rPr>
                <w:rFonts w:ascii="Calibri" w:hAnsi="Calibri" w:eastAsia="Microsoft YaHei" w:cs="Calibri"/>
                <w:sz w:val="18"/>
                <w:szCs w:val="18"/>
              </w:rPr>
              <w:t xml:space="preserve">U﻿B﻿C﻿C o﻿u﻿t﻿s﻿t﻿a﻿n﻿d﻿i﻿n﻿g 与 C﻿l﻿e﻿a﻿r 处理</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R﻿e﻿c﻿a﻿l﻿l</w:t>
            </w:r>
          </w:p>
        </w:tc>
        <w:tc>
          <w:tcPr/>
          <w:p>
            <w:pPr>
              <w:pStyle w:val="TableText"/>
              <w:jc w:val="left"/>
              <w:spacing w:before="0" w:after="0" w:line="320" w:lineRule="exact"/>
            </w:pPr>
            <w:r>
              <w:rPr>
                <w:rFonts w:ascii="Calibri" w:hAnsi="Calibri" w:eastAsia="Microsoft YaHei" w:cs="Calibri"/>
                <w:sz w:val="18"/>
                <w:szCs w:val="18"/>
              </w:rPr>
              <w:t xml:space="preserve">U﻿B﻿C﻿C﻿C﻿o﻿n﻿t﻿r﻿o﻿l﻿l﻿e﻿r、E﻿P﻿B﻿a﻿c﻿k﻿e﻿n﻿d、E﻿P﻿-﻿R﻿N﻿F</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I﻿n﻿v﻿a﻿l﻿i﻿d﻿a﻿t﻿e</w:t>
            </w:r>
          </w:p>
        </w:tc>
        <w:tc>
          <w:tcPr/>
          <w:p>
            <w:pPr>
              <w:pStyle w:val="TableText"/>
              <w:jc w:val="left"/>
              <w:spacing w:before="0" w:after="0" w:line="320" w:lineRule="exact"/>
            </w:pPr>
            <w:r>
              <w:rPr>
                <w:rFonts w:ascii="Calibri" w:hAnsi="Calibri" w:eastAsia="Microsoft YaHei" w:cs="Calibri"/>
                <w:sz w:val="18"/>
                <w:szCs w:val="18"/>
              </w:rPr>
              <w:t xml:space="preserve">U﻿B﻿C﻿C﻿C﻿o﻿n﻿t﻿r﻿o﻿l﻿l﻿e﻿r、U﻿B﻿A﻿d﻿a﻿p﻿t﻿e﻿r、E﻿P﻿-﻿R﻿N﻿F</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w﻿a﻿i﻿t﻿e﻿r</w:t>
            </w:r>
          </w:p>
        </w:tc>
        <w:tc>
          <w:tcPr/>
          <w:p>
            <w:pPr>
              <w:pStyle w:val="TableText"/>
              <w:jc w:val="left"/>
              <w:spacing w:before="0" w:after="0" w:line="320" w:lineRule="exact"/>
            </w:pPr>
            <w:r>
              <w:rPr>
                <w:rFonts w:ascii="Calibri" w:hAnsi="Calibri" w:eastAsia="Microsoft YaHei" w:cs="Calibri"/>
                <w:sz w:val="18"/>
                <w:szCs w:val="18"/>
              </w:rPr>
              <w:t xml:space="preserve">R﻿e﻿s﻿i﻿d﻿e﻿n﻿t﻿D﻿i﻿r w﻿a﻿i﻿t﻿e﻿r q﻿u﻿e﻿u﻿e</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B﻿a﻿c﻿k﻿s﻿t﻿o﻿r﻿e 换入</w:t>
            </w:r>
          </w:p>
        </w:tc>
        <w:tc>
          <w:tcPr/>
          <w:p>
            <w:pPr>
              <w:pStyle w:val="TableText"/>
              <w:jc w:val="left"/>
              <w:spacing w:before="0" w:after="0" w:line="320" w:lineRule="exact"/>
            </w:pPr>
            <w:r>
              <w:rPr>
                <w:rFonts w:ascii="Calibri" w:hAnsi="Calibri" w:eastAsia="Microsoft YaHei" w:cs="Calibri"/>
                <w:sz w:val="18"/>
                <w:szCs w:val="18"/>
              </w:rPr>
              <w:t xml:space="preserve">B﻿a﻿c﻿k﻿s﻿t﻿o﻿r﻿e﻿H﻿o﻿s﻿t、B﻿a﻿c﻿k﻿s﻿t﻿o﻿r﻿e﻿S﻿c﻿h﻿e﻿m﻿a</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s﻿n﻿o﻿o﻿p 仲裁</w:t>
            </w:r>
          </w:p>
        </w:tc>
        <w:tc>
          <w:tcPr/>
          <w:p>
            <w:pPr>
              <w:pStyle w:val="TableText"/>
              <w:jc w:val="left"/>
              <w:spacing w:before="0" w:after="0" w:line="320" w:lineRule="exact"/>
            </w:pPr>
            <w:r>
              <w:rPr>
                <w:rFonts w:ascii="Calibri" w:hAnsi="Calibri" w:eastAsia="Microsoft YaHei" w:cs="Calibri"/>
                <w:sz w:val="18"/>
                <w:szCs w:val="18"/>
              </w:rPr>
              <w:t xml:space="preserve">E﻿P﻿-﻿R﻿N﻿F</w:t>
            </w:r>
          </w:p>
        </w:tc>
      </w:tr>
    </w:tbl>
    <w:p>
      <w:pPr>
        <w:pStyle w:val="Heading2"/>
        <w:keepNext/>
      </w:pPr>
      <w:r>
        <w:rPr>
          <w:rFonts w:ascii="Calibri" w:hAnsi="Calibri" w:eastAsia="SimHei" w:cs="Calibri"/>
        </w:rPr>
        <w:t xml:space="preserve">附录 C 故障资格矩阵索引</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资格组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工作负载类型</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主要消息</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主要拓扑</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Q﻿1</w:t>
            </w:r>
          </w:p>
        </w:tc>
        <w:tc>
          <w:tcPr/>
          <w:p>
            <w:pPr>
              <w:pStyle w:val="TableText"/>
              <w:jc w:val="left"/>
              <w:spacing w:before="0" w:after="0" w:line="320" w:lineRule="exact"/>
            </w:pPr>
            <w:r>
              <w:rPr>
                <w:rFonts w:ascii="Calibri" w:hAnsi="Calibri" w:eastAsia="Microsoft YaHei" w:cs="Calibri"/>
                <w:sz w:val="18"/>
                <w:szCs w:val="18"/>
              </w:rPr>
              <w:t xml:space="preserve">单故障基础集</w:t>
            </w:r>
          </w:p>
        </w:tc>
        <w:tc>
          <w:tcPr/>
          <w:p>
            <w:pPr>
              <w:pStyle w:val="TableText"/>
              <w:jc w:val="left"/>
              <w:spacing w:before="0" w:after="0" w:line="320" w:lineRule="exact"/>
            </w:pPr>
            <w:r>
              <w:rPr>
                <w:rFonts w:ascii="Calibri" w:hAnsi="Calibri" w:eastAsia="Microsoft YaHei" w:cs="Calibri"/>
                <w:sz w:val="18"/>
                <w:szCs w:val="18"/>
              </w:rPr>
              <w:t xml:space="preserve">C﻿l﻿e﻿a﻿r、U﻿p﻿g﻿r﻿a﻿d﻿e、I﻿n﻿v﻿a﻿l﻿i﻿d﻿a﻿t﻿e、R﻿e﻿c﻿a﻿l﻿l</w:t>
            </w:r>
          </w:p>
        </w:tc>
        <w:tc>
          <w:tcPr/>
          <w:p>
            <w:pPr>
              <w:pStyle w:val="TableText"/>
              <w:jc w:val="left"/>
              <w:spacing w:before="0" w:after="0" w:line="320" w:lineRule="exact"/>
            </w:pPr>
            <w:r>
              <w:rPr>
                <w:rFonts w:ascii="Calibri" w:hAnsi="Calibri" w:eastAsia="Microsoft YaHei" w:cs="Calibri"/>
                <w:sz w:val="18"/>
                <w:szCs w:val="18"/>
              </w:rPr>
              <w:t xml:space="preserve">3N1S</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Q﻿2</w:t>
            </w:r>
          </w:p>
        </w:tc>
        <w:tc>
          <w:tcPr/>
          <w:p>
            <w:pPr>
              <w:pStyle w:val="TableText"/>
              <w:jc w:val="left"/>
              <w:spacing w:before="0" w:after="0" w:line="320" w:lineRule="exact"/>
            </w:pPr>
            <w:r>
              <w:rPr>
                <w:rFonts w:ascii="Calibri" w:hAnsi="Calibri" w:eastAsia="Microsoft YaHei" w:cs="Calibri"/>
                <w:sz w:val="18"/>
                <w:szCs w:val="18"/>
              </w:rPr>
              <w:t xml:space="preserve">连续丢失</w:t>
            </w:r>
          </w:p>
        </w:tc>
        <w:tc>
          <w:tcPr/>
          <w:p>
            <w:pPr>
              <w:pStyle w:val="TableText"/>
              <w:jc w:val="left"/>
              <w:spacing w:before="0" w:after="0" w:line="320" w:lineRule="exact"/>
            </w:pPr>
            <w:r>
              <w:rPr>
                <w:rFonts w:ascii="Calibri" w:hAnsi="Calibri" w:eastAsia="Microsoft YaHei" w:cs="Calibri"/>
                <w:sz w:val="18"/>
                <w:szCs w:val="18"/>
              </w:rPr>
              <w:t xml:space="preserve">C﻿l﻿e﻿a﻿r﻿R﻿e﻿q、U﻿p﻿g﻿r﻿a﻿d﻿e﻿R﻿e﻿q、I﻿n﻿v﻿a﻿l﻿i﻿d﻿a﻿t﻿e﻿A﻿c﻿k、R﻿e﻿c﻿a﻿l﻿l﻿R﻿e﻿s﻿p</w:t>
            </w:r>
          </w:p>
        </w:tc>
        <w:tc>
          <w:tcPr/>
          <w:p>
            <w:pPr>
              <w:pStyle w:val="TableText"/>
              <w:jc w:val="left"/>
              <w:spacing w:before="0" w:after="0" w:line="320" w:lineRule="exact"/>
            </w:pPr>
            <w:r>
              <w:rPr>
                <w:rFonts w:ascii="Calibri" w:hAnsi="Calibri" w:eastAsia="Microsoft YaHei" w:cs="Calibri"/>
                <w:sz w:val="18"/>
                <w:szCs w:val="18"/>
              </w:rPr>
              <w:t xml:space="preserve">3N1S</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Q﻿3</w:t>
            </w:r>
          </w:p>
        </w:tc>
        <w:tc>
          <w:tcPr/>
          <w:p>
            <w:pPr>
              <w:pStyle w:val="TableText"/>
              <w:jc w:val="left"/>
              <w:spacing w:before="0" w:after="0" w:line="320" w:lineRule="exact"/>
            </w:pPr>
            <w:r>
              <w:rPr>
                <w:rFonts w:ascii="Calibri" w:hAnsi="Calibri" w:eastAsia="Microsoft YaHei" w:cs="Calibri"/>
                <w:sz w:val="18"/>
                <w:szCs w:val="18"/>
              </w:rPr>
              <w:t xml:space="preserve">双故障组合</w:t>
            </w:r>
          </w:p>
        </w:tc>
        <w:tc>
          <w:tcPr/>
          <w:p>
            <w:pPr>
              <w:pStyle w:val="TableText"/>
              <w:jc w:val="left"/>
              <w:spacing w:before="0" w:after="0" w:line="320" w:lineRule="exact"/>
            </w:pPr>
            <w:r>
              <w:rPr>
                <w:rFonts w:ascii="Calibri" w:hAnsi="Calibri" w:eastAsia="Microsoft YaHei" w:cs="Calibri"/>
                <w:sz w:val="18"/>
                <w:szCs w:val="18"/>
              </w:rPr>
              <w:t xml:space="preserve">请求 + 响应</w:t>
            </w:r>
          </w:p>
        </w:tc>
        <w:tc>
          <w:tcPr/>
          <w:p>
            <w:pPr>
              <w:pStyle w:val="TableText"/>
              <w:jc w:val="left"/>
              <w:spacing w:before="0" w:after="0" w:line="320" w:lineRule="exact"/>
            </w:pPr>
            <w:r>
              <w:rPr>
                <w:rFonts w:ascii="Calibri" w:hAnsi="Calibri" w:eastAsia="Microsoft YaHei" w:cs="Calibri"/>
                <w:sz w:val="18"/>
                <w:szCs w:val="18"/>
              </w:rPr>
              <w:t xml:space="preserve">3N1S</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Q﻿4</w:t>
            </w:r>
          </w:p>
        </w:tc>
        <w:tc>
          <w:tcPr/>
          <w:p>
            <w:pPr>
              <w:pStyle w:val="TableText"/>
              <w:jc w:val="left"/>
              <w:spacing w:before="0" w:after="0" w:line="320" w:lineRule="exact"/>
            </w:pPr>
            <w:r>
              <w:rPr>
                <w:rFonts w:ascii="Calibri" w:hAnsi="Calibri" w:eastAsia="Microsoft YaHei" w:cs="Calibri"/>
                <w:sz w:val="18"/>
                <w:szCs w:val="18"/>
              </w:rPr>
              <w:t xml:space="preserve">b﻿u﻿r﻿s﻿t / c﻿o﻿n﻿c﻿u﻿r﻿r﻿e﻿n﻿c﻿y</w:t>
            </w:r>
          </w:p>
        </w:tc>
        <w:tc>
          <w:tcPr/>
          <w:p>
            <w:pPr>
              <w:pStyle w:val="TableText"/>
              <w:jc w:val="left"/>
              <w:spacing w:before="0" w:after="0" w:line="320" w:lineRule="exact"/>
            </w:pPr>
            <w:r>
              <w:rPr>
                <w:rFonts w:ascii="Calibri" w:hAnsi="Calibri" w:eastAsia="Microsoft YaHei" w:cs="Calibri"/>
                <w:sz w:val="18"/>
                <w:szCs w:val="18"/>
              </w:rPr>
              <w:t xml:space="preserve">C﻿l﻿e﻿a﻿r、I﻿n﻿v﻿a﻿l﻿i﻿d﻿a﻿t﻿e﻿A﻿c﻿k、R﻿e﻿c﻿a﻿l﻿l﻿R﻿e﻿s﻿p</w:t>
            </w:r>
          </w:p>
        </w:tc>
        <w:tc>
          <w:tcPr/>
          <w:p>
            <w:pPr>
              <w:pStyle w:val="TableText"/>
              <w:jc w:val="left"/>
              <w:spacing w:before="0" w:after="0" w:line="320" w:lineRule="exact"/>
            </w:pPr>
            <w:r>
              <w:rPr>
                <w:rFonts w:ascii="Calibri" w:hAnsi="Calibri" w:eastAsia="Microsoft YaHei" w:cs="Calibri"/>
                <w:sz w:val="18"/>
                <w:szCs w:val="18"/>
              </w:rPr>
              <w:t xml:space="preserve">3N1S</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Q﻿5</w:t>
            </w:r>
          </w:p>
        </w:tc>
        <w:tc>
          <w:tcPr/>
          <w:p>
            <w:pPr>
              <w:pStyle w:val="TableText"/>
              <w:jc w:val="left"/>
              <w:spacing w:before="0" w:after="0" w:line="320" w:lineRule="exact"/>
            </w:pPr>
            <w:r>
              <w:rPr>
                <w:rFonts w:ascii="Calibri" w:hAnsi="Calibri" w:eastAsia="Microsoft YaHei" w:cs="Calibri"/>
                <w:sz w:val="18"/>
                <w:szCs w:val="18"/>
              </w:rPr>
              <w:t xml:space="preserve">t﻿o﻿p﻿o﻿l﻿o﻿g﻿y</w:t>
            </w:r>
          </w:p>
        </w:tc>
        <w:tc>
          <w:tcPr/>
          <w:p>
            <w:pPr>
              <w:pStyle w:val="TableText"/>
              <w:jc w:val="left"/>
              <w:spacing w:before="0" w:after="0" w:line="320" w:lineRule="exact"/>
            </w:pPr>
            <w:r>
              <w:rPr>
                <w:rFonts w:ascii="Calibri" w:hAnsi="Calibri" w:eastAsia="Microsoft YaHei" w:cs="Calibri"/>
                <w:sz w:val="18"/>
                <w:szCs w:val="18"/>
              </w:rPr>
              <w:t xml:space="preserve">I﻿n﻿v﻿a﻿l﻿i﻿d﻿a﻿t﻿e﻿R﻿e﻿q、I﻿n﻿v﻿a﻿l﻿i﻿d﻿a﻿t﻿e﻿A﻿c﻿k</w:t>
            </w:r>
          </w:p>
        </w:tc>
        <w:tc>
          <w:tcPr/>
          <w:p>
            <w:pPr>
              <w:pStyle w:val="TableText"/>
              <w:jc w:val="left"/>
              <w:spacing w:before="0" w:after="0" w:line="320" w:lineRule="exact"/>
            </w:pPr>
            <w:r>
              <w:rPr>
                <w:rFonts w:ascii="Calibri" w:hAnsi="Calibri" w:eastAsia="Microsoft YaHei" w:cs="Calibri"/>
                <w:sz w:val="18"/>
                <w:szCs w:val="18"/>
              </w:rPr>
              <w:t xml:space="preserve">3N1S、3N2S、8N2S、16N1S L﻿e﻿v﻿e﻿l﻿-﻿A</w:t>
            </w:r>
          </w:p>
        </w:tc>
      </w:tr>
    </w:tbl>
    <w:p>
      <w:pPr>
        <w:pStyle w:val="Heading2"/>
        <w:keepNext/>
      </w:pPr>
      <w:r>
        <w:rPr>
          <w:rFonts w:ascii="Calibri" w:hAnsi="Calibri" w:eastAsia="SimHei" w:cs="Calibri"/>
        </w:rPr>
        <w:t xml:space="preserve">附录 D 术语表</w:t>
      </w:r>
    </w:p>
    <w:tbl>
      <w:tblPr>
        <w:tblStyle w:val="TableGrid"/>
        <w:tblW w:w="5000" w:type="pct"/>
        <w:tblLayout w:type="autofit"/>
        <w:tblCellMar>
          <w:top w:w="0" w:type="dxa"/>
          <w:left w:w="45" w:type="dxa"/>
          <w:bottom w:w="0" w:type="dxa"/>
          <w:right w:w="45" w:type="dxa"/>
        </w:tblCellMar>
      </w:tblPr>
      <w:tr>
        <w:trPr>
          <w:cantSplit/>
          <w:tblHeader/>
        </w:trPr>
        <w:tc>
          <w:tcPr>
            <w:shd w:val="clear" w:color="auto" w:fill="D9E2F3"/>
          </w:tcPr>
          <w:p>
            <w:pPr>
              <w:pStyle w:val="CompactGlossaryText"/>
              <w:jc w:val="left"/>
              <w:spacing w:before="0" w:after="0" w:line="220" w:lineRule="exact"/>
            </w:pPr>
            <w:r>
              <w:rPr>
                <w:rFonts w:ascii="Calibri" w:hAnsi="Calibri" w:eastAsia="SimHei" w:cs="Calibri"/>
                <w:b/>
                <w:sz w:val="16"/>
                <w:szCs w:val="16"/>
              </w:rPr>
              <w:t xml:space="preserve">术语</w:t>
            </w:r>
          </w:p>
        </w:tc>
        <w:tc>
          <w:tcPr>
            <w:shd w:val="clear" w:color="auto" w:fill="D9E2F3"/>
          </w:tcPr>
          <w:p>
            <w:pPr>
              <w:pStyle w:val="CompactGlossaryText"/>
              <w:jc w:val="left"/>
              <w:spacing w:before="0" w:after="0" w:line="220" w:lineRule="exact"/>
            </w:pPr>
            <w:r>
              <w:rPr>
                <w:rFonts w:ascii="Calibri" w:hAnsi="Calibri" w:eastAsia="SimHei" w:cs="Calibri"/>
                <w:b/>
                <w:sz w:val="16"/>
                <w:szCs w:val="16"/>
              </w:rPr>
              <w:t xml:space="preserve">说明</w:t>
            </w:r>
          </w:p>
        </w:tc>
      </w:tr>
      <w:tr>
        <w:trPr>
          <w:cantSplit/>
        </w:trPr>
        <w:tc>
          <w:tcPr/>
          <w:p>
            <w:pPr>
              <w:pStyle w:val="CompactGlossaryText"/>
              <w:jc w:val="left"/>
              <w:spacing w:before="0" w:after="0" w:line="220" w:lineRule="exact"/>
            </w:pPr>
            <w:r>
              <w:rPr>
                <w:rFonts w:ascii="Calibri" w:hAnsi="Calibri" w:eastAsia="Microsoft YaHei" w:cs="Calibri"/>
                <w:sz w:val="16"/>
                <w:szCs w:val="16"/>
              </w:rPr>
              <w:t xml:space="preserve">U﻿B﻿C﻿C</w:t>
            </w:r>
          </w:p>
        </w:tc>
        <w:tc>
          <w:tcPr/>
          <w:p>
            <w:pPr>
              <w:pStyle w:val="CompactGlossaryText"/>
              <w:jc w:val="left"/>
              <w:spacing w:before="0" w:after="0" w:line="220" w:lineRule="exact"/>
            </w:pPr>
            <w:r>
              <w:rPr>
                <w:rFonts w:ascii="Calibri" w:hAnsi="Calibri" w:eastAsia="Microsoft YaHei" w:cs="Calibri"/>
                <w:sz w:val="16"/>
                <w:szCs w:val="16"/>
              </w:rPr>
              <w:t xml:space="preserve">跨节点缓存一致性方案及全局目录控制器</w:t>
            </w:r>
          </w:p>
        </w:tc>
      </w:tr>
      <w:tr>
        <w:trPr>
          <w:cantSplit/>
        </w:trPr>
        <w:tc>
          <w:tcPr/>
          <w:p>
            <w:pPr>
              <w:pStyle w:val="CompactGlossaryText"/>
              <w:jc w:val="left"/>
              <w:spacing w:before="0" w:after="0" w:line="220" w:lineRule="exact"/>
            </w:pPr>
            <w:r>
              <w:rPr>
                <w:rFonts w:ascii="Calibri" w:hAnsi="Calibri" w:eastAsia="Microsoft YaHei" w:cs="Calibri"/>
                <w:sz w:val="16"/>
                <w:szCs w:val="16"/>
              </w:rPr>
              <w:t xml:space="preserve">E﻿P﻿-﻿R﻿N﻿F</w:t>
            </w:r>
          </w:p>
        </w:tc>
        <w:tc>
          <w:tcPr/>
          <w:p>
            <w:pPr>
              <w:pStyle w:val="CompactGlossaryText"/>
              <w:jc w:val="left"/>
              <w:spacing w:before="0" w:after="0" w:line="220" w:lineRule="exact"/>
            </w:pPr>
            <w:r>
              <w:rPr>
                <w:rFonts w:ascii="Calibri" w:hAnsi="Calibri" w:eastAsia="Microsoft YaHei" w:cs="Calibri"/>
                <w:sz w:val="16"/>
                <w:szCs w:val="16"/>
              </w:rPr>
              <w:t xml:space="preserve">代表 O﻿u﻿t﻿e﻿r 域参与节点内 s﻿n﻿o﻿o﻿p 的端点</w:t>
            </w:r>
          </w:p>
        </w:tc>
      </w:tr>
      <w:tr>
        <w:trPr>
          <w:cantSplit/>
        </w:trPr>
        <w:tc>
          <w:tcPr/>
          <w:p>
            <w:pPr>
              <w:pStyle w:val="CompactGlossaryText"/>
              <w:jc w:val="left"/>
              <w:spacing w:before="0" w:after="0" w:line="220" w:lineRule="exact"/>
            </w:pPr>
            <w:r>
              <w:rPr>
                <w:rFonts w:ascii="Calibri" w:hAnsi="Calibri" w:eastAsia="Microsoft YaHei" w:cs="Calibri"/>
                <w:sz w:val="16"/>
                <w:szCs w:val="16"/>
              </w:rPr>
              <w:t xml:space="preserve">R﻿e﻿s﻿i﻿d﻿e﻿n﻿t﻿D﻿i﻿r</w:t>
            </w:r>
          </w:p>
        </w:tc>
        <w:tc>
          <w:tcPr/>
          <w:p>
            <w:pPr>
              <w:pStyle w:val="CompactGlossaryText"/>
              <w:jc w:val="left"/>
              <w:spacing w:before="0" w:after="0" w:line="220" w:lineRule="exact"/>
            </w:pPr>
            <w:r>
              <w:rPr>
                <w:rFonts w:ascii="Calibri" w:hAnsi="Calibri" w:eastAsia="Microsoft YaHei" w:cs="Calibri"/>
                <w:sz w:val="16"/>
                <w:szCs w:val="16"/>
              </w:rPr>
              <w:t xml:space="preserve">S﻿R﻿A﻿M 驻留目录</w:t>
            </w:r>
          </w:p>
        </w:tc>
      </w:tr>
      <w:tr>
        <w:trPr>
          <w:cantSplit/>
        </w:trPr>
        <w:tc>
          <w:tcPr/>
          <w:p>
            <w:pPr>
              <w:pStyle w:val="CompactGlossaryText"/>
              <w:jc w:val="left"/>
              <w:spacing w:before="0" w:after="0" w:line="220" w:lineRule="exact"/>
            </w:pPr>
            <w:r>
              <w:rPr>
                <w:rFonts w:ascii="Calibri" w:hAnsi="Calibri" w:eastAsia="Microsoft YaHei" w:cs="Calibri"/>
                <w:sz w:val="16"/>
                <w:szCs w:val="16"/>
              </w:rPr>
              <w:t xml:space="preserve">B﻿a﻿c﻿k﻿s﻿t﻿o﻿r﻿e</w:t>
            </w:r>
          </w:p>
        </w:tc>
        <w:tc>
          <w:tcPr/>
          <w:p>
            <w:pPr>
              <w:pStyle w:val="CompactGlossaryText"/>
              <w:jc w:val="left"/>
              <w:spacing w:before="0" w:after="0" w:line="220" w:lineRule="exact"/>
            </w:pPr>
            <w:r>
              <w:rPr>
                <w:rFonts w:ascii="Calibri" w:hAnsi="Calibri" w:eastAsia="Microsoft YaHei" w:cs="Calibri"/>
                <w:sz w:val="16"/>
                <w:szCs w:val="16"/>
              </w:rPr>
              <w:t xml:space="preserve">冷目录元数据的后备存储</w:t>
            </w:r>
          </w:p>
        </w:tc>
      </w:tr>
      <w:tr>
        <w:trPr>
          <w:cantSplit/>
        </w:trPr>
        <w:tc>
          <w:tcPr/>
          <w:p>
            <w:pPr>
              <w:pStyle w:val="CompactGlossaryText"/>
              <w:jc w:val="left"/>
              <w:spacing w:before="0" w:after="0" w:line="220" w:lineRule="exact"/>
            </w:pPr>
            <w:r>
              <w:rPr>
                <w:rFonts w:ascii="Calibri" w:hAnsi="Calibri" w:eastAsia="Microsoft YaHei" w:cs="Calibri"/>
                <w:sz w:val="16"/>
                <w:szCs w:val="16"/>
              </w:rPr>
              <w:t xml:space="preserve">T﻿L﻿A+</w:t>
            </w:r>
          </w:p>
        </w:tc>
        <w:tc>
          <w:tcPr/>
          <w:p>
            <w:pPr>
              <w:pStyle w:val="CompactGlossaryText"/>
              <w:jc w:val="left"/>
              <w:spacing w:before="0" w:after="0" w:line="220" w:lineRule="exact"/>
            </w:pPr>
            <w:r>
              <w:rPr>
                <w:rFonts w:ascii="Calibri" w:hAnsi="Calibri" w:eastAsia="Microsoft YaHei" w:cs="Calibri"/>
                <w:sz w:val="16"/>
                <w:szCs w:val="16"/>
              </w:rPr>
              <w:t xml:space="preserve">用于描述并检查协议状态与动作的形式化语言</w:t>
            </w:r>
          </w:p>
        </w:tc>
      </w:tr>
      <w:tr>
        <w:trPr>
          <w:cantSplit/>
        </w:trPr>
        <w:tc>
          <w:tcPr/>
          <w:p>
            <w:pPr>
              <w:pStyle w:val="CompactGlossaryText"/>
              <w:jc w:val="left"/>
              <w:spacing w:before="0" w:after="0" w:line="220" w:lineRule="exact"/>
            </w:pPr>
            <w:r>
              <w:rPr>
                <w:rFonts w:ascii="Calibri" w:hAnsi="Calibri" w:eastAsia="Microsoft YaHei" w:cs="Calibri"/>
                <w:sz w:val="16"/>
                <w:szCs w:val="16"/>
              </w:rPr>
              <w:t xml:space="preserve">O﻿3</w:t>
            </w:r>
          </w:p>
        </w:tc>
        <w:tc>
          <w:tcPr/>
          <w:p>
            <w:pPr>
              <w:pStyle w:val="CompactGlossaryText"/>
              <w:jc w:val="left"/>
              <w:spacing w:before="0" w:after="0" w:line="220" w:lineRule="exact"/>
            </w:pPr>
            <w:r>
              <w:rPr>
                <w:rFonts w:ascii="Calibri" w:hAnsi="Calibri" w:eastAsia="Microsoft YaHei" w:cs="Calibri"/>
                <w:sz w:val="16"/>
                <w:szCs w:val="16"/>
              </w:rPr>
              <w:t xml:space="preserve">支持乱序执行的处理器模型</w:t>
            </w:r>
          </w:p>
        </w:tc>
      </w:tr>
      <w:tr>
        <w:trPr>
          <w:cantSplit/>
        </w:trPr>
        <w:tc>
          <w:tcPr/>
          <w:p>
            <w:pPr>
              <w:pStyle w:val="CompactGlossaryText"/>
              <w:jc w:val="left"/>
              <w:spacing w:before="0" w:after="0" w:line="220" w:lineRule="exact"/>
            </w:pPr>
            <w:r>
              <w:rPr>
                <w:rFonts w:ascii="Calibri" w:hAnsi="Calibri" w:eastAsia="Microsoft YaHei" w:cs="Calibri"/>
                <w:sz w:val="16"/>
                <w:szCs w:val="16"/>
              </w:rPr>
              <w:t xml:space="preserve">S﻿a﻿f﻿e﻿t﻿y</w:t>
            </w:r>
          </w:p>
        </w:tc>
        <w:tc>
          <w:tcPr/>
          <w:p>
            <w:pPr>
              <w:pStyle w:val="CompactGlossaryText"/>
              <w:jc w:val="left"/>
              <w:spacing w:before="0" w:after="0" w:line="220" w:lineRule="exact"/>
            </w:pPr>
            <w:r>
              <w:rPr>
                <w:rFonts w:ascii="Calibri" w:hAnsi="Calibri" w:eastAsia="Microsoft YaHei" w:cs="Calibri"/>
                <w:sz w:val="16"/>
                <w:szCs w:val="16"/>
              </w:rPr>
              <w:t xml:space="preserve">所有可达状态均满足的不变量</w:t>
            </w:r>
          </w:p>
        </w:tc>
      </w:tr>
      <w:tr>
        <w:trPr>
          <w:cantSplit/>
        </w:trPr>
        <w:tc>
          <w:tcPr/>
          <w:p>
            <w:pPr>
              <w:pStyle w:val="CompactGlossaryText"/>
              <w:jc w:val="left"/>
              <w:spacing w:before="0" w:after="0" w:line="220" w:lineRule="exact"/>
            </w:pPr>
            <w:r>
              <w:rPr>
                <w:rFonts w:ascii="Calibri" w:hAnsi="Calibri" w:eastAsia="Microsoft YaHei" w:cs="Calibri"/>
                <w:sz w:val="16"/>
                <w:szCs w:val="16"/>
              </w:rPr>
              <w:t xml:space="preserve">L﻿i﻿v﻿e﻿n﻿e﻿s﻿s</w:t>
            </w:r>
          </w:p>
        </w:tc>
        <w:tc>
          <w:tcPr/>
          <w:p>
            <w:pPr>
              <w:pStyle w:val="CompactGlossaryText"/>
              <w:jc w:val="left"/>
              <w:spacing w:before="0" w:after="0" w:line="220" w:lineRule="exact"/>
            </w:pPr>
            <w:r>
              <w:rPr>
                <w:rFonts w:ascii="Calibri" w:hAnsi="Calibri" w:eastAsia="Microsoft YaHei" w:cs="Calibri"/>
                <w:sz w:val="16"/>
                <w:szCs w:val="16"/>
              </w:rPr>
              <w:t xml:space="preserve">在公平和最终可达条件下事务最终完成的性质</w:t>
            </w:r>
          </w:p>
        </w:tc>
      </w:tr>
      <w:tr>
        <w:trPr>
          <w:cantSplit/>
        </w:trPr>
        <w:tc>
          <w:tcPr/>
          <w:p>
            <w:pPr>
              <w:pStyle w:val="CompactGlossaryText"/>
              <w:jc w:val="left"/>
              <w:spacing w:before="0" w:after="0" w:line="220" w:lineRule="exact"/>
            </w:pPr>
            <w:r>
              <w:rPr>
                <w:rFonts w:ascii="Calibri" w:hAnsi="Calibri" w:eastAsia="Microsoft YaHei" w:cs="Calibri"/>
                <w:sz w:val="16"/>
                <w:szCs w:val="16"/>
              </w:rPr>
              <w:t xml:space="preserve">e﻿p﻿o﻿c﻿h</w:t>
            </w:r>
          </w:p>
        </w:tc>
        <w:tc>
          <w:tcPr/>
          <w:p>
            <w:pPr>
              <w:pStyle w:val="CompactGlossaryText"/>
              <w:jc w:val="left"/>
              <w:spacing w:before="0" w:after="0" w:line="220" w:lineRule="exact"/>
            </w:pPr>
            <w:r>
              <w:rPr>
                <w:rFonts w:ascii="Calibri" w:hAnsi="Calibri" w:eastAsia="Microsoft YaHei" w:cs="Calibri"/>
                <w:sz w:val="16"/>
                <w:szCs w:val="16"/>
              </w:rPr>
              <w:t xml:space="preserve">区分同址新旧事务的单调序号</w:t>
            </w:r>
          </w:p>
        </w:tc>
      </w:tr>
      <w:tr>
        <w:trPr>
          <w:cantSplit/>
        </w:trPr>
        <w:tc>
          <w:tcPr/>
          <w:p>
            <w:pPr>
              <w:pStyle w:val="CompactGlossaryText"/>
              <w:jc w:val="left"/>
              <w:spacing w:before="0" w:after="0" w:line="220" w:lineRule="exact"/>
            </w:pPr>
            <w:r>
              <w:rPr>
                <w:rFonts w:ascii="Calibri" w:hAnsi="Calibri" w:eastAsia="Microsoft YaHei" w:cs="Calibri"/>
                <w:sz w:val="16"/>
                <w:szCs w:val="16"/>
              </w:rPr>
              <w:t xml:space="preserve">r﻿e﻿q﻿I﻿d</w:t>
            </w:r>
          </w:p>
        </w:tc>
        <w:tc>
          <w:tcPr/>
          <w:p>
            <w:pPr>
              <w:pStyle w:val="CompactGlossaryText"/>
              <w:jc w:val="left"/>
              <w:spacing w:before="0" w:after="0" w:line="220" w:lineRule="exact"/>
            </w:pPr>
            <w:r>
              <w:rPr>
                <w:rFonts w:ascii="Calibri" w:hAnsi="Calibri" w:eastAsia="Microsoft YaHei" w:cs="Calibri"/>
                <w:sz w:val="16"/>
                <w:szCs w:val="16"/>
              </w:rPr>
              <w:t xml:space="preserve">标识具体请求的事务编号</w:t>
            </w:r>
          </w:p>
        </w:tc>
      </w:tr>
      <w:tr>
        <w:trPr>
          <w:cantSplit/>
        </w:trPr>
        <w:tc>
          <w:tcPr/>
          <w:p>
            <w:pPr>
              <w:pStyle w:val="CompactGlossaryText"/>
              <w:jc w:val="left"/>
              <w:spacing w:before="0" w:after="0" w:line="220" w:lineRule="exact"/>
            </w:pPr>
            <w:r>
              <w:rPr>
                <w:rFonts w:ascii="Calibri" w:hAnsi="Calibri" w:eastAsia="Microsoft YaHei" w:cs="Calibri"/>
                <w:sz w:val="16"/>
                <w:szCs w:val="16"/>
              </w:rPr>
              <w:t xml:space="preserve">s﻿t﻿a﻿b﻿l﻿e t﻿u﻿p﻿l﻿e</w:t>
            </w:r>
          </w:p>
        </w:tc>
        <w:tc>
          <w:tcPr/>
          <w:p>
            <w:pPr>
              <w:pStyle w:val="CompactGlossaryText"/>
              <w:jc w:val="left"/>
              <w:spacing w:before="0" w:after="0" w:line="220" w:lineRule="exact"/>
            </w:pPr>
            <w:r>
              <w:rPr>
                <w:rFonts w:ascii="Calibri" w:hAnsi="Calibri" w:eastAsia="Microsoft YaHei" w:cs="Calibri"/>
                <w:sz w:val="16"/>
                <w:szCs w:val="16"/>
              </w:rPr>
              <w:t xml:space="preserve">重试期间保持不变的事务身份</w:t>
            </w:r>
          </w:p>
        </w:tc>
      </w:tr>
      <w:tr>
        <w:trPr>
          <w:cantSplit/>
        </w:trPr>
        <w:tc>
          <w:tcPr/>
          <w:p>
            <w:pPr>
              <w:pStyle w:val="CompactGlossaryText"/>
              <w:jc w:val="left"/>
              <w:spacing w:before="0" w:after="0" w:line="220" w:lineRule="exact"/>
            </w:pPr>
            <w:r>
              <w:rPr>
                <w:rFonts w:ascii="Calibri" w:hAnsi="Calibri" w:eastAsia="Microsoft YaHei" w:cs="Calibri"/>
                <w:sz w:val="16"/>
                <w:szCs w:val="16"/>
              </w:rPr>
              <w:t xml:space="preserve">t﻿o﻿m﻿b﻿s﻿t﻿o﻿n﻿e</w:t>
            </w:r>
          </w:p>
        </w:tc>
        <w:tc>
          <w:tcPr/>
          <w:p>
            <w:pPr>
              <w:pStyle w:val="CompactGlossaryText"/>
              <w:jc w:val="left"/>
              <w:spacing w:before="0" w:after="0" w:line="220" w:lineRule="exact"/>
            </w:pPr>
            <w:r>
              <w:rPr>
                <w:rFonts w:ascii="Calibri" w:hAnsi="Calibri" w:eastAsia="Microsoft YaHei" w:cs="Calibri"/>
                <w:sz w:val="16"/>
                <w:szCs w:val="16"/>
              </w:rPr>
              <w:t xml:space="preserve">已完成事务的幂等确认记录</w:t>
            </w:r>
          </w:p>
        </w:tc>
      </w:tr>
      <w:tr>
        <w:trPr>
          <w:cantSplit/>
        </w:trPr>
        <w:tc>
          <w:tcPr/>
          <w:p>
            <w:pPr>
              <w:pStyle w:val="CompactGlossaryText"/>
              <w:jc w:val="left"/>
              <w:spacing w:before="0" w:after="0" w:line="220" w:lineRule="exact"/>
            </w:pPr>
            <w:r>
              <w:rPr>
                <w:rFonts w:ascii="Calibri" w:hAnsi="Calibri" w:eastAsia="Microsoft YaHei" w:cs="Calibri"/>
                <w:sz w:val="16"/>
                <w:szCs w:val="16"/>
              </w:rPr>
              <w:t xml:space="preserve">p﻿a﻿r﻿t﻿i﻿a﻿l A﻿c﻿k</w:t>
            </w:r>
          </w:p>
        </w:tc>
        <w:tc>
          <w:tcPr/>
          <w:p>
            <w:pPr>
              <w:pStyle w:val="CompactGlossaryText"/>
              <w:jc w:val="left"/>
              <w:spacing w:before="0" w:after="0" w:line="220" w:lineRule="exact"/>
            </w:pPr>
            <w:r>
              <w:rPr>
                <w:rFonts w:ascii="Calibri" w:hAnsi="Calibri" w:eastAsia="Microsoft YaHei" w:cs="Calibri"/>
                <w:sz w:val="16"/>
                <w:szCs w:val="16"/>
              </w:rPr>
              <w:t xml:space="preserve">目标集合中部分节点已经完成确认</w:t>
            </w:r>
          </w:p>
        </w:tc>
      </w:tr>
      <w:tr>
        <w:trPr>
          <w:cantSplit/>
        </w:trPr>
        <w:tc>
          <w:tcPr/>
          <w:p>
            <w:pPr>
              <w:pStyle w:val="CompactGlossaryText"/>
              <w:jc w:val="left"/>
              <w:spacing w:before="0" w:after="0" w:line="220" w:lineRule="exact"/>
            </w:pPr>
            <w:r>
              <w:rPr>
                <w:rFonts w:ascii="Calibri" w:hAnsi="Calibri" w:eastAsia="Microsoft YaHei" w:cs="Calibri"/>
                <w:sz w:val="16"/>
                <w:szCs w:val="16"/>
              </w:rPr>
              <w:t xml:space="preserve">故障资格验证</w:t>
            </w:r>
          </w:p>
        </w:tc>
        <w:tc>
          <w:tcPr/>
          <w:p>
            <w:pPr>
              <w:pStyle w:val="CompactGlossaryText"/>
              <w:jc w:val="left"/>
              <w:spacing w:before="0" w:after="0" w:line="220" w:lineRule="exact"/>
            </w:pPr>
            <w:r>
              <w:rPr>
                <w:rFonts w:ascii="Calibri" w:hAnsi="Calibri" w:eastAsia="Microsoft YaHei" w:cs="Calibri"/>
                <w:sz w:val="16"/>
                <w:szCs w:val="16"/>
              </w:rPr>
              <w:t xml:space="preserve">对可恢复消息传输故障的可执行验证矩阵</w:t>
            </w:r>
          </w:p>
        </w:tc>
      </w:tr>
      <w:tr>
        <w:trPr>
          <w:cantSplit/>
        </w:trPr>
        <w:tc>
          <w:tcPr/>
          <w:p>
            <w:pPr>
              <w:pStyle w:val="CompactGlossaryText"/>
              <w:jc w:val="left"/>
              <w:spacing w:before="0" w:after="0" w:line="220" w:lineRule="exact"/>
            </w:pPr>
            <w:r>
              <w:rPr>
                <w:rFonts w:ascii="Calibri" w:hAnsi="Calibri" w:eastAsia="Microsoft YaHei" w:cs="Calibri"/>
                <w:sz w:val="16"/>
                <w:szCs w:val="16"/>
              </w:rPr>
              <w:t xml:space="preserve">Q﻿1﻿-﻿Q﻿5</w:t>
            </w:r>
          </w:p>
        </w:tc>
        <w:tc>
          <w:tcPr/>
          <w:p>
            <w:pPr>
              <w:pStyle w:val="CompactGlossaryText"/>
              <w:jc w:val="left"/>
              <w:spacing w:before="0" w:after="0" w:line="220" w:lineRule="exact"/>
            </w:pPr>
            <w:r>
              <w:rPr>
                <w:rFonts w:ascii="Calibri" w:hAnsi="Calibri" w:eastAsia="Microsoft YaHei" w:cs="Calibri"/>
                <w:sz w:val="16"/>
                <w:szCs w:val="16"/>
              </w:rPr>
              <w:t xml:space="preserve">从基础单故障到多拓扑故障的五级资格分组</w:t>
            </w:r>
          </w:p>
        </w:tc>
      </w:tr>
      <w:tr>
        <w:trPr>
          <w:cantSplit/>
        </w:trPr>
        <w:tc>
          <w:tcPr/>
          <w:p>
            <w:pPr>
              <w:pStyle w:val="CompactGlossaryText"/>
              <w:jc w:val="left"/>
              <w:spacing w:before="0" w:after="0" w:line="220" w:lineRule="exact"/>
            </w:pPr>
            <w:r>
              <w:rPr>
                <w:rFonts w:ascii="Calibri" w:hAnsi="Calibri" w:eastAsia="Microsoft YaHei" w:cs="Calibri"/>
                <w:sz w:val="16"/>
                <w:szCs w:val="16"/>
              </w:rPr>
              <w:t xml:space="preserve">u﻿b﻿s﻿i﻿m</w:t>
            </w:r>
          </w:p>
        </w:tc>
        <w:tc>
          <w:tcPr/>
          <w:p>
            <w:pPr>
              <w:pStyle w:val="CompactGlossaryText"/>
              <w:jc w:val="left"/>
              <w:spacing w:before="0" w:after="0" w:line="220" w:lineRule="exact"/>
            </w:pPr>
            <w:r>
              <w:rPr>
                <w:rFonts w:ascii="Calibri" w:hAnsi="Calibri" w:eastAsia="Microsoft YaHei" w:cs="Calibri"/>
                <w:sz w:val="16"/>
                <w:szCs w:val="16"/>
              </w:rPr>
              <w:t xml:space="preserve"/>
            </w:r>
          </w:p>
        </w:tc>
      </w:tr>
      <w:tr>
        <w:trPr>
          <w:cantSplit/>
        </w:trPr>
        <w:tc>
          <w:tcPr/>
          <w:p>
            <w:pPr>
              <w:pStyle w:val="CompactGlossaryText"/>
              <w:jc w:val="left"/>
              <w:spacing w:before="0" w:after="0" w:line="220" w:lineRule="exact"/>
            </w:pPr>
            <w:r>
              <w:rPr>
                <w:rFonts w:ascii="Calibri" w:hAnsi="Calibri" w:eastAsia="Microsoft YaHei" w:cs="Calibri"/>
                <w:sz w:val="16"/>
                <w:szCs w:val="16"/>
              </w:rPr>
              <w:t xml:space="preserve">u﻿b</w:t>
            </w:r>
          </w:p>
        </w:tc>
        <w:tc>
          <w:tcPr/>
          <w:p>
            <w:pPr>
              <w:pStyle w:val="CompactGlossaryText"/>
              <w:jc w:val="left"/>
              <w:spacing w:before="0" w:after="0" w:line="220" w:lineRule="exact"/>
            </w:pPr>
            <w:r>
              <w:rPr>
                <w:rFonts w:ascii="Calibri" w:hAnsi="Calibri" w:eastAsia="Microsoft YaHei" w:cs="Calibri"/>
                <w:sz w:val="16"/>
                <w:szCs w:val="16"/>
              </w:rPr>
              <w:t xml:space="preserve"/>
            </w:r>
          </w:p>
        </w:tc>
      </w:tr>
    </w:tbl>
    <w:sectPr>
      <w:footerReference w:type="default" r:id="rIdFooter"/>
      <w:pgSz w:w="11906" w:h="16838"/>
      <w:pgMar w:top="1417" w:right="1134" w:bottom="1417" w:left="1134" w:header="567" w:footer="567"/>
    </w:sectPr>
  </w:body>
</w:document>
</file>

<file path=word/footer1.xml><?xml version="1.0" encoding="utf-8"?>
<w:ftr xmlns:w="http://schemas.openxmlformats.org/wordprocessingml/2006/main">
  <w:p>
    <w:pPr>
      <w:jc w:val="center"/>
    </w:pPr>
    <w:r>
      <w:t>第 </w:t>
    </w:r>
    <w:r>
      <w:fldChar w:fldCharType="begin"/>
    </w:r>
    <w:r>
      <w:instrText> PAGE </w:instrText>
    </w:r>
    <w:r>
      <w:fldChar w:fldCharType="end"/>
    </w:r>
    <w:r>
      <w:t> 页</w:t>
    </w:r>
  </w:p>
</w:ftr>
</file>

<file path=word/settings.xml><?xml version="1.0" encoding="utf-8"?>
<w:settings xmlns:w="http://schemas.openxmlformats.org/wordprocessingml/2006/main">
  <w:updateFields w:val="true"/>
  <w:defaultTabStop w:val="420"/>
</w:settings>
</file>

<file path=word/styles.xml><?xml version="1.0" encoding="utf-8"?>
<w:styles xmlns:w="http://schemas.openxmlformats.org/wordprocessingml/2006/main">
  <w:style w:type="paragraph" w:default="1" w:styleId="Normal">
    <w:name w:val="Normal"/>
    <w:pPr>
      <w:widowControl/>
      <w:kinsoku/>
      <w:spacing w:before="0" w:after="0" w:line="400" w:lineRule="exact"/>
      <w:jc w:val="both"/>
    </w:pPr>
    <w:rPr>
      <w:rFonts w:ascii="Calibri" w:hAnsi="Calibri" w:eastAsia="Microsoft YaHei" w:cs="Calibri"/>
      <w:sz w:val="21"/>
      <w:szCs w:val="21"/>
    </w:rPr>
  </w:style>
  <w:style w:type="paragraph" w:styleId="Title">
    <w:name w:val="Title"/>
    <w:basedOn w:val="Normal"/>
    <w:pPr>
      <w:jc w:val="center"/>
      <w:spacing w:before="240" w:after="180" w:line="480" w:lineRule="exact"/>
      <w:keepNext/>
    </w:pPr>
    <w:rPr>
      <w:rFonts w:ascii="Calibri" w:hAnsi="Calibri" w:eastAsia="SimHei" w:cs="Calibri"/>
      <w:b/>
      <w:color w:val="17365D"/>
      <w:sz w:val="36"/>
      <w:szCs w:val="36"/>
    </w:rPr>
  </w:style>
  <w:style w:type="paragraph" w:styleId="Heading1">
    <w:name w:val="heading 1"/>
    <w:basedOn w:val="Normal"/>
    <w:pPr>
      <w:keepNext/>
      <w:spacing w:before="240" w:after="80" w:line="400" w:lineRule="exact"/>
      <w:outlineLvl w:val="0"/>
    </w:pPr>
    <w:rPr>
      <w:rFonts w:ascii="Calibri" w:hAnsi="Calibri" w:eastAsia="SimHei" w:cs="Calibri"/>
      <w:b/>
      <w:color w:val="17365D"/>
      <w:sz w:val="30"/>
    </w:rPr>
  </w:style>
  <w:style w:type="paragraph" w:styleId="Heading2">
    <w:name w:val="heading 2"/>
    <w:basedOn w:val="Normal"/>
    <w:pPr>
      <w:keepNext/>
      <w:spacing w:before="180" w:after="60" w:line="400" w:lineRule="exact"/>
      <w:outlineLvl w:val="1"/>
    </w:pPr>
    <w:rPr>
      <w:rFonts w:ascii="Calibri" w:hAnsi="Calibri" w:eastAsia="SimHei" w:cs="Calibri"/>
      <w:b/>
      <w:color w:val="365F91"/>
      <w:sz w:val="26"/>
    </w:rPr>
  </w:style>
  <w:style w:type="paragraph" w:styleId="Heading3">
    <w:name w:val="heading 3"/>
    <w:basedOn w:val="Normal"/>
    <w:pPr>
      <w:keepNext/>
      <w:spacing w:before="120" w:after="40" w:line="400" w:lineRule="exact"/>
      <w:outlineLvl w:val="2"/>
    </w:pPr>
    <w:rPr>
      <w:rFonts w:ascii="Calibri" w:hAnsi="Calibri" w:eastAsia="SimHei" w:cs="Calibri"/>
      <w:b/>
      <w:color w:val="4F81BD"/>
      <w:sz w:val="23"/>
    </w:rPr>
  </w:style>
  <w:style w:type="paragraph" w:styleId="Code">
    <w:name w:val="Code"/>
    <w:basedOn w:val="Normal"/>
    <w:pPr>
      <w:spacing w:before="0" w:after="0" w:line="300" w:lineRule="exact"/>
      <w:shd w:fill="F2F2F2"/>
      <w:ind w:left="240"/>
    </w:pPr>
    <w:rPr>
      <w:rFonts w:ascii="Consolas" w:hAnsi="Consolas" w:eastAsia="Microsoft YaHei" w:cs="Consolas"/>
      <w:sz w:val="18"/>
    </w:rPr>
  </w:style>
  <w:style w:type="paragraph" w:styleId="Quote">
    <w:name w:val="Quote"/>
    <w:basedOn w:val="Normal"/>
    <w:rPr>
      <w:i/>
      <w:color w:val="555555"/>
    </w:rPr>
  </w:style>
  <w:style w:type="paragraph" w:styleId="TableText">
    <w:name w:val="Table Text"/>
    <w:basedOn w:val="Normal"/>
    <w:pPr>
      <w:jc w:val="left"/>
      <w:spacing w:before="0" w:after="0" w:line="320" w:lineRule="exact"/>
    </w:pPr>
    <w:rPr>
      <w:rFonts w:ascii="Calibri" w:hAnsi="Calibri" w:eastAsia="Microsoft YaHei" w:cs="Calibri"/>
      <w:sz w:val="18"/>
      <w:szCs w:val="18"/>
    </w:rPr>
  </w:style>
  <w:style w:type="paragraph" w:styleId="CompactGlossaryText">
    <w:name w:val="Compact Glossary Text"/>
    <w:basedOn w:val="TableText"/>
    <w:pPr>
      <w:jc w:val="left"/>
      <w:spacing w:before="0" w:after="0" w:line="220" w:lineRule="exact"/>
    </w:pPr>
    <w:rPr>
      <w:rFonts w:ascii="Calibri" w:hAnsi="Calibri" w:eastAsia="Microsoft YaHei" w:cs="Calibri"/>
      <w:sz w:val="16"/>
      <w:szCs w:val="16"/>
    </w:rPr>
  </w:style>
  <w:style w:type="paragraph" w:styleId="FigureCaption">
    <w:name w:val="Figure Caption"/>
    <w:basedOn w:val="Normal"/>
    <w:pPr>
      <w:jc w:val="center"/>
      <w:keepLines/>
      <w:spacing w:before="0" w:after="120" w:line="320" w:lineRule="exact"/>
    </w:pPr>
    <w:rPr>
      <w:rFonts w:ascii="Calibri" w:hAnsi="Calibri" w:eastAsia="Microsoft YaHei" w:cs="Calibri"/>
      <w:sz w:val="18"/>
      <w:color w:val="555555"/>
    </w:rPr>
  </w:style>
  <w:style w:type="paragraph" w:styleId="TableCaption">
    <w:name w:val="Table Caption"/>
    <w:basedOn w:val="FigureCaption"/>
    <w:pPr>
      <w:jc w:val="center"/>
      <w:spacing w:before="40" w:after="100" w:line="320" w:lineRule="exact"/>
    </w:pPr>
  </w:style>
  <w:style w:type="table" w:styleId="TableGrid">
    <w:name w:val="Table Grid"/>
    <w:tblPr>
      <w:tblBorders>
        <w:top w:val="single" w:color="B7C9E2" w:sz="4"/>
        <w:left w:val="single" w:color="B7C9E2" w:sz="4"/>
        <w:bottom w:val="single" w:color="B7C9E2" w:sz="4"/>
        <w:right w:val="single" w:color="B7C9E2" w:sz="4"/>
        <w:insideH w:val="single" w:color="D9E2F3" w:sz="4"/>
        <w:insideV w:val="single" w:color="D9E2F3" w:sz="4"/>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Footer" Type="http://schemas.openxmlformats.org/officeDocument/2006/relationships/footer" Target="footer1.xml"/><Relationship Id="rIdSettings" Type="http://schemas.openxmlformats.org/officeDocument/2006/relationships/settings" Target="settings.xml"/><Relationship Id="rIdImage1" Type="http://schemas.openxmlformats.org/officeDocument/2006/relationships/image" Target="media/image1.png"/><Relationship Id="rIdImage2" Type="http://schemas.openxmlformats.org/officeDocument/2006/relationships/image" Target="media/image2.png"/><Relationship Id="rIdImage3" Type="http://schemas.openxmlformats.org/officeDocument/2006/relationships/image" Target="media/image3.png"/></Relationships>
</file>

<file path=docProps/app.xml><?xml version="1.0" encoding="utf-8"?>
<Properties xmlns="http://schemas.openxmlformats.org/officeDocument/2006/extended-properties">
  <Application>CC-EP Markdown DOCX Sync</Application>
</Properties>
</file>

<file path=docProps/core.xml><?xml version="1.0" encoding="utf-8"?>
<cp:coreProperties xmlns:cp="http://schemas.openxmlformats.org/package/2006/metadata/core-properties" xmlns:dc="http://purl.org/dc/elements/1.1/" xmlns:dcterms="http://purl.org/dc/terms/" xmlns:xsi="http://www.w3.org/2001/XMLSchema-instance">
  <dc:title>UBCC 形式化验证与可靠性资格报告</dc:title>
  <dc:creator>CC-EP project</dc:creator>
  <dc:description>source_sha256=7d878e96f10a39c47205a9505804abb9f1e066f74c6eb70457de37c30e26331a</dc:description>
  <dcterms:created xsi:type="dcterms:W3CDTF">2026-08-26T04:57:44Z</dcterms:created>
  <dcterms:modified xsi:type="dcterms:W3CDTF">2026-08-26T04:57:44Z</dcterms:modified>
</cp:coreProperties>
</file>