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E311" w14:textId="07997191" w:rsidR="00442382" w:rsidRDefault="006D0A51" w:rsidP="006D0A51">
      <w:pPr>
        <w:pStyle w:val="Heading1"/>
      </w:pPr>
      <w:r>
        <w:t>KENETLEME MAKİNESİ KULLANICI KLAVUZU</w:t>
      </w:r>
    </w:p>
    <w:p w14:paraId="227BD115" w14:textId="258B66EE" w:rsidR="006D0A51" w:rsidRDefault="006D0A51" w:rsidP="006D0A51">
      <w:r>
        <w:t xml:space="preserve">Bu dökümanda makinenin ekran kullanımı ve </w:t>
      </w:r>
      <w:r w:rsidR="0066566E">
        <w:t>otomatik çalışma</w:t>
      </w:r>
      <w:r>
        <w:t xml:space="preserve"> anlatılmaktadır.</w:t>
      </w:r>
    </w:p>
    <w:p w14:paraId="1414A565" w14:textId="77777777" w:rsidR="006D0A51" w:rsidRDefault="006D0A51" w:rsidP="006D0A51"/>
    <w:p w14:paraId="2B7C4364" w14:textId="7876B266" w:rsidR="0066566E" w:rsidRDefault="0066566E" w:rsidP="0066566E">
      <w:pPr>
        <w:pStyle w:val="Heading1"/>
      </w:pPr>
      <w:r>
        <w:t>EKRAN KULLANIM TALİMATI</w:t>
      </w:r>
    </w:p>
    <w:p w14:paraId="33BB25A1" w14:textId="4D30F455" w:rsidR="006D0A51" w:rsidRDefault="006D0A51" w:rsidP="006D0A51">
      <w:pPr>
        <w:pStyle w:val="Heading2"/>
        <w:numPr>
          <w:ilvl w:val="0"/>
          <w:numId w:val="9"/>
        </w:numPr>
      </w:pPr>
      <w:r>
        <w:t>ANA EKRAN</w:t>
      </w:r>
    </w:p>
    <w:p w14:paraId="009F81AC" w14:textId="77777777" w:rsidR="006D0A51" w:rsidRDefault="006D0A51" w:rsidP="006D0A51"/>
    <w:p w14:paraId="2A8FC494" w14:textId="764107A7" w:rsidR="006D0A51" w:rsidRDefault="006D0A51" w:rsidP="006D0A51">
      <w:r>
        <w:t>Sistem genelinde ana kontrollerin bulunduğu ekrandır.</w:t>
      </w:r>
    </w:p>
    <w:p w14:paraId="30C88D96" w14:textId="5E3FA559" w:rsidR="006D0A51" w:rsidRPr="006D0A51" w:rsidRDefault="00B9726C" w:rsidP="006D0A51">
      <w:r>
        <w:rPr>
          <w:noProof/>
        </w:rPr>
        <w:drawing>
          <wp:inline distT="0" distB="0" distL="0" distR="0" wp14:anchorId="4AB7206C" wp14:editId="0F27F427">
            <wp:extent cx="5943600" cy="3588385"/>
            <wp:effectExtent l="0" t="0" r="0" b="0"/>
            <wp:docPr id="185276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6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F64" w14:textId="77777777" w:rsidR="006D0A51" w:rsidRDefault="006D0A51" w:rsidP="006D0A51"/>
    <w:p w14:paraId="2CABAEED" w14:textId="406F093A" w:rsidR="006D0A51" w:rsidRDefault="006D0A51" w:rsidP="006D0A51">
      <w:r w:rsidRPr="006D0A51">
        <w:rPr>
          <w:rStyle w:val="Heading3Char"/>
        </w:rPr>
        <w:t>Sistem Durumu:</w:t>
      </w:r>
      <w:r>
        <w:t xml:space="preserve"> Otomatik modda iken sistemin çalışma durumu ile ilgili bilgi verir.</w:t>
      </w:r>
    </w:p>
    <w:p w14:paraId="6C57AF0E" w14:textId="4F9C2A6B" w:rsidR="006D0A51" w:rsidRDefault="006D0A51" w:rsidP="006D0A51">
      <w:r w:rsidRPr="006D0A51">
        <w:rPr>
          <w:rStyle w:val="Heading3Char"/>
        </w:rPr>
        <w:t>Seçilen Model:</w:t>
      </w:r>
      <w:r>
        <w:t xml:space="preserve"> Reçete ekranından kullanıcı tarafından seçilen model bilgisi.</w:t>
      </w:r>
    </w:p>
    <w:p w14:paraId="6307724F" w14:textId="6FC8DD78" w:rsidR="006D0A51" w:rsidRDefault="006D0A51" w:rsidP="006D0A51">
      <w:r w:rsidRPr="006D0A51">
        <w:rPr>
          <w:rStyle w:val="Heading3Char"/>
        </w:rPr>
        <w:t>Servo Anlık Pozisyon:</w:t>
      </w:r>
      <w:r>
        <w:t xml:space="preserve"> Servo mesafesinin anlık bilgisi.</w:t>
      </w:r>
    </w:p>
    <w:p w14:paraId="606670F6" w14:textId="6669A60C" w:rsidR="005569A5" w:rsidRDefault="005569A5" w:rsidP="006D0A51">
      <w:r w:rsidRPr="005569A5">
        <w:rPr>
          <w:rStyle w:val="Heading3Char"/>
        </w:rPr>
        <w:t>STOP:</w:t>
      </w:r>
      <w:r>
        <w:t xml:space="preserve"> Otomatik olarak çalışan sistemi durdurur</w:t>
      </w:r>
      <w:r w:rsidR="00B9726C">
        <w:t xml:space="preserve"> ve sistem resetlenir.</w:t>
      </w:r>
    </w:p>
    <w:p w14:paraId="520F18D0" w14:textId="37D443AE" w:rsidR="005569A5" w:rsidRDefault="005569A5" w:rsidP="006D0A51">
      <w:pPr>
        <w:rPr>
          <w:b/>
          <w:bCs/>
        </w:rPr>
      </w:pPr>
      <w:r w:rsidRPr="005569A5">
        <w:rPr>
          <w:rStyle w:val="Heading3Char"/>
        </w:rPr>
        <w:t>HAZIRA AL:</w:t>
      </w:r>
      <w:r>
        <w:t xml:space="preserve"> Seçilen modele göre pistonların ve servonun konumunu başlangıç konumlarına ayarlar. Pistonlar “HAZIRA AL” butonuna basılı tutulduğu sürece çalışır. </w:t>
      </w:r>
      <w:r w:rsidRPr="005569A5">
        <w:rPr>
          <w:b/>
          <w:bCs/>
        </w:rPr>
        <w:t>Hazıra alma işlemi sırasında herhangi istenmeyen</w:t>
      </w:r>
      <w:r>
        <w:rPr>
          <w:b/>
          <w:bCs/>
        </w:rPr>
        <w:t xml:space="preserve"> bir</w:t>
      </w:r>
      <w:r w:rsidRPr="005569A5">
        <w:rPr>
          <w:b/>
          <w:bCs/>
        </w:rPr>
        <w:t xml:space="preserve"> durumda servo hareketini durdurmak için “STOP” tuşuna basılması gerekir. Aksi halde servo hareketini tamamlamaya devam eder.</w:t>
      </w:r>
    </w:p>
    <w:p w14:paraId="4A427CC1" w14:textId="4D868A56" w:rsidR="00BE7EE9" w:rsidRDefault="00BE7EE9" w:rsidP="00BE7EE9">
      <w:pPr>
        <w:rPr>
          <w:bCs/>
        </w:rPr>
      </w:pPr>
      <w:r>
        <w:rPr>
          <w:rStyle w:val="Heading3Char"/>
        </w:rPr>
        <w:lastRenderedPageBreak/>
        <w:t>ALARM SUSTUR</w:t>
      </w:r>
      <w:r w:rsidRPr="005569A5">
        <w:rPr>
          <w:rStyle w:val="Heading3Char"/>
        </w:rPr>
        <w:t>:</w:t>
      </w:r>
      <w:r>
        <w:rPr>
          <w:rStyle w:val="Heading3Char"/>
        </w:rPr>
        <w:t xml:space="preserve"> </w:t>
      </w:r>
      <w:r>
        <w:rPr>
          <w:rStyle w:val="Heading3Char"/>
          <w:b w:val="0"/>
          <w:bCs/>
          <w:color w:val="auto"/>
          <w:sz w:val="22"/>
          <w:szCs w:val="22"/>
        </w:rPr>
        <w:t xml:space="preserve">Servo sürücü </w:t>
      </w:r>
      <w:r w:rsidR="00BC6DF3">
        <w:rPr>
          <w:rStyle w:val="Heading3Char"/>
          <w:b w:val="0"/>
          <w:bCs/>
          <w:color w:val="auto"/>
          <w:sz w:val="22"/>
          <w:szCs w:val="22"/>
        </w:rPr>
        <w:t>hatası veya pistonların hareket sıkışması gibi hatalarda alarm sireni çalmaya başlar. Bu sireni geçici durdurmak için kullanılır.</w:t>
      </w:r>
    </w:p>
    <w:p w14:paraId="45727010" w14:textId="532BEA6E" w:rsidR="005569A5" w:rsidRDefault="005569A5" w:rsidP="005569A5">
      <w:pPr>
        <w:pStyle w:val="Heading2"/>
        <w:numPr>
          <w:ilvl w:val="0"/>
          <w:numId w:val="9"/>
        </w:numPr>
      </w:pPr>
      <w:r>
        <w:t xml:space="preserve">MANUEL </w:t>
      </w:r>
    </w:p>
    <w:p w14:paraId="509502B4" w14:textId="77777777" w:rsidR="005569A5" w:rsidRDefault="005569A5" w:rsidP="005569A5"/>
    <w:p w14:paraId="79588B2E" w14:textId="5063ABE5" w:rsidR="005569A5" w:rsidRPr="005569A5" w:rsidRDefault="005569A5" w:rsidP="005569A5">
      <w:r>
        <w:t>Piston ve diğer ekipmanların manuel hareket verildiği ekrandır. Otomatik modda iken buradaki komutlar çalışmaz</w:t>
      </w:r>
      <w:r w:rsidR="00B56AE2">
        <w:t xml:space="preserve"> (Vinç Lambası hariç)</w:t>
      </w:r>
      <w:r>
        <w:t>.</w:t>
      </w:r>
      <w:r w:rsidR="00B56AE2">
        <w:t xml:space="preserve"> </w:t>
      </w:r>
    </w:p>
    <w:p w14:paraId="1FC218BB" w14:textId="3B8F5C31" w:rsidR="005569A5" w:rsidRDefault="00B1592F" w:rsidP="005569A5">
      <w:r>
        <w:rPr>
          <w:noProof/>
        </w:rPr>
        <w:drawing>
          <wp:inline distT="0" distB="0" distL="0" distR="0" wp14:anchorId="05D08FEF" wp14:editId="22CA9E0F">
            <wp:extent cx="5943600" cy="3575050"/>
            <wp:effectExtent l="0" t="0" r="0" b="6350"/>
            <wp:docPr id="489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9CB" w14:textId="77777777" w:rsidR="005569A5" w:rsidRDefault="005569A5" w:rsidP="005569A5"/>
    <w:p w14:paraId="6C1C75E2" w14:textId="77777777" w:rsidR="005569A5" w:rsidRDefault="005569A5" w:rsidP="005569A5"/>
    <w:p w14:paraId="0A69F389" w14:textId="77777777" w:rsidR="005569A5" w:rsidRDefault="005569A5" w:rsidP="005569A5"/>
    <w:p w14:paraId="15FA8E26" w14:textId="77777777" w:rsidR="005569A5" w:rsidRDefault="005569A5" w:rsidP="005569A5"/>
    <w:p w14:paraId="5DC36341" w14:textId="77777777" w:rsidR="005569A5" w:rsidRDefault="005569A5" w:rsidP="005569A5"/>
    <w:p w14:paraId="08E9420E" w14:textId="77777777" w:rsidR="005569A5" w:rsidRDefault="005569A5" w:rsidP="005569A5"/>
    <w:p w14:paraId="17C87009" w14:textId="77777777" w:rsidR="005569A5" w:rsidRDefault="005569A5" w:rsidP="005569A5"/>
    <w:p w14:paraId="3CD3B4C8" w14:textId="77777777" w:rsidR="005569A5" w:rsidRDefault="005569A5" w:rsidP="005569A5"/>
    <w:p w14:paraId="2FA2F00D" w14:textId="77777777" w:rsidR="005569A5" w:rsidRDefault="005569A5" w:rsidP="005569A5"/>
    <w:p w14:paraId="6148503F" w14:textId="77777777" w:rsidR="005569A5" w:rsidRDefault="005569A5" w:rsidP="005569A5"/>
    <w:p w14:paraId="36CC5AF7" w14:textId="77777777" w:rsidR="005569A5" w:rsidRDefault="005569A5" w:rsidP="005569A5"/>
    <w:p w14:paraId="3EEC454A" w14:textId="77777777" w:rsidR="005569A5" w:rsidRDefault="005569A5" w:rsidP="005569A5"/>
    <w:p w14:paraId="716E36DC" w14:textId="585AD7EC" w:rsidR="005569A5" w:rsidRDefault="005569A5" w:rsidP="005569A5">
      <w:pPr>
        <w:pStyle w:val="Heading2"/>
        <w:numPr>
          <w:ilvl w:val="0"/>
          <w:numId w:val="9"/>
        </w:numPr>
      </w:pPr>
      <w:r>
        <w:t>SERVO KONT. EKRANI</w:t>
      </w:r>
    </w:p>
    <w:p w14:paraId="00AFF71C" w14:textId="77777777" w:rsidR="008118EE" w:rsidRPr="008118EE" w:rsidRDefault="008118EE" w:rsidP="008118EE"/>
    <w:p w14:paraId="7B80B3F8" w14:textId="15EF5172" w:rsidR="00C71EC1" w:rsidRPr="00C71EC1" w:rsidRDefault="005569A5" w:rsidP="00C71EC1">
      <w:pPr>
        <w:rPr>
          <w:rStyle w:val="Heading3Char"/>
          <w:rFonts w:eastAsiaTheme="minorHAnsi" w:cstheme="minorBidi"/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3CBB088" wp14:editId="5E991266">
            <wp:extent cx="5943600" cy="3561715"/>
            <wp:effectExtent l="0" t="0" r="0" b="635"/>
            <wp:docPr id="17940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0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8BB" w14:textId="695FC455" w:rsidR="005569A5" w:rsidRDefault="005569A5" w:rsidP="005569A5">
      <w:r w:rsidRPr="00080FF9">
        <w:rPr>
          <w:rStyle w:val="Heading3Char"/>
        </w:rPr>
        <w:t>Servo Durumu:</w:t>
      </w:r>
      <w:r>
        <w:t xml:space="preserve"> Servonun çalışma durumu ve alarm olup olmadığı konusunda bilgi verir. </w:t>
      </w:r>
    </w:p>
    <w:p w14:paraId="4C05858D" w14:textId="5F104CE3" w:rsidR="005569A5" w:rsidRDefault="005569A5" w:rsidP="005569A5">
      <w:r w:rsidRPr="00080FF9">
        <w:rPr>
          <w:rStyle w:val="Heading3Char"/>
        </w:rPr>
        <w:t>JOG İLERİ:</w:t>
      </w:r>
      <w:r>
        <w:t xml:space="preserve"> Sistem manuel konumda ve servoda hata yok ise servonun ileri hareketini sağlar.</w:t>
      </w:r>
    </w:p>
    <w:p w14:paraId="373DA37F" w14:textId="378D9117" w:rsidR="005569A5" w:rsidRDefault="005569A5" w:rsidP="005569A5">
      <w:r w:rsidRPr="00080FF9">
        <w:rPr>
          <w:rStyle w:val="Heading3Char"/>
        </w:rPr>
        <w:t>JOG GERİ:</w:t>
      </w:r>
      <w:r>
        <w:t xml:space="preserve"> Sistem manuel konumda ve servoda hata yok ise servonun geri hareketini sağlar.</w:t>
      </w:r>
    </w:p>
    <w:p w14:paraId="2C6A859D" w14:textId="32871000" w:rsidR="005569A5" w:rsidRDefault="005569A5" w:rsidP="005569A5">
      <w:r w:rsidRPr="00080FF9">
        <w:rPr>
          <w:rStyle w:val="Heading3Char"/>
        </w:rPr>
        <w:t>Referans Noktası Belirle:</w:t>
      </w:r>
      <w:r>
        <w:t xml:space="preserve"> Sistemin enerjisi kesildikten sonra tekrar enerjilendğinde servo referans noktası </w:t>
      </w:r>
      <w:r w:rsidR="00080FF9">
        <w:t>belirlenmesi zorunludur, aksi takdirde istenilen mesafe değerleri çalışmayacaktır. Bu butona basıldığı sürece servo referans sensörüne gelinceye kadar hareket eder ve sensörü gördükten sonra referans noktasını otomatik belirler.</w:t>
      </w:r>
    </w:p>
    <w:p w14:paraId="2599A071" w14:textId="43191E09" w:rsidR="00080FF9" w:rsidRDefault="00080FF9" w:rsidP="005569A5">
      <w:r w:rsidRPr="00080FF9">
        <w:rPr>
          <w:rStyle w:val="Heading3Char"/>
        </w:rPr>
        <w:t>HOME GİT:</w:t>
      </w:r>
      <w:r>
        <w:t xml:space="preserve"> Servo referans noktasına hareket eder. Referans noktasının belirlenmiş olması gereklidir. Aksi halde servo mekanik aksamda sıkıntı oluşturabilir.</w:t>
      </w:r>
    </w:p>
    <w:p w14:paraId="267C1AEA" w14:textId="577EC825" w:rsidR="00080FF9" w:rsidRDefault="00080FF9" w:rsidP="005569A5">
      <w:r w:rsidRPr="00080FF9">
        <w:rPr>
          <w:rStyle w:val="Heading3Char"/>
        </w:rPr>
        <w:t>MODEL POZİSYONUNA GİT:</w:t>
      </w:r>
      <w:r>
        <w:t xml:space="preserve"> Seçilen modele göre istenilen model mesafe noktasına gider. </w:t>
      </w:r>
    </w:p>
    <w:p w14:paraId="2F257E45" w14:textId="709E3F6A" w:rsidR="00080FF9" w:rsidRDefault="00080FF9" w:rsidP="005569A5">
      <w:r w:rsidRPr="00080FF9">
        <w:rPr>
          <w:rStyle w:val="Heading3Char"/>
        </w:rPr>
        <w:t>KENETLEME POZİSYONUNA GİT:</w:t>
      </w:r>
      <w:r>
        <w:t xml:space="preserve"> Seçilen modele göre ve istenen gerdirme mesafesine göre istenen konuma gider.</w:t>
      </w:r>
    </w:p>
    <w:p w14:paraId="0033E606" w14:textId="611E3088" w:rsidR="00080FF9" w:rsidRDefault="00080FF9" w:rsidP="005569A5">
      <w:r w:rsidRPr="00080FF9">
        <w:rPr>
          <w:rStyle w:val="Heading3Char"/>
        </w:rPr>
        <w:t>HATA RESET:</w:t>
      </w:r>
      <w:r>
        <w:t xml:space="preserve"> Servoda oluşan hatayı gidermek için kullanılır.</w:t>
      </w:r>
    </w:p>
    <w:p w14:paraId="771B0F35" w14:textId="08DF0179" w:rsidR="00080FF9" w:rsidRDefault="00080FF9" w:rsidP="005569A5">
      <w:r w:rsidRPr="00080FF9">
        <w:rPr>
          <w:rStyle w:val="Heading3Char"/>
        </w:rPr>
        <w:t>STOP:</w:t>
      </w:r>
      <w:r>
        <w:t xml:space="preserve"> Servo hareketini durdumak için kullanılır. Manuel modda çalışır.</w:t>
      </w:r>
    </w:p>
    <w:p w14:paraId="2BB7356A" w14:textId="77777777" w:rsidR="008118EE" w:rsidRDefault="008118EE" w:rsidP="005569A5"/>
    <w:p w14:paraId="2D029F03" w14:textId="5F36CC40" w:rsidR="00C71EC1" w:rsidRDefault="00C71EC1" w:rsidP="005569A5">
      <w:r>
        <w:rPr>
          <w:noProof/>
        </w:rPr>
        <w:lastRenderedPageBreak/>
        <w:drawing>
          <wp:inline distT="0" distB="0" distL="0" distR="0" wp14:anchorId="2601EF33" wp14:editId="55DCAED7">
            <wp:extent cx="1038225" cy="390525"/>
            <wp:effectExtent l="0" t="0" r="9525" b="9525"/>
            <wp:docPr id="16090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20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Manuel ve Otomatik mod için servo hız oranı.</w:t>
      </w:r>
    </w:p>
    <w:p w14:paraId="53FEDE84" w14:textId="1BD57817" w:rsidR="00C71EC1" w:rsidRDefault="00C71EC1" w:rsidP="005569A5">
      <w:r>
        <w:rPr>
          <w:noProof/>
        </w:rPr>
        <w:drawing>
          <wp:inline distT="0" distB="0" distL="0" distR="0" wp14:anchorId="5DFD1331" wp14:editId="50D62467">
            <wp:extent cx="1905000" cy="352425"/>
            <wp:effectExtent l="0" t="0" r="0" b="9525"/>
            <wp:docPr id="137486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4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Servo anlık konum bilgisi.</w:t>
      </w:r>
    </w:p>
    <w:p w14:paraId="18CBA7AA" w14:textId="77777777" w:rsidR="00441328" w:rsidRDefault="00441328" w:rsidP="005569A5"/>
    <w:p w14:paraId="3703E8C2" w14:textId="3ED97F3E" w:rsidR="00080FF9" w:rsidRDefault="00080FF9" w:rsidP="00080FF9">
      <w:pPr>
        <w:pStyle w:val="Heading2"/>
        <w:numPr>
          <w:ilvl w:val="0"/>
          <w:numId w:val="9"/>
        </w:numPr>
      </w:pPr>
      <w:r>
        <w:t>İZLEME EKRANI</w:t>
      </w:r>
    </w:p>
    <w:p w14:paraId="6733B5E5" w14:textId="77777777" w:rsidR="00080FF9" w:rsidRDefault="00080FF9" w:rsidP="00080FF9"/>
    <w:p w14:paraId="1988D261" w14:textId="4295623A" w:rsidR="00080FF9" w:rsidRDefault="00080FF9" w:rsidP="00080FF9">
      <w:r>
        <w:t>Bu ekran</w:t>
      </w:r>
      <w:r w:rsidR="00DF74E2">
        <w:t>;</w:t>
      </w:r>
      <w:r>
        <w:t xml:space="preserve"> piston konumlarını ve diğer çalıştırılan ekipmanları gösterir.</w:t>
      </w:r>
      <w:r w:rsidR="00441328">
        <w:t xml:space="preserve"> Piston isimleri yerleşim planına göre yapılmıştır.</w:t>
      </w:r>
    </w:p>
    <w:p w14:paraId="750A517C" w14:textId="38421397" w:rsidR="00080FF9" w:rsidRDefault="000E71C2" w:rsidP="00080FF9">
      <w:r>
        <w:rPr>
          <w:noProof/>
        </w:rPr>
        <w:drawing>
          <wp:inline distT="0" distB="0" distL="0" distR="0" wp14:anchorId="59F664FD" wp14:editId="413A7F05">
            <wp:extent cx="5943600" cy="3561715"/>
            <wp:effectExtent l="0" t="0" r="0" b="635"/>
            <wp:docPr id="6605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0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948" w14:textId="77777777" w:rsidR="007A6547" w:rsidRDefault="007A6547" w:rsidP="00080FF9"/>
    <w:p w14:paraId="683835FB" w14:textId="77777777" w:rsidR="007A6547" w:rsidRDefault="007A6547" w:rsidP="00080FF9"/>
    <w:p w14:paraId="5B6EABE6" w14:textId="77777777" w:rsidR="007A6547" w:rsidRDefault="007A6547" w:rsidP="00080FF9"/>
    <w:p w14:paraId="253FCEF9" w14:textId="77777777" w:rsidR="007A6547" w:rsidRDefault="007A6547" w:rsidP="00080FF9"/>
    <w:p w14:paraId="78AE2CF2" w14:textId="77777777" w:rsidR="007A6547" w:rsidRDefault="007A6547" w:rsidP="00080FF9"/>
    <w:p w14:paraId="75434820" w14:textId="77777777" w:rsidR="007A6547" w:rsidRDefault="007A6547" w:rsidP="00080FF9"/>
    <w:p w14:paraId="2C8F0B0B" w14:textId="77777777" w:rsidR="007A6547" w:rsidRDefault="007A6547" w:rsidP="00080FF9"/>
    <w:p w14:paraId="6439D108" w14:textId="1E456060" w:rsidR="00080FF9" w:rsidRDefault="00080FF9" w:rsidP="00080FF9">
      <w:pPr>
        <w:pStyle w:val="Heading2"/>
        <w:numPr>
          <w:ilvl w:val="0"/>
          <w:numId w:val="9"/>
        </w:numPr>
      </w:pPr>
      <w:r>
        <w:lastRenderedPageBreak/>
        <w:t>REÇETE EKRANI</w:t>
      </w:r>
    </w:p>
    <w:p w14:paraId="15656E2E" w14:textId="77777777" w:rsidR="00080FF9" w:rsidRPr="00080FF9" w:rsidRDefault="00080FF9" w:rsidP="00080FF9"/>
    <w:p w14:paraId="15F6359F" w14:textId="1589E0F8" w:rsidR="00080FF9" w:rsidRDefault="00C27747" w:rsidP="00080FF9">
      <w:r>
        <w:rPr>
          <w:noProof/>
        </w:rPr>
        <w:drawing>
          <wp:inline distT="0" distB="0" distL="0" distR="0" wp14:anchorId="658857A4" wp14:editId="6695EFCB">
            <wp:extent cx="5943600" cy="3566160"/>
            <wp:effectExtent l="0" t="0" r="0" b="0"/>
            <wp:docPr id="394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886" w14:textId="77777777" w:rsidR="00080FF9" w:rsidRDefault="00080FF9" w:rsidP="00080FF9"/>
    <w:p w14:paraId="223A3561" w14:textId="154C5F3D" w:rsidR="00080FF9" w:rsidRDefault="00080FF9" w:rsidP="00080FF9">
      <w:r w:rsidRPr="00E64083">
        <w:rPr>
          <w:rStyle w:val="Heading3Char"/>
        </w:rPr>
        <w:t>Model Seçimi:</w:t>
      </w:r>
      <w:r>
        <w:t xml:space="preserve"> İstenen modelin seçildiği kontroldür.  </w:t>
      </w:r>
      <w:r w:rsidR="002A48CD">
        <w:t xml:space="preserve">60 </w:t>
      </w:r>
      <w:r>
        <w:t>adet modele kadar destekler.</w:t>
      </w:r>
    </w:p>
    <w:p w14:paraId="0B999B26" w14:textId="6B27B874" w:rsidR="00080FF9" w:rsidRDefault="00080FF9" w:rsidP="00080FF9">
      <w:r w:rsidRPr="00E64083">
        <w:rPr>
          <w:rStyle w:val="Heading3Char"/>
        </w:rPr>
        <w:t>Model Adı:</w:t>
      </w:r>
      <w:r>
        <w:t xml:space="preserve"> Seçilen modele verilen isimdir.</w:t>
      </w:r>
    </w:p>
    <w:p w14:paraId="30F2AF11" w14:textId="1F12FA32" w:rsidR="00080FF9" w:rsidRDefault="00080FF9" w:rsidP="00080FF9">
      <w:r w:rsidRPr="00E64083">
        <w:rPr>
          <w:rStyle w:val="Heading3Char"/>
        </w:rPr>
        <w:t>Model Sınıfı:</w:t>
      </w:r>
      <w:r>
        <w:t xml:space="preserve"> Modelin sınıf bilgisini içerir. “Boş”, “E” ve “F” sınıfları vardır. Bu sınıfa göre hazıra alma işlemi</w:t>
      </w:r>
      <w:r w:rsidR="00E64083">
        <w:t xml:space="preserve"> sırasında piston hareketleri</w:t>
      </w:r>
      <w:r>
        <w:t xml:space="preserve"> değişir.</w:t>
      </w:r>
    </w:p>
    <w:p w14:paraId="62139B66" w14:textId="2C1109AC" w:rsidR="00E64083" w:rsidRDefault="00E64083" w:rsidP="00080FF9">
      <w:r w:rsidRPr="00E64083">
        <w:rPr>
          <w:rStyle w:val="Heading3Char"/>
        </w:rPr>
        <w:t>Model Boyu:</w:t>
      </w:r>
      <w:r>
        <w:t xml:space="preserve"> Servonun gitmesi istenen boy değeri.</w:t>
      </w:r>
    </w:p>
    <w:p w14:paraId="1739FA96" w14:textId="62AC56D2" w:rsidR="00E64083" w:rsidRDefault="00E64083" w:rsidP="00080FF9">
      <w:r w:rsidRPr="00E64083">
        <w:rPr>
          <w:rStyle w:val="Heading3Char"/>
        </w:rPr>
        <w:t>Model Eni:</w:t>
      </w:r>
      <w:r>
        <w:t xml:space="preserve"> Bilgi amaçlı modelin enini belirtir.</w:t>
      </w:r>
    </w:p>
    <w:p w14:paraId="729734EF" w14:textId="37A4BD25" w:rsidR="00E64083" w:rsidRDefault="00E64083" w:rsidP="00080FF9">
      <w:r w:rsidRPr="00E64083">
        <w:rPr>
          <w:rStyle w:val="Heading3Char"/>
        </w:rPr>
        <w:t>Kenetleme Süresi:</w:t>
      </w:r>
      <w:r>
        <w:t xml:space="preserve"> Otomatik işlem sırasında model kenetlendiğinde kenetli kalma süresidir. </w:t>
      </w:r>
    </w:p>
    <w:p w14:paraId="3D46DCB4" w14:textId="4D07B1DE" w:rsidR="00E64083" w:rsidRDefault="00E64083" w:rsidP="00080FF9">
      <w:r w:rsidRPr="00E64083">
        <w:rPr>
          <w:rStyle w:val="Heading3Char"/>
        </w:rPr>
        <w:t>Gerdirme Mesafesi:</w:t>
      </w:r>
      <w:r>
        <w:t xml:space="preserve"> Modeli gerdirmek için girilen mesafe bilgisi.</w:t>
      </w:r>
    </w:p>
    <w:p w14:paraId="74E8DCCA" w14:textId="7DBDDC7C" w:rsidR="00C27747" w:rsidRDefault="00C27747" w:rsidP="00080FF9">
      <w:r w:rsidRPr="003E1464">
        <w:rPr>
          <w:b/>
          <w:bCs/>
          <w:color w:val="2F5496" w:themeColor="accent1" w:themeShade="BF"/>
        </w:rPr>
        <w:t>Start Uyari Süresi:</w:t>
      </w:r>
      <w:r w:rsidRPr="003E1464">
        <w:rPr>
          <w:color w:val="2F5496" w:themeColor="accent1" w:themeShade="BF"/>
        </w:rPr>
        <w:t xml:space="preserve"> </w:t>
      </w:r>
      <w:r>
        <w:t>Sistem otomatik sekansa başla</w:t>
      </w:r>
      <w:r w:rsidR="003E1464">
        <w:t>dığını bildiren kısa süreli çalan alarmın çalma süresidir.</w:t>
      </w:r>
    </w:p>
    <w:p w14:paraId="45B1B18A" w14:textId="77777777" w:rsidR="00F05031" w:rsidRDefault="00F05031" w:rsidP="000E4CBA"/>
    <w:p w14:paraId="3034544F" w14:textId="77777777" w:rsidR="00A57D8F" w:rsidRDefault="00A57D8F" w:rsidP="000E4CBA"/>
    <w:p w14:paraId="441146C7" w14:textId="77777777" w:rsidR="00A57D8F" w:rsidRDefault="00A57D8F" w:rsidP="000E4CBA"/>
    <w:p w14:paraId="3DFBDDA2" w14:textId="77777777" w:rsidR="00A57D8F" w:rsidRDefault="00A57D8F" w:rsidP="000E4CBA"/>
    <w:p w14:paraId="27A92C14" w14:textId="4D69BE04" w:rsidR="000E4CBA" w:rsidRDefault="000E4CBA" w:rsidP="000E4CBA">
      <w:pPr>
        <w:pStyle w:val="Heading2"/>
        <w:numPr>
          <w:ilvl w:val="0"/>
          <w:numId w:val="9"/>
        </w:numPr>
      </w:pPr>
      <w:r>
        <w:lastRenderedPageBreak/>
        <w:t>ALARM EKRANI</w:t>
      </w:r>
    </w:p>
    <w:p w14:paraId="68FB7A60" w14:textId="77777777" w:rsidR="000E4CBA" w:rsidRDefault="000E4CBA" w:rsidP="000E4CBA">
      <w:r>
        <w:t xml:space="preserve">Sistem hakkında anlık alarmların gösterildiği ekrandır. </w:t>
      </w:r>
    </w:p>
    <w:p w14:paraId="0CB75D20" w14:textId="3A2AAAAB" w:rsidR="000E4CBA" w:rsidRDefault="000E4CBA" w:rsidP="000E4CBA">
      <w:r>
        <w:t>Örneğin; otomaitk çalışma esnasında ileri hareket etmesi gereken pistonun belirlenen sürede ileri hareket edemem</w:t>
      </w:r>
      <w:r w:rsidR="008F159F">
        <w:t>e</w:t>
      </w:r>
      <w:r>
        <w:t>si gibi hatalar gösterilir.</w:t>
      </w:r>
    </w:p>
    <w:p w14:paraId="66DE341C" w14:textId="7362D5D3" w:rsidR="000E4CBA" w:rsidRDefault="000E4CBA" w:rsidP="00F05031"/>
    <w:p w14:paraId="620D5FDF" w14:textId="7C8B291A" w:rsidR="00F05031" w:rsidRDefault="00F05031" w:rsidP="00F05031">
      <w:pPr>
        <w:pStyle w:val="Heading2"/>
        <w:numPr>
          <w:ilvl w:val="0"/>
          <w:numId w:val="9"/>
        </w:numPr>
      </w:pPr>
      <w:r>
        <w:t>KRİTİK NOKTALAR</w:t>
      </w:r>
    </w:p>
    <w:p w14:paraId="10CC08AD" w14:textId="419A4C54" w:rsidR="00F05031" w:rsidRDefault="00F05031" w:rsidP="00F05031"/>
    <w:p w14:paraId="247B011F" w14:textId="0A932249" w:rsidR="00F05031" w:rsidRDefault="00F05031" w:rsidP="00F05031">
      <w:pPr>
        <w:pStyle w:val="ListParagraph"/>
        <w:numPr>
          <w:ilvl w:val="0"/>
          <w:numId w:val="3"/>
        </w:numPr>
      </w:pPr>
      <w:r>
        <w:t>Sistemin enerjisi kesilip tekrar açıldığında servo motorun “SERVO” ekranından referans noktasının belirlenmesi gerekir. Aksi halde istenen konum bilgileri yanlış çalışır ve mekanik bir sıkıntıya yol açabilir.</w:t>
      </w:r>
    </w:p>
    <w:p w14:paraId="403C1594" w14:textId="1D7187FE" w:rsidR="00F05031" w:rsidRDefault="00F05031" w:rsidP="00F05031">
      <w:pPr>
        <w:pStyle w:val="ListParagraph"/>
        <w:numPr>
          <w:ilvl w:val="0"/>
          <w:numId w:val="3"/>
        </w:numPr>
      </w:pPr>
      <w:r>
        <w:t>Otomatik start verilmeden önce mutlaka model kontrolü yapılması ve “</w:t>
      </w:r>
      <w:r w:rsidR="00484B21">
        <w:t>ANA EKRAN</w:t>
      </w:r>
      <w:r>
        <w:t>” ekranından “Hazıra Al” işleminin yapılması gerekir.</w:t>
      </w:r>
      <w:r w:rsidR="000C53C2">
        <w:t xml:space="preserve"> </w:t>
      </w:r>
    </w:p>
    <w:p w14:paraId="3D5FFD31" w14:textId="03A8C503" w:rsidR="000C53C2" w:rsidRDefault="000C53C2" w:rsidP="00F05031">
      <w:pPr>
        <w:pStyle w:val="ListParagraph"/>
        <w:numPr>
          <w:ilvl w:val="0"/>
          <w:numId w:val="3"/>
        </w:numPr>
      </w:pPr>
      <w:r>
        <w:t>Modele göre “Hazira Al” işlemi yapılmaz ise pistonlar istenen konumlarda olmadığı için sistem otomatik olarak start almayacaktır.</w:t>
      </w:r>
    </w:p>
    <w:p w14:paraId="6EB33A9A" w14:textId="4A964CF4" w:rsidR="00991DE6" w:rsidRDefault="00991DE6" w:rsidP="00F05031">
      <w:pPr>
        <w:pStyle w:val="ListParagraph"/>
        <w:numPr>
          <w:ilvl w:val="0"/>
          <w:numId w:val="3"/>
        </w:numPr>
      </w:pPr>
      <w:r>
        <w:t xml:space="preserve">“Hazıra Al” işlemi </w:t>
      </w:r>
      <w:r w:rsidR="00484B21">
        <w:t xml:space="preserve">sırasında </w:t>
      </w:r>
      <w:r>
        <w:t>seçilen modelin sınıfına göre piston hareketleri değiş</w:t>
      </w:r>
      <w:r w:rsidR="00504965">
        <w:t>ir</w:t>
      </w:r>
      <w:r>
        <w:t>.</w:t>
      </w:r>
    </w:p>
    <w:p w14:paraId="0BD7E656" w14:textId="77777777" w:rsidR="007A6547" w:rsidRDefault="007A6547" w:rsidP="00D6692C">
      <w:pPr>
        <w:pStyle w:val="ListParagraph"/>
      </w:pPr>
    </w:p>
    <w:p w14:paraId="0D53DE23" w14:textId="77777777" w:rsidR="007A6547" w:rsidRDefault="007A6547" w:rsidP="00D6692C">
      <w:pPr>
        <w:pStyle w:val="ListParagraph"/>
      </w:pPr>
    </w:p>
    <w:p w14:paraId="1EB75C4D" w14:textId="48A0DC2C" w:rsidR="007A6547" w:rsidRDefault="007A6547" w:rsidP="00D6692C">
      <w:pPr>
        <w:pStyle w:val="ListParagraph"/>
      </w:pPr>
      <w:r>
        <w:t>YERLEŞİM PLANI</w:t>
      </w:r>
    </w:p>
    <w:p w14:paraId="5FA1F9C2" w14:textId="77777777" w:rsidR="00F05031" w:rsidRDefault="00F05031" w:rsidP="007630A1">
      <w:pPr>
        <w:ind w:left="360"/>
      </w:pPr>
    </w:p>
    <w:p w14:paraId="72227CD2" w14:textId="00DB5DF7" w:rsidR="0004141C" w:rsidRDefault="0004141C" w:rsidP="0004141C">
      <w:pPr>
        <w:pStyle w:val="Heading1"/>
      </w:pPr>
      <w:r>
        <w:t>OTOMATİK SEKANSA BAŞLAMA ADIMLARI</w:t>
      </w:r>
    </w:p>
    <w:p w14:paraId="41EBEB9E" w14:textId="1134139A" w:rsidR="007A6547" w:rsidRDefault="00873F3A" w:rsidP="007A6547">
      <w:r>
        <w:t>Sistemin otomatik sekansa başlaması için önemli maddeler vardır.</w:t>
      </w:r>
    </w:p>
    <w:p w14:paraId="68312FA9" w14:textId="77777777" w:rsidR="00873F3A" w:rsidRDefault="00873F3A" w:rsidP="007A6547"/>
    <w:p w14:paraId="578A8F10" w14:textId="394BC4A8" w:rsidR="00873F3A" w:rsidRDefault="00873F3A" w:rsidP="007A6547">
      <w:r>
        <w:t>Başlatma adımları;</w:t>
      </w:r>
    </w:p>
    <w:p w14:paraId="4566AAEF" w14:textId="550C00BA" w:rsidR="00873F3A" w:rsidRDefault="00873F3A" w:rsidP="00873F3A">
      <w:pPr>
        <w:pStyle w:val="ListParagraph"/>
        <w:numPr>
          <w:ilvl w:val="0"/>
          <w:numId w:val="10"/>
        </w:numPr>
      </w:pPr>
      <w:r>
        <w:t>Sistem başlamadan önce kesinlikle servo motorun referans işleminin yapıldığı kontrol edilmelidir. Bunu kontrol etmek için “Servo” ekranında “REFERANS NOKTASI BELİRLE” butonunun kırmızı olmamasına dikkat edilmelidir. Aksi takdirde sistem otomatik başlamaz.</w:t>
      </w:r>
    </w:p>
    <w:p w14:paraId="25C9EE54" w14:textId="067F3BA9" w:rsidR="00873F3A" w:rsidRDefault="001567A2" w:rsidP="00873F3A">
      <w:pPr>
        <w:pStyle w:val="ListParagraph"/>
        <w:numPr>
          <w:ilvl w:val="0"/>
          <w:numId w:val="10"/>
        </w:numPr>
      </w:pPr>
      <w:r>
        <w:t>İkinici önemli nokta reçetenin doğru seçildiğinden emin olmaktır.</w:t>
      </w:r>
    </w:p>
    <w:p w14:paraId="2B3F9336" w14:textId="4E27AE19" w:rsidR="001567A2" w:rsidRDefault="001567A2" w:rsidP="00873F3A">
      <w:pPr>
        <w:pStyle w:val="ListParagraph"/>
        <w:numPr>
          <w:ilvl w:val="0"/>
          <w:numId w:val="10"/>
        </w:numPr>
      </w:pPr>
      <w:r>
        <w:t>Üçüncü olarak “Hazıra Al” işleminin yapılmış olup sistemin gerekli konumu almasını sağlamaktır. Servo ve Pistonlar doğru konumda ise ana ekrandaki “Hazıra Al” butonu yeşil renkte olur.</w:t>
      </w:r>
    </w:p>
    <w:p w14:paraId="601D5426" w14:textId="199E34E0" w:rsidR="001567A2" w:rsidRDefault="001567A2" w:rsidP="00873F3A">
      <w:pPr>
        <w:pStyle w:val="ListParagraph"/>
        <w:numPr>
          <w:ilvl w:val="0"/>
          <w:numId w:val="10"/>
        </w:numPr>
      </w:pPr>
      <w:r>
        <w:t>Tüm bunlar yapıldıktan sonra otomatik mod</w:t>
      </w:r>
      <w:r w:rsidR="006771E1">
        <w:t>u</w:t>
      </w:r>
      <w:r>
        <w:t xml:space="preserve"> başlat</w:t>
      </w:r>
      <w:r w:rsidR="006771E1">
        <w:t xml:space="preserve">mak için iki kullanıcının da parça yerleştirme işi bittikten sonra kendi kumanda panellerinden çift butonlara basmaları gerekir. </w:t>
      </w:r>
    </w:p>
    <w:p w14:paraId="24D51E37" w14:textId="77777777" w:rsidR="007A6547" w:rsidRDefault="007A6547" w:rsidP="007A6547"/>
    <w:p w14:paraId="372A796E" w14:textId="77777777" w:rsidR="007A6547" w:rsidRDefault="007A6547" w:rsidP="007A6547"/>
    <w:p w14:paraId="3E709690" w14:textId="77777777" w:rsidR="007A6547" w:rsidRDefault="007A6547" w:rsidP="007A6547"/>
    <w:p w14:paraId="2359D6D7" w14:textId="77777777" w:rsidR="007A6547" w:rsidRDefault="007A6547" w:rsidP="007A6547"/>
    <w:p w14:paraId="48CCE68C" w14:textId="77777777" w:rsidR="007A6547" w:rsidRDefault="007A6547" w:rsidP="007A6547"/>
    <w:p w14:paraId="05DFEFF6" w14:textId="77777777" w:rsidR="007A6547" w:rsidRDefault="007A6547" w:rsidP="007A6547"/>
    <w:p w14:paraId="1758B837" w14:textId="77777777" w:rsidR="007A6547" w:rsidRDefault="007A6547" w:rsidP="007A6547"/>
    <w:p w14:paraId="2AFD53CC" w14:textId="77777777" w:rsidR="007A6547" w:rsidRDefault="007A6547" w:rsidP="007A6547"/>
    <w:p w14:paraId="1D5A24BB" w14:textId="77777777" w:rsidR="007A6547" w:rsidRDefault="007A6547" w:rsidP="007A6547"/>
    <w:p w14:paraId="7BE86216" w14:textId="77777777" w:rsidR="007A6547" w:rsidRDefault="007A6547" w:rsidP="007A6547"/>
    <w:p w14:paraId="501A4050" w14:textId="77777777" w:rsidR="007A6547" w:rsidRDefault="007A6547" w:rsidP="007A6547"/>
    <w:p w14:paraId="275CDE89" w14:textId="77777777" w:rsidR="007A6547" w:rsidRDefault="007A6547" w:rsidP="007A6547"/>
    <w:p w14:paraId="436A901E" w14:textId="557E55FE" w:rsidR="007A6547" w:rsidRDefault="007A6547" w:rsidP="007A6547">
      <w:pPr>
        <w:pStyle w:val="Heading1"/>
      </w:pPr>
      <w:r>
        <w:t>AKTÜATÖR YERLEŞİM PLANI</w:t>
      </w:r>
    </w:p>
    <w:p w14:paraId="20BBFBFD" w14:textId="77777777" w:rsidR="007A6547" w:rsidRPr="007A6547" w:rsidRDefault="007A6547" w:rsidP="007A6547"/>
    <w:p w14:paraId="66E5B644" w14:textId="158E4983" w:rsidR="007A6547" w:rsidRPr="007A6547" w:rsidRDefault="007A6547" w:rsidP="007A6547">
      <w:r>
        <w:rPr>
          <w:noProof/>
        </w:rPr>
        <w:drawing>
          <wp:inline distT="0" distB="0" distL="0" distR="0" wp14:anchorId="0EA6F545" wp14:editId="7E931923">
            <wp:extent cx="5943600" cy="3503496"/>
            <wp:effectExtent l="0" t="0" r="0" b="1905"/>
            <wp:docPr id="17191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547" w:rsidRPr="007A654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9EB68" w14:textId="77777777" w:rsidR="00EB7415" w:rsidRDefault="00EB7415" w:rsidP="00C06716">
      <w:pPr>
        <w:spacing w:after="0" w:line="240" w:lineRule="auto"/>
      </w:pPr>
      <w:r>
        <w:separator/>
      </w:r>
    </w:p>
  </w:endnote>
  <w:endnote w:type="continuationSeparator" w:id="0">
    <w:p w14:paraId="0DAE3420" w14:textId="77777777" w:rsidR="00EB7415" w:rsidRDefault="00EB7415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C8A04" w14:textId="77777777" w:rsidR="00EB7415" w:rsidRDefault="00EB7415" w:rsidP="00C06716">
      <w:pPr>
        <w:spacing w:after="0" w:line="240" w:lineRule="auto"/>
      </w:pPr>
      <w:r>
        <w:separator/>
      </w:r>
    </w:p>
  </w:footnote>
  <w:footnote w:type="continuationSeparator" w:id="0">
    <w:p w14:paraId="5A5EBBD1" w14:textId="77777777" w:rsidR="00EB7415" w:rsidRDefault="00EB7415" w:rsidP="00C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4431" w14:textId="77777777" w:rsidR="00C06716" w:rsidRDefault="00C0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B49"/>
    <w:multiLevelType w:val="hybridMultilevel"/>
    <w:tmpl w:val="B576DE4C"/>
    <w:lvl w:ilvl="0" w:tplc="56648AA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EA8"/>
    <w:multiLevelType w:val="hybridMultilevel"/>
    <w:tmpl w:val="A4FABA9E"/>
    <w:lvl w:ilvl="0" w:tplc="1044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3675"/>
    <w:multiLevelType w:val="hybridMultilevel"/>
    <w:tmpl w:val="3B88213E"/>
    <w:lvl w:ilvl="0" w:tplc="64DE2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C62"/>
    <w:multiLevelType w:val="hybridMultilevel"/>
    <w:tmpl w:val="960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B5ECA"/>
    <w:multiLevelType w:val="hybridMultilevel"/>
    <w:tmpl w:val="AFA6FB36"/>
    <w:lvl w:ilvl="0" w:tplc="B670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912"/>
    <w:multiLevelType w:val="hybridMultilevel"/>
    <w:tmpl w:val="6DAC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6F2"/>
    <w:multiLevelType w:val="hybridMultilevel"/>
    <w:tmpl w:val="5D30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F31B8"/>
    <w:multiLevelType w:val="hybridMultilevel"/>
    <w:tmpl w:val="17B4C79E"/>
    <w:lvl w:ilvl="0" w:tplc="ACB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3292B"/>
    <w:multiLevelType w:val="hybridMultilevel"/>
    <w:tmpl w:val="F5C89606"/>
    <w:lvl w:ilvl="0" w:tplc="A70036C0">
      <w:start w:val="7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BF0"/>
    <w:multiLevelType w:val="hybridMultilevel"/>
    <w:tmpl w:val="24BE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404822">
    <w:abstractNumId w:val="1"/>
  </w:num>
  <w:num w:numId="2" w16cid:durableId="157697247">
    <w:abstractNumId w:val="4"/>
  </w:num>
  <w:num w:numId="3" w16cid:durableId="805514414">
    <w:abstractNumId w:val="7"/>
  </w:num>
  <w:num w:numId="4" w16cid:durableId="2129737065">
    <w:abstractNumId w:val="2"/>
  </w:num>
  <w:num w:numId="5" w16cid:durableId="87775816">
    <w:abstractNumId w:val="8"/>
  </w:num>
  <w:num w:numId="6" w16cid:durableId="986785946">
    <w:abstractNumId w:val="3"/>
  </w:num>
  <w:num w:numId="7" w16cid:durableId="710763133">
    <w:abstractNumId w:val="6"/>
  </w:num>
  <w:num w:numId="8" w16cid:durableId="1720518907">
    <w:abstractNumId w:val="0"/>
  </w:num>
  <w:num w:numId="9" w16cid:durableId="131407874">
    <w:abstractNumId w:val="5"/>
  </w:num>
  <w:num w:numId="10" w16cid:durableId="1039621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7"/>
    <w:rsid w:val="00014AB2"/>
    <w:rsid w:val="0004141C"/>
    <w:rsid w:val="00080FF9"/>
    <w:rsid w:val="00081352"/>
    <w:rsid w:val="0009471F"/>
    <w:rsid w:val="00096DA0"/>
    <w:rsid w:val="000C265E"/>
    <w:rsid w:val="000C53C2"/>
    <w:rsid w:val="000E4CBA"/>
    <w:rsid w:val="000E71C2"/>
    <w:rsid w:val="001245C4"/>
    <w:rsid w:val="00147964"/>
    <w:rsid w:val="001567A2"/>
    <w:rsid w:val="001D3807"/>
    <w:rsid w:val="001E3DA1"/>
    <w:rsid w:val="002007C4"/>
    <w:rsid w:val="00207D1E"/>
    <w:rsid w:val="002166D1"/>
    <w:rsid w:val="002229AD"/>
    <w:rsid w:val="00241F48"/>
    <w:rsid w:val="002546CC"/>
    <w:rsid w:val="0027283B"/>
    <w:rsid w:val="002A48CD"/>
    <w:rsid w:val="002B33DF"/>
    <w:rsid w:val="002D3031"/>
    <w:rsid w:val="00300BE9"/>
    <w:rsid w:val="00337323"/>
    <w:rsid w:val="00354EF9"/>
    <w:rsid w:val="0037164A"/>
    <w:rsid w:val="00391245"/>
    <w:rsid w:val="003B562B"/>
    <w:rsid w:val="003E1464"/>
    <w:rsid w:val="00401416"/>
    <w:rsid w:val="00407D2D"/>
    <w:rsid w:val="0043147C"/>
    <w:rsid w:val="00440767"/>
    <w:rsid w:val="00441328"/>
    <w:rsid w:val="00442382"/>
    <w:rsid w:val="004433D7"/>
    <w:rsid w:val="00454E8C"/>
    <w:rsid w:val="004714C9"/>
    <w:rsid w:val="00484B21"/>
    <w:rsid w:val="0049721C"/>
    <w:rsid w:val="004A49ED"/>
    <w:rsid w:val="00504965"/>
    <w:rsid w:val="00507B80"/>
    <w:rsid w:val="00545ED9"/>
    <w:rsid w:val="005569A5"/>
    <w:rsid w:val="00565844"/>
    <w:rsid w:val="005A6CD0"/>
    <w:rsid w:val="005B0670"/>
    <w:rsid w:val="005D30B9"/>
    <w:rsid w:val="005E10CE"/>
    <w:rsid w:val="0066566E"/>
    <w:rsid w:val="006771E1"/>
    <w:rsid w:val="006A4B95"/>
    <w:rsid w:val="006B0806"/>
    <w:rsid w:val="006D0A51"/>
    <w:rsid w:val="006F543D"/>
    <w:rsid w:val="00741A5E"/>
    <w:rsid w:val="0075485A"/>
    <w:rsid w:val="007630A1"/>
    <w:rsid w:val="0076732C"/>
    <w:rsid w:val="00780198"/>
    <w:rsid w:val="0079531F"/>
    <w:rsid w:val="007A3ADD"/>
    <w:rsid w:val="007A567F"/>
    <w:rsid w:val="007A6547"/>
    <w:rsid w:val="007D7883"/>
    <w:rsid w:val="00801A37"/>
    <w:rsid w:val="008118EE"/>
    <w:rsid w:val="00821867"/>
    <w:rsid w:val="00841BF1"/>
    <w:rsid w:val="00847172"/>
    <w:rsid w:val="00873F3A"/>
    <w:rsid w:val="008F159F"/>
    <w:rsid w:val="009073E4"/>
    <w:rsid w:val="00914C23"/>
    <w:rsid w:val="00920EBD"/>
    <w:rsid w:val="00932412"/>
    <w:rsid w:val="00936230"/>
    <w:rsid w:val="00941DC2"/>
    <w:rsid w:val="009610E1"/>
    <w:rsid w:val="00991DE6"/>
    <w:rsid w:val="009B4FBB"/>
    <w:rsid w:val="009C6396"/>
    <w:rsid w:val="00A049FE"/>
    <w:rsid w:val="00A15FCC"/>
    <w:rsid w:val="00A3107A"/>
    <w:rsid w:val="00A57D8F"/>
    <w:rsid w:val="00A93D73"/>
    <w:rsid w:val="00AB1031"/>
    <w:rsid w:val="00AE35AC"/>
    <w:rsid w:val="00AE70DD"/>
    <w:rsid w:val="00B06EC7"/>
    <w:rsid w:val="00B15843"/>
    <w:rsid w:val="00B1592F"/>
    <w:rsid w:val="00B20309"/>
    <w:rsid w:val="00B54E04"/>
    <w:rsid w:val="00B56AE2"/>
    <w:rsid w:val="00B65077"/>
    <w:rsid w:val="00B65197"/>
    <w:rsid w:val="00B9726C"/>
    <w:rsid w:val="00BC34B7"/>
    <w:rsid w:val="00BC38B4"/>
    <w:rsid w:val="00BC6DF3"/>
    <w:rsid w:val="00BD02FE"/>
    <w:rsid w:val="00BE2160"/>
    <w:rsid w:val="00BE7EE9"/>
    <w:rsid w:val="00C02C9B"/>
    <w:rsid w:val="00C06716"/>
    <w:rsid w:val="00C10625"/>
    <w:rsid w:val="00C200F9"/>
    <w:rsid w:val="00C27747"/>
    <w:rsid w:val="00C41941"/>
    <w:rsid w:val="00C43553"/>
    <w:rsid w:val="00C44EFA"/>
    <w:rsid w:val="00C71EC1"/>
    <w:rsid w:val="00C73FC9"/>
    <w:rsid w:val="00C90BD5"/>
    <w:rsid w:val="00CA6D26"/>
    <w:rsid w:val="00CB2729"/>
    <w:rsid w:val="00CE0869"/>
    <w:rsid w:val="00CF2872"/>
    <w:rsid w:val="00CF638D"/>
    <w:rsid w:val="00D1008B"/>
    <w:rsid w:val="00D11723"/>
    <w:rsid w:val="00D133FF"/>
    <w:rsid w:val="00D3066E"/>
    <w:rsid w:val="00D45AE2"/>
    <w:rsid w:val="00D6692C"/>
    <w:rsid w:val="00D747BB"/>
    <w:rsid w:val="00DB3E48"/>
    <w:rsid w:val="00DD4A23"/>
    <w:rsid w:val="00DE0CDB"/>
    <w:rsid w:val="00DE1639"/>
    <w:rsid w:val="00DF10EE"/>
    <w:rsid w:val="00DF74D8"/>
    <w:rsid w:val="00DF74E2"/>
    <w:rsid w:val="00E0574C"/>
    <w:rsid w:val="00E25FA9"/>
    <w:rsid w:val="00E51D56"/>
    <w:rsid w:val="00E63CC8"/>
    <w:rsid w:val="00E64083"/>
    <w:rsid w:val="00E94892"/>
    <w:rsid w:val="00EB7415"/>
    <w:rsid w:val="00EC5456"/>
    <w:rsid w:val="00EC70CE"/>
    <w:rsid w:val="00EF628E"/>
    <w:rsid w:val="00F05031"/>
    <w:rsid w:val="00F14292"/>
    <w:rsid w:val="00F17953"/>
    <w:rsid w:val="00F56E80"/>
    <w:rsid w:val="00F72857"/>
    <w:rsid w:val="00F87185"/>
    <w:rsid w:val="00F9266F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FB8"/>
  <w15:chartTrackingRefBased/>
  <w15:docId w15:val="{601EF786-3886-4E9B-9435-A61CC45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C4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5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4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A5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7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6"/>
  </w:style>
  <w:style w:type="paragraph" w:styleId="Footer">
    <w:name w:val="footer"/>
    <w:basedOn w:val="Normal"/>
    <w:link w:val="Foot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6"/>
  </w:style>
  <w:style w:type="character" w:customStyle="1" w:styleId="Heading3Char">
    <w:name w:val="Heading 3 Char"/>
    <w:basedOn w:val="DefaultParagraphFont"/>
    <w:link w:val="Heading3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9C1-C518-4AAC-84E6-7FCE87EE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 Otomasyon</cp:lastModifiedBy>
  <cp:revision>202</cp:revision>
  <dcterms:created xsi:type="dcterms:W3CDTF">2023-12-05T05:54:00Z</dcterms:created>
  <dcterms:modified xsi:type="dcterms:W3CDTF">2024-09-12T07:02:00Z</dcterms:modified>
</cp:coreProperties>
</file>