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A13A" w14:textId="1454F80E" w:rsidR="00442382" w:rsidRDefault="00442382" w:rsidP="00442382">
      <w:pPr>
        <w:pStyle w:val="Balk1"/>
        <w:jc w:val="center"/>
      </w:pPr>
      <w:r>
        <w:t>KURUTMA FIRINI EKRAN KULLANIM TALİMATI</w:t>
      </w:r>
    </w:p>
    <w:p w14:paraId="1ABCE311" w14:textId="77777777" w:rsidR="00442382" w:rsidRPr="00442382" w:rsidRDefault="00442382" w:rsidP="00442382"/>
    <w:p w14:paraId="780D7AF1" w14:textId="39D6A8EC" w:rsidR="00C06716" w:rsidRDefault="00C06716" w:rsidP="00442382">
      <w:pPr>
        <w:pStyle w:val="Balk2"/>
        <w:numPr>
          <w:ilvl w:val="0"/>
          <w:numId w:val="3"/>
        </w:numPr>
      </w:pPr>
      <w:r>
        <w:t>ANA EKRAN</w:t>
      </w:r>
    </w:p>
    <w:p w14:paraId="7B1B4052" w14:textId="77777777" w:rsidR="000C265E" w:rsidRPr="000C265E" w:rsidRDefault="000C265E" w:rsidP="000C265E"/>
    <w:p w14:paraId="645C5370" w14:textId="03C76B21" w:rsidR="00C06716" w:rsidRDefault="00C06716" w:rsidP="00C06716">
      <w:r>
        <w:t>Sistemin çalışma modunu</w:t>
      </w:r>
      <w:r w:rsidR="00241F48">
        <w:t>nun değiştirilebildiği</w:t>
      </w:r>
      <w:r>
        <w:t>, sistemi</w:t>
      </w:r>
      <w:r w:rsidR="00241F48">
        <w:t>n başlatılıp durdurulabildiği ve sistem hakkında genel bilgilerin bulunduğu, aynı zamanda fırın sıcaklık ve nem değerlerinin görüntülendiği</w:t>
      </w:r>
      <w:r w:rsidR="00C200F9">
        <w:t>, fırın içerisindeki hava akış yönünün</w:t>
      </w:r>
      <w:r w:rsidR="00241F48">
        <w:t xml:space="preserve"> ve fanların çalışma durumunun izlenebildiği bir ekrandır.</w:t>
      </w:r>
    </w:p>
    <w:p w14:paraId="55297612" w14:textId="28883661" w:rsidR="00241F48" w:rsidRDefault="00241F48" w:rsidP="00C06716">
      <w:r w:rsidRPr="00241F48">
        <w:rPr>
          <w:b/>
          <w:bCs/>
        </w:rPr>
        <w:t>Sistem durumu:</w:t>
      </w:r>
      <w:r>
        <w:t xml:space="preserve"> Sistemin hangi işlemde olduğunu görüntüler.</w:t>
      </w:r>
    </w:p>
    <w:p w14:paraId="0C9AFA30" w14:textId="1DA814FD" w:rsidR="00241F48" w:rsidRDefault="00241F48" w:rsidP="00C06716">
      <w:r w:rsidRPr="00241F48">
        <w:rPr>
          <w:b/>
          <w:bCs/>
        </w:rPr>
        <w:t>Geçen Süre:</w:t>
      </w:r>
      <w:r>
        <w:t xml:space="preserve"> Geçen adım süresini gösterir.</w:t>
      </w:r>
    </w:p>
    <w:p w14:paraId="5439EF66" w14:textId="38CBEA40" w:rsidR="00241F48" w:rsidRDefault="00241F48" w:rsidP="00C06716">
      <w:r w:rsidRPr="00241F48">
        <w:rPr>
          <w:b/>
          <w:bCs/>
        </w:rPr>
        <w:t>Adım Süresi:</w:t>
      </w:r>
      <w:r>
        <w:t xml:space="preserve"> İstenen adım süresini gösterir.</w:t>
      </w:r>
    </w:p>
    <w:p w14:paraId="01E67A96" w14:textId="6D619E67" w:rsidR="00241F48" w:rsidRDefault="00241F48" w:rsidP="00C06716">
      <w:r w:rsidRPr="00241F48">
        <w:rPr>
          <w:b/>
          <w:bCs/>
        </w:rPr>
        <w:t>Toplam Süre:</w:t>
      </w:r>
      <w:r>
        <w:t xml:space="preserve"> Toplam kurutma süresini gösterir.</w:t>
      </w:r>
    </w:p>
    <w:p w14:paraId="5506D0D3" w14:textId="46352D2F" w:rsidR="00096DA0" w:rsidRDefault="00096DA0" w:rsidP="00C06716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2FC9E" wp14:editId="7351CAD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90525" cy="366117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 Ana ekran butonu</w:t>
      </w:r>
    </w:p>
    <w:p w14:paraId="01133B25" w14:textId="59D0B077" w:rsidR="00096DA0" w:rsidRDefault="00096DA0" w:rsidP="00C06716"/>
    <w:p w14:paraId="360E9DA6" w14:textId="2C772E81" w:rsidR="00096DA0" w:rsidRDefault="00096DA0" w:rsidP="00C0671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FDBC5E" wp14:editId="73BD444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09575" cy="34428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 Reçete ekranı butonu</w:t>
      </w:r>
    </w:p>
    <w:p w14:paraId="733FE586" w14:textId="75553DA3" w:rsidR="00096DA0" w:rsidRDefault="00096DA0" w:rsidP="00C06716"/>
    <w:p w14:paraId="622A8F13" w14:textId="4435F6B8" w:rsidR="00096DA0" w:rsidRDefault="00096DA0" w:rsidP="00C06716">
      <w:r>
        <w:rPr>
          <w:noProof/>
        </w:rPr>
        <w:drawing>
          <wp:anchor distT="0" distB="0" distL="114300" distR="114300" simplePos="0" relativeHeight="251660288" behindDoc="0" locked="0" layoutInCell="1" allowOverlap="1" wp14:anchorId="2FC679B6" wp14:editId="2FBA19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" cy="334288"/>
            <wp:effectExtent l="0" t="0" r="0" b="889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 Manuel kontrol ekranı butonu</w:t>
      </w:r>
    </w:p>
    <w:p w14:paraId="6592E77F" w14:textId="77777777" w:rsidR="00096DA0" w:rsidRDefault="00096DA0" w:rsidP="00C06716"/>
    <w:p w14:paraId="0263BF6B" w14:textId="42CDB9E1" w:rsidR="00207D1E" w:rsidRDefault="00096DA0" w:rsidP="00C06716">
      <w:r>
        <w:rPr>
          <w:noProof/>
        </w:rPr>
        <w:drawing>
          <wp:anchor distT="0" distB="0" distL="114300" distR="114300" simplePos="0" relativeHeight="251661312" behindDoc="0" locked="0" layoutInCell="1" allowOverlap="1" wp14:anchorId="1E8168AA" wp14:editId="44CA2E3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9575" cy="342248"/>
            <wp:effectExtent l="0" t="0" r="0" b="127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 Sistem izleme ekranı butonu</w:t>
      </w:r>
    </w:p>
    <w:p w14:paraId="6960C9DF" w14:textId="412D67BF" w:rsidR="00F87185" w:rsidRDefault="00F87185" w:rsidP="00C06716"/>
    <w:p w14:paraId="05F1EE45" w14:textId="069FA497" w:rsidR="00F87185" w:rsidRDefault="00F87185" w:rsidP="00C06716">
      <w:r>
        <w:rPr>
          <w:noProof/>
        </w:rPr>
        <w:drawing>
          <wp:anchor distT="0" distB="0" distL="114300" distR="114300" simplePos="0" relativeHeight="251664384" behindDoc="0" locked="0" layoutInCell="1" allowOverlap="1" wp14:anchorId="0AB1E70F" wp14:editId="0C80777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28625" cy="361270"/>
            <wp:effectExtent l="0" t="0" r="0" b="127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: Alarmların gösterildiği ekrandır. Geçmiş hataları da gösterir.</w:t>
      </w:r>
    </w:p>
    <w:p w14:paraId="3579F96A" w14:textId="23623911" w:rsidR="00F87185" w:rsidRDefault="00F87185" w:rsidP="00C06716"/>
    <w:p w14:paraId="0A3407B0" w14:textId="16F7EC51" w:rsidR="00F87185" w:rsidRDefault="00F87185" w:rsidP="00C06716">
      <w:r>
        <w:rPr>
          <w:noProof/>
        </w:rPr>
        <w:drawing>
          <wp:anchor distT="0" distB="0" distL="114300" distR="114300" simplePos="0" relativeHeight="251665408" behindDoc="0" locked="0" layoutInCell="1" allowOverlap="1" wp14:anchorId="2ABDF01A" wp14:editId="697349D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81000" cy="523875"/>
            <wp:effectExtent l="0" t="0" r="0" b="9525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: Anlık alarmın olup olmadığını ve alarm sayısını gösteren bir göstergedir. Alarm olmadığında ekranda görüntülenmez.</w:t>
      </w:r>
    </w:p>
    <w:p w14:paraId="5F4A416F" w14:textId="20EA5A2A" w:rsidR="00801A37" w:rsidRDefault="00241F48" w:rsidP="00C06716">
      <w:r>
        <w:rPr>
          <w:noProof/>
        </w:rPr>
        <w:lastRenderedPageBreak/>
        <w:drawing>
          <wp:inline distT="0" distB="0" distL="0" distR="0" wp14:anchorId="1CB80DF8" wp14:editId="3364C50A">
            <wp:extent cx="5943600" cy="35693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710" w14:textId="77777777" w:rsidR="00801A37" w:rsidRDefault="00801A37" w:rsidP="00C06716"/>
    <w:p w14:paraId="75A7D9E9" w14:textId="3EBD1844" w:rsidR="00B54E04" w:rsidRDefault="00B54E04" w:rsidP="00C06716">
      <w:r>
        <w:rPr>
          <w:noProof/>
        </w:rPr>
        <w:drawing>
          <wp:anchor distT="0" distB="0" distL="114300" distR="114300" simplePos="0" relativeHeight="251675648" behindDoc="0" locked="0" layoutInCell="1" allowOverlap="1" wp14:anchorId="07107AA0" wp14:editId="665508E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314450" cy="495300"/>
            <wp:effectExtent l="0" t="0" r="0" b="0"/>
            <wp:wrapSquare wrapText="bothSides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D1E">
        <w:t>butonuna basıldığında fırın içi fan yerleşim ve fanların termik numaralarını gösteren bir ekran açılır.</w:t>
      </w:r>
    </w:p>
    <w:p w14:paraId="583C5D80" w14:textId="712EB175" w:rsidR="00207D1E" w:rsidRDefault="00207D1E" w:rsidP="00C06716">
      <w:r>
        <w:rPr>
          <w:noProof/>
        </w:rPr>
        <w:drawing>
          <wp:inline distT="0" distB="0" distL="0" distR="0" wp14:anchorId="275AC6F2" wp14:editId="436B7F41">
            <wp:extent cx="5943600" cy="3560445"/>
            <wp:effectExtent l="0" t="0" r="0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E66E" w14:textId="0DFDCB9D" w:rsidR="00207D1E" w:rsidRDefault="00207D1E" w:rsidP="00C06716"/>
    <w:p w14:paraId="5C790832" w14:textId="0D5C8232" w:rsidR="00207D1E" w:rsidRDefault="00207D1E" w:rsidP="00C06716">
      <w:r>
        <w:rPr>
          <w:noProof/>
        </w:rPr>
        <w:drawing>
          <wp:inline distT="0" distB="0" distL="0" distR="0" wp14:anchorId="0BE76FDA" wp14:editId="67A057FD">
            <wp:extent cx="5943600" cy="356489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040" w14:textId="0C643914" w:rsidR="00207D1E" w:rsidRDefault="00207D1E" w:rsidP="00C06716">
      <w:r>
        <w:rPr>
          <w:noProof/>
        </w:rPr>
        <w:drawing>
          <wp:inline distT="0" distB="0" distL="0" distR="0" wp14:anchorId="7BEE7BF8" wp14:editId="66F8490E">
            <wp:extent cx="5943600" cy="35680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8C1B" w14:textId="77777777" w:rsidR="00207D1E" w:rsidRDefault="00207D1E" w:rsidP="00C06716"/>
    <w:p w14:paraId="4F5AC87A" w14:textId="1C3C7EE1" w:rsidR="00E63CC8" w:rsidRDefault="00847172" w:rsidP="00E63CC8">
      <w:pPr>
        <w:pStyle w:val="Balk2"/>
        <w:numPr>
          <w:ilvl w:val="0"/>
          <w:numId w:val="2"/>
        </w:numPr>
      </w:pPr>
      <w:r>
        <w:lastRenderedPageBreak/>
        <w:t xml:space="preserve">MANUEL </w:t>
      </w:r>
      <w:r w:rsidR="00B15843">
        <w:t>EKRANI</w:t>
      </w:r>
    </w:p>
    <w:p w14:paraId="57DC4F2F" w14:textId="77777777" w:rsidR="000C265E" w:rsidRPr="000C265E" w:rsidRDefault="000C265E" w:rsidP="000C265E"/>
    <w:p w14:paraId="40EC9EA9" w14:textId="47632CFE" w:rsidR="00847172" w:rsidRDefault="00847172" w:rsidP="00847172">
      <w:r>
        <w:t>Sistem manuel modda ise manuel ekranında bulunan manuel kontroller kullanılabilir hale gelir.</w:t>
      </w:r>
    </w:p>
    <w:p w14:paraId="2CFF4E44" w14:textId="69E0F97E" w:rsidR="00847172" w:rsidRDefault="00847172" w:rsidP="00847172">
      <w:r>
        <w:t xml:space="preserve">Bu ekrandaki fanların yerleşim planı fırın içerisindeki fanların yerleşim planı ile aynıdır. Hangi fan grubu çalıştırılmak istenirse </w:t>
      </w:r>
      <w:r w:rsidR="00E63CC8">
        <w:t>o fan gurubu butonuna basıldıktan sonra kontrol araçlarının bulunduğu ekran açılır.</w:t>
      </w:r>
    </w:p>
    <w:p w14:paraId="30A5B201" w14:textId="13C5C8CF" w:rsidR="00E63CC8" w:rsidRDefault="00847172" w:rsidP="00A3107A">
      <w:pPr>
        <w:jc w:val="center"/>
      </w:pPr>
      <w:r>
        <w:rPr>
          <w:noProof/>
        </w:rPr>
        <w:drawing>
          <wp:inline distT="0" distB="0" distL="0" distR="0" wp14:anchorId="2DA7D25C" wp14:editId="60E84032">
            <wp:extent cx="4905375" cy="2950562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45" cy="29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C4F" w14:textId="6ABAAB13" w:rsidR="00E63CC8" w:rsidRDefault="00A3107A" w:rsidP="00847172">
      <w:r>
        <w:rPr>
          <w:noProof/>
        </w:rPr>
        <w:drawing>
          <wp:anchor distT="0" distB="0" distL="114300" distR="114300" simplePos="0" relativeHeight="251666432" behindDoc="0" locked="0" layoutInCell="1" allowOverlap="1" wp14:anchorId="39B9314D" wp14:editId="3C4601F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171575" cy="400050"/>
            <wp:effectExtent l="0" t="0" r="9525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3CC8">
        <w:t>butonuna basıldığında aşağıdaki kontrol ekranı bizi karşılar.</w:t>
      </w:r>
    </w:p>
    <w:p w14:paraId="1641F962" w14:textId="77777777" w:rsidR="00A3107A" w:rsidRDefault="00A3107A" w:rsidP="00847172"/>
    <w:p w14:paraId="5696EE5E" w14:textId="77436802" w:rsidR="00B15843" w:rsidRDefault="00E63CC8" w:rsidP="00847172">
      <w:r>
        <w:t>Bu ekranda motor, fırın dış ortama hava üfleme veya dış ortamdan fırına hava çekme seçenekleri vardır. Aynı zamanda motora özgü termik hatalarını da gösterir.</w:t>
      </w:r>
    </w:p>
    <w:p w14:paraId="1AD19AAB" w14:textId="46ABA7BA" w:rsidR="00E63CC8" w:rsidRDefault="00E63CC8" w:rsidP="00E63CC8">
      <w:pPr>
        <w:jc w:val="center"/>
      </w:pPr>
      <w:r>
        <w:rPr>
          <w:noProof/>
        </w:rPr>
        <w:drawing>
          <wp:inline distT="0" distB="0" distL="0" distR="0" wp14:anchorId="2C9939C7" wp14:editId="1971A222">
            <wp:extent cx="4505325" cy="240284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1E00" w14:textId="2B3768ED" w:rsidR="00E63CC8" w:rsidRDefault="00DD4A23" w:rsidP="00E63CC8">
      <w:r w:rsidRPr="00DD4A23">
        <w:rPr>
          <w:b/>
          <w:bCs/>
        </w:rPr>
        <w:lastRenderedPageBreak/>
        <w:t>NOT:</w:t>
      </w:r>
      <w:r>
        <w:t xml:space="preserve"> </w:t>
      </w:r>
      <w:r w:rsidR="00E63CC8">
        <w:t>“Baca” ve “Ara Kat” ekranları aynı tasarımda ve işlevdedir.</w:t>
      </w:r>
    </w:p>
    <w:p w14:paraId="07C10ABE" w14:textId="77777777" w:rsidR="00A3107A" w:rsidRDefault="00A3107A" w:rsidP="00E63CC8"/>
    <w:p w14:paraId="34EABDEA" w14:textId="36F9E0F2" w:rsidR="00E63CC8" w:rsidRDefault="00A3107A" w:rsidP="00E63CC8">
      <w:r>
        <w:rPr>
          <w:noProof/>
        </w:rPr>
        <w:drawing>
          <wp:anchor distT="0" distB="0" distL="114300" distR="114300" simplePos="0" relativeHeight="251667456" behindDoc="0" locked="0" layoutInCell="1" allowOverlap="1" wp14:anchorId="49B57E0A" wp14:editId="4494186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114425" cy="419100"/>
            <wp:effectExtent l="0" t="0" r="9525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3CC8">
        <w:t>butonuna basıldığında aşağıdaki kontrol ekranı bizi karşılar.</w:t>
      </w:r>
    </w:p>
    <w:p w14:paraId="0A2A16FE" w14:textId="77777777" w:rsidR="00A3107A" w:rsidRDefault="00A3107A" w:rsidP="00E63CC8"/>
    <w:p w14:paraId="49300737" w14:textId="09762622" w:rsidR="00DD4A23" w:rsidRDefault="00DD4A23" w:rsidP="00E63CC8">
      <w:r>
        <w:t>Ekranda sola ve sağa dönüş gibi standart işlevlerin yanında istenen motor hızı, anlık motor akımı ve sürücü hatasını gösteren uyarı lambaları bulunur.</w:t>
      </w:r>
    </w:p>
    <w:p w14:paraId="14A1AF1C" w14:textId="51C401E2" w:rsidR="00DD4A23" w:rsidRDefault="00DD4A23" w:rsidP="00E63CC8">
      <w:r>
        <w:t>Fırın alt katmanındaki fanlar sürücüye sahip olduğu için motor hızını seçmemize olanak verir.</w:t>
      </w:r>
    </w:p>
    <w:p w14:paraId="678921AD" w14:textId="7FE9C082" w:rsidR="00DD4A23" w:rsidRDefault="00DD4A23" w:rsidP="00E63CC8">
      <w:r>
        <w:t>“Hata Reset” butonu sürücüde herhangi bir hata var ise aktifleşir.</w:t>
      </w:r>
    </w:p>
    <w:p w14:paraId="458B258D" w14:textId="1814626B" w:rsidR="00F9266F" w:rsidRDefault="00F9266F" w:rsidP="00E63CC8">
      <w:r>
        <w:t>Motorun ileri veya geri hareket ettiğini “</w:t>
      </w:r>
      <w:r w:rsidRPr="00F9266F">
        <w:rPr>
          <w:b/>
          <w:bCs/>
        </w:rPr>
        <w:t>Motor ileri hareket</w:t>
      </w:r>
      <w:r>
        <w:t>” veya “</w:t>
      </w:r>
      <w:r w:rsidRPr="00F9266F">
        <w:rPr>
          <w:b/>
          <w:bCs/>
        </w:rPr>
        <w:t>Motor geri hareket</w:t>
      </w:r>
      <w:r>
        <w:t>” gösterge lambalarından anlaşılabilir.</w:t>
      </w:r>
    </w:p>
    <w:p w14:paraId="424E6037" w14:textId="7DAF2ADD" w:rsidR="00E63CC8" w:rsidRDefault="00DD4A23" w:rsidP="00E63CC8">
      <w:r>
        <w:rPr>
          <w:noProof/>
        </w:rPr>
        <w:drawing>
          <wp:inline distT="0" distB="0" distL="0" distR="0" wp14:anchorId="02F4DF44" wp14:editId="0A211729">
            <wp:extent cx="5943600" cy="3141980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13D" w14:textId="47E3CF33" w:rsidR="00DD4A23" w:rsidRDefault="00DD4A23" w:rsidP="00E63CC8">
      <w:bookmarkStart w:id="0" w:name="_Hlk152664842"/>
      <w:r w:rsidRPr="00DD4A23">
        <w:rPr>
          <w:b/>
          <w:bCs/>
        </w:rPr>
        <w:t>NOT:</w:t>
      </w:r>
      <w:r>
        <w:t xml:space="preserve"> Drive 1 ekranından Drive 8 ekranına kadar tasarlanan ekranlar aynı çalışma mantığındadır.</w:t>
      </w:r>
    </w:p>
    <w:bookmarkEnd w:id="0"/>
    <w:p w14:paraId="59F095C9" w14:textId="77777777" w:rsidR="00DD4A23" w:rsidRDefault="00DD4A23" w:rsidP="00E63CC8"/>
    <w:p w14:paraId="677D2525" w14:textId="77777777" w:rsidR="00DD4A23" w:rsidRDefault="00DD4A23" w:rsidP="00DD4A23"/>
    <w:p w14:paraId="6F681685" w14:textId="77777777" w:rsidR="00DD4A23" w:rsidRDefault="00DD4A23" w:rsidP="00DD4A23"/>
    <w:p w14:paraId="12713284" w14:textId="77777777" w:rsidR="00DD4A23" w:rsidRDefault="00DD4A23" w:rsidP="00DD4A23"/>
    <w:p w14:paraId="229762E7" w14:textId="77777777" w:rsidR="00DD4A23" w:rsidRDefault="00DD4A23" w:rsidP="00DD4A23"/>
    <w:p w14:paraId="0E991010" w14:textId="77777777" w:rsidR="00DD4A23" w:rsidRDefault="00DD4A23" w:rsidP="00DD4A23"/>
    <w:p w14:paraId="125643EE" w14:textId="77777777" w:rsidR="00DD4A23" w:rsidRDefault="00DD4A23" w:rsidP="00DD4A23"/>
    <w:p w14:paraId="64264AC7" w14:textId="77777777" w:rsidR="00DD4A23" w:rsidRDefault="00DD4A23" w:rsidP="00DD4A23"/>
    <w:p w14:paraId="257ED8DC" w14:textId="6F6A741A" w:rsidR="00DD4A23" w:rsidRDefault="004714C9" w:rsidP="00DD4A23">
      <w:r>
        <w:rPr>
          <w:noProof/>
        </w:rPr>
        <w:drawing>
          <wp:anchor distT="0" distB="0" distL="114300" distR="114300" simplePos="0" relativeHeight="251668480" behindDoc="0" locked="0" layoutInCell="1" allowOverlap="1" wp14:anchorId="47267A22" wp14:editId="4004B0E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162050" cy="428625"/>
            <wp:effectExtent l="0" t="0" r="0" b="9525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A23">
        <w:t>butonuna basıldığında aşağıdaki kontrol ekranı bizi karşılar.</w:t>
      </w:r>
    </w:p>
    <w:p w14:paraId="61F4F75D" w14:textId="77777777" w:rsidR="004714C9" w:rsidRDefault="004714C9" w:rsidP="00DD4A23"/>
    <w:p w14:paraId="1395A4A4" w14:textId="77777777" w:rsidR="00DD4A23" w:rsidRDefault="00DD4A23" w:rsidP="00DD4A23">
      <w:r>
        <w:t xml:space="preserve">Valf ekraninda, valfi kapatma ve açma gibi iki temel komut bulunur. Aynı zamanda fırının iç sıcaklık ve nem değerlerini de gösterir. </w:t>
      </w:r>
    </w:p>
    <w:p w14:paraId="56AA856F" w14:textId="1424769C" w:rsidR="00DD4A23" w:rsidRDefault="00DD4A23" w:rsidP="00DD4A23">
      <w:r>
        <w:t xml:space="preserve">Valfin açık kapalı olma durumunu “Valf Açık/Kapalı” gösterge lambasından anlaşılabilir. Gösterge kırmızı renkte ise kapalı </w:t>
      </w:r>
      <w:r w:rsidR="00F9266F">
        <w:t>yeşil renkte ise açıktır.</w:t>
      </w:r>
    </w:p>
    <w:p w14:paraId="1D72BE71" w14:textId="53FBF701" w:rsidR="00E63CC8" w:rsidRDefault="00DD4A23" w:rsidP="00E63CC8">
      <w:r>
        <w:rPr>
          <w:noProof/>
        </w:rPr>
        <w:drawing>
          <wp:inline distT="0" distB="0" distL="0" distR="0" wp14:anchorId="043FC805" wp14:editId="2582164A">
            <wp:extent cx="5706271" cy="3772426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54E9" w14:textId="40A81EBA" w:rsidR="00DF10EE" w:rsidRDefault="00DF10EE" w:rsidP="00DF10EE">
      <w:r w:rsidRPr="00DD4A23">
        <w:rPr>
          <w:b/>
          <w:bCs/>
        </w:rPr>
        <w:t>NOT:</w:t>
      </w:r>
      <w:r>
        <w:t xml:space="preserve"> </w:t>
      </w:r>
      <w:r w:rsidRPr="00DF10EE">
        <w:t>“Buhar Valfi Sol”</w:t>
      </w:r>
      <w:r>
        <w:t xml:space="preserve"> ve </w:t>
      </w:r>
      <w:r w:rsidRPr="00DF10EE">
        <w:t>“Buhar Valfi S</w:t>
      </w:r>
      <w:r>
        <w:t>ağ</w:t>
      </w:r>
      <w:r w:rsidRPr="00DF10EE">
        <w:t>”</w:t>
      </w:r>
      <w:r>
        <w:t xml:space="preserve"> ekranları </w:t>
      </w:r>
      <w:r>
        <w:t>aynı çalışma mantığındadır.</w:t>
      </w:r>
    </w:p>
    <w:p w14:paraId="732B6AC1" w14:textId="6FFA0916" w:rsidR="00E63CC8" w:rsidRDefault="00E63CC8" w:rsidP="00F9266F"/>
    <w:p w14:paraId="663B94A4" w14:textId="16C236F7" w:rsidR="00B15843" w:rsidRDefault="00B15843" w:rsidP="00F9266F"/>
    <w:p w14:paraId="33C35DF9" w14:textId="68F8F4CB" w:rsidR="00B15843" w:rsidRDefault="00B15843" w:rsidP="00F9266F"/>
    <w:p w14:paraId="31D3F9B2" w14:textId="2C1EF55C" w:rsidR="00B15843" w:rsidRDefault="00B15843" w:rsidP="00F9266F"/>
    <w:p w14:paraId="3AB7A024" w14:textId="31875720" w:rsidR="00B15843" w:rsidRDefault="00B15843" w:rsidP="00F9266F"/>
    <w:p w14:paraId="30263C7E" w14:textId="45EB8DC2" w:rsidR="00B15843" w:rsidRDefault="00B15843" w:rsidP="00F9266F"/>
    <w:p w14:paraId="78AA1919" w14:textId="3091DB2E" w:rsidR="00B15843" w:rsidRDefault="00B15843" w:rsidP="00F9266F"/>
    <w:p w14:paraId="66923A5E" w14:textId="12D60D01" w:rsidR="00B15843" w:rsidRDefault="00B15843" w:rsidP="00F9266F"/>
    <w:p w14:paraId="29CC2060" w14:textId="3603F206" w:rsidR="00F17953" w:rsidRDefault="00B15843" w:rsidP="00F17953">
      <w:pPr>
        <w:pStyle w:val="Balk2"/>
        <w:numPr>
          <w:ilvl w:val="0"/>
          <w:numId w:val="2"/>
        </w:numPr>
      </w:pPr>
      <w:r>
        <w:lastRenderedPageBreak/>
        <w:t>REÇETE EKRANI</w:t>
      </w:r>
    </w:p>
    <w:p w14:paraId="5068AFF0" w14:textId="77777777" w:rsidR="007A567F" w:rsidRPr="007A567F" w:rsidRDefault="007A567F" w:rsidP="007A567F"/>
    <w:p w14:paraId="741D6F4A" w14:textId="15FCBEAA" w:rsidR="00B15843" w:rsidRDefault="00AE35AC" w:rsidP="00B15843">
      <w:r>
        <w:t xml:space="preserve">Sistemin çalışması için gerekli olan bilgilerin tutulduğu ekrandır. </w:t>
      </w:r>
    </w:p>
    <w:p w14:paraId="5ACEC5ED" w14:textId="01D12894" w:rsidR="00AE35AC" w:rsidRDefault="00AE35AC" w:rsidP="00B15843">
      <w:r>
        <w:t>Sistem</w:t>
      </w:r>
      <w:r w:rsidR="00A93D73">
        <w:t xml:space="preserve"> </w:t>
      </w:r>
      <w:r>
        <w:t xml:space="preserve">seçilen reçete bilgilerine göre otomatik modda çalışır. </w:t>
      </w:r>
    </w:p>
    <w:p w14:paraId="1C2B2D18" w14:textId="14BE2CE0" w:rsidR="00AE35AC" w:rsidRDefault="00AE35AC" w:rsidP="00B15843">
      <w:r>
        <w:t>Sistem otomatik modda çalışmaya başladıktan sonra reçete değiştirilemez, ama işlenmemiş adım</w:t>
      </w:r>
      <w:r w:rsidR="00A93D73">
        <w:t>lar için adım</w:t>
      </w:r>
      <w:r>
        <w:t xml:space="preserve"> süresi gibi bilgiler çalışma esnasında değiştirilebilir.</w:t>
      </w:r>
    </w:p>
    <w:p w14:paraId="1A42E8E0" w14:textId="0129B2EF" w:rsidR="00AE35AC" w:rsidRDefault="00AE35AC" w:rsidP="00B15843">
      <w:r w:rsidRPr="00AE35AC">
        <w:rPr>
          <w:b/>
          <w:bCs/>
        </w:rPr>
        <w:t>Model Seçimi:</w:t>
      </w:r>
      <w:r>
        <w:t xml:space="preserve"> Otomatik modda çalışması istenen fırın bilgileri için reçete seçimi</w:t>
      </w:r>
      <w:r w:rsidR="00F14292">
        <w:t>. Yirmi beş adet ürüne kadar destekler.</w:t>
      </w:r>
    </w:p>
    <w:p w14:paraId="6B5AE741" w14:textId="203C761D" w:rsidR="00AE35AC" w:rsidRDefault="00AE35AC" w:rsidP="00B15843">
      <w:r w:rsidRPr="00AE35AC">
        <w:rPr>
          <w:b/>
          <w:bCs/>
        </w:rPr>
        <w:t>Reçete İsmi:</w:t>
      </w:r>
      <w:r>
        <w:t xml:space="preserve"> Sisteme kaydedilmiş seçilen reçete modelinin ismi</w:t>
      </w:r>
      <w:r w:rsidR="001245C4">
        <w:t>. On karakterli bir isim</w:t>
      </w:r>
      <w:r w:rsidR="00DE0CDB">
        <w:t>e kadar</w:t>
      </w:r>
      <w:r w:rsidR="001245C4">
        <w:t xml:space="preserve"> destekler.</w:t>
      </w:r>
    </w:p>
    <w:p w14:paraId="7911A8C1" w14:textId="2268D75D" w:rsidR="00AE35AC" w:rsidRPr="00B15843" w:rsidRDefault="00AE35AC" w:rsidP="007A567F">
      <w:pPr>
        <w:jc w:val="center"/>
      </w:pPr>
      <w:r>
        <w:rPr>
          <w:noProof/>
        </w:rPr>
        <w:drawing>
          <wp:inline distT="0" distB="0" distL="0" distR="0" wp14:anchorId="2B1AD7D0" wp14:editId="5C5B073F">
            <wp:extent cx="5724525" cy="3432269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31" cy="34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E3DB" w14:textId="14D77401" w:rsidR="00B15843" w:rsidRDefault="00AE35AC" w:rsidP="00B15843">
      <w:r>
        <w:t xml:space="preserve">Dört adım için “Sıcaklık”, “Min Nem”, “Max Nem” </w:t>
      </w:r>
      <w:r w:rsidR="001245C4">
        <w:t xml:space="preserve">ve “Adım Süresi” bilgileri girildikten sonra “Kaydet” butonu ile seçilen model bilgileri sisteme kaydedilir. </w:t>
      </w:r>
      <w:r w:rsidR="00545ED9">
        <w:t>Kaydedildiğinde “Kaydedildi” ekranı kısa bir süreliğine görünür.</w:t>
      </w:r>
    </w:p>
    <w:p w14:paraId="0736F303" w14:textId="4B840B91" w:rsidR="001245C4" w:rsidRPr="00B15843" w:rsidRDefault="001245C4" w:rsidP="00B15843">
      <w:r w:rsidRPr="001245C4">
        <w:rPr>
          <w:b/>
          <w:bCs/>
        </w:rPr>
        <w:t>“Sağa dönüş süresi”, “Sola dönüş süresi”:</w:t>
      </w:r>
      <w:r>
        <w:t xml:space="preserve"> Fırın içerisindeki hava akış yönlerinin dönüş süreleri</w:t>
      </w:r>
      <w:r w:rsidR="002546CC">
        <w:t>dir.</w:t>
      </w:r>
      <w:r>
        <w:t xml:space="preserve"> Sistem bu süreler dahilinde hava akış yönünü sürekli değiştirir. </w:t>
      </w:r>
    </w:p>
    <w:p w14:paraId="18BC03C8" w14:textId="3E967370" w:rsidR="00F9266F" w:rsidRDefault="001245C4" w:rsidP="00F9266F">
      <w:r w:rsidRPr="001245C4">
        <w:rPr>
          <w:b/>
          <w:bCs/>
        </w:rPr>
        <w:t>“Beklem</w:t>
      </w:r>
      <w:r w:rsidR="00E0574C">
        <w:rPr>
          <w:b/>
          <w:bCs/>
        </w:rPr>
        <w:t>e</w:t>
      </w:r>
      <w:r w:rsidRPr="001245C4">
        <w:rPr>
          <w:b/>
          <w:bCs/>
        </w:rPr>
        <w:t xml:space="preserve"> Süresi”:</w:t>
      </w:r>
      <w:r>
        <w:t xml:space="preserve"> Hava akış yönü değişimi arasındaki bekleme süresi. Fanların yavaşlama süreleri hesaba katılmalıdır. </w:t>
      </w:r>
    </w:p>
    <w:p w14:paraId="130DA5FD" w14:textId="473BE667" w:rsidR="001245C4" w:rsidRDefault="001245C4" w:rsidP="00F9266F">
      <w:r w:rsidRPr="001245C4">
        <w:rPr>
          <w:b/>
          <w:bCs/>
        </w:rPr>
        <w:t>“Motor Hızı”:</w:t>
      </w:r>
      <w:r>
        <w:t xml:space="preserve"> Fırın alt katman fanlarının çalışma hızları.</w:t>
      </w:r>
    </w:p>
    <w:p w14:paraId="6A60E21F" w14:textId="0162C72F" w:rsidR="00DE1639" w:rsidRDefault="00BD02FE" w:rsidP="00F9266F">
      <w:r w:rsidRPr="00BD02FE">
        <w:rPr>
          <w:b/>
          <w:bCs/>
        </w:rPr>
        <w:t>“Tolerans”:</w:t>
      </w:r>
      <w:r>
        <w:t xml:space="preserve"> </w:t>
      </w:r>
      <w:r w:rsidR="00401416">
        <w:t xml:space="preserve">Fırın sıcaklığı istenen bu tolerans aralığından </w:t>
      </w:r>
      <w:r w:rsidR="00354EF9">
        <w:t xml:space="preserve">alt limit altına düşerse valfler otomatik açılır ve sıcak buhar fırına basılır. </w:t>
      </w:r>
    </w:p>
    <w:p w14:paraId="457FFACA" w14:textId="77777777" w:rsidR="003B562B" w:rsidRDefault="003B562B" w:rsidP="00F9266F"/>
    <w:p w14:paraId="00791E46" w14:textId="28300BC9" w:rsidR="00DE1639" w:rsidRDefault="00DE1639" w:rsidP="00DE1639">
      <w:pPr>
        <w:pStyle w:val="Balk2"/>
        <w:numPr>
          <w:ilvl w:val="0"/>
          <w:numId w:val="2"/>
        </w:numPr>
      </w:pPr>
      <w:r>
        <w:t>İZLEME EKRANI</w:t>
      </w:r>
    </w:p>
    <w:p w14:paraId="5640E9C5" w14:textId="77777777" w:rsidR="00932412" w:rsidRPr="00932412" w:rsidRDefault="00932412" w:rsidP="00932412"/>
    <w:p w14:paraId="39E2E422" w14:textId="05E9A757" w:rsidR="00DE1639" w:rsidRDefault="00DE1639" w:rsidP="00DE1639">
      <w:r>
        <w:t xml:space="preserve">Sistemde kullanılan komponentlerin çalışma durumlarının izlendiği </w:t>
      </w:r>
      <w:r w:rsidR="006A4B95">
        <w:t xml:space="preserve">bir </w:t>
      </w:r>
      <w:r>
        <w:t>ekrandır.</w:t>
      </w:r>
    </w:p>
    <w:p w14:paraId="43021A66" w14:textId="60065E0E" w:rsidR="00147964" w:rsidRDefault="00147964" w:rsidP="00DE1639">
      <w:r>
        <w:t>Manuel ekranında olduğu gibi yerleşim planı fırın içerisinde bulunan yerleşim planı ile aynıdır.</w:t>
      </w:r>
    </w:p>
    <w:p w14:paraId="6F53389E" w14:textId="48CB8E7E" w:rsidR="00D3066E" w:rsidRDefault="00D3066E" w:rsidP="00DE1639">
      <w:r>
        <w:rPr>
          <w:noProof/>
        </w:rPr>
        <w:drawing>
          <wp:anchor distT="0" distB="0" distL="114300" distR="114300" simplePos="0" relativeHeight="251663360" behindDoc="0" locked="0" layoutInCell="1" allowOverlap="1" wp14:anchorId="6F5E8A02" wp14:editId="65448A18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266825" cy="428625"/>
            <wp:effectExtent l="0" t="0" r="9525" b="9525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: Daha çok programcıyı ilgilendiren ve şifre ile korunan bir alan</w:t>
      </w:r>
    </w:p>
    <w:p w14:paraId="4426591B" w14:textId="77777777" w:rsidR="00D3066E" w:rsidRDefault="00D3066E" w:rsidP="00DE1639"/>
    <w:p w14:paraId="6C420BDD" w14:textId="066EC9AE" w:rsidR="00DE1639" w:rsidRDefault="00DE1639" w:rsidP="00DE1639">
      <w:r>
        <w:rPr>
          <w:noProof/>
        </w:rPr>
        <w:drawing>
          <wp:inline distT="0" distB="0" distL="0" distR="0" wp14:anchorId="2B222DAD" wp14:editId="6DF185A6">
            <wp:extent cx="5943600" cy="35636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487" w14:textId="6FC55951" w:rsidR="00147964" w:rsidRDefault="00147964" w:rsidP="00DE1639"/>
    <w:p w14:paraId="010078C8" w14:textId="0A2649FB" w:rsidR="006A4B95" w:rsidRDefault="006A4B95" w:rsidP="00DE1639"/>
    <w:p w14:paraId="79F0D3EF" w14:textId="26FF748B" w:rsidR="006A4B95" w:rsidRDefault="006A4B95" w:rsidP="00DE1639"/>
    <w:p w14:paraId="3126CC58" w14:textId="387A0943" w:rsidR="006A4B95" w:rsidRDefault="006A4B95" w:rsidP="00DE1639"/>
    <w:p w14:paraId="3CC21925" w14:textId="7D4B770E" w:rsidR="006A4B95" w:rsidRDefault="006A4B95" w:rsidP="00DE1639"/>
    <w:p w14:paraId="53235363" w14:textId="0D42EE2F" w:rsidR="006A4B95" w:rsidRDefault="006A4B95" w:rsidP="00DE1639"/>
    <w:p w14:paraId="5BB84628" w14:textId="47685881" w:rsidR="006A4B95" w:rsidRDefault="006A4B95" w:rsidP="00DE1639"/>
    <w:p w14:paraId="09181CE4" w14:textId="7D190A00" w:rsidR="006A4B95" w:rsidRDefault="006A4B95" w:rsidP="00DE1639"/>
    <w:p w14:paraId="44A1A486" w14:textId="083192B5" w:rsidR="006A4B95" w:rsidRDefault="006A4B95" w:rsidP="00DE1639"/>
    <w:p w14:paraId="38A1AC13" w14:textId="2D53394F" w:rsidR="006A4B95" w:rsidRDefault="006A4B95" w:rsidP="00DE1639"/>
    <w:p w14:paraId="2B95DAE7" w14:textId="2EFB881E" w:rsidR="00E25FA9" w:rsidRDefault="00E25FA9" w:rsidP="00DE16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A1A338" wp14:editId="0DFF574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114425" cy="419100"/>
            <wp:effectExtent l="0" t="0" r="9525" b="0"/>
            <wp:wrapSquare wrapText="bothSides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7582C" w14:textId="252E6449" w:rsidR="005D30B9" w:rsidRDefault="005D30B9" w:rsidP="00DE1639">
      <w:r w:rsidRPr="005D30B9">
        <w:t>butonuna basıldığında aşağıdaki ekran bizi karşılar.</w:t>
      </w:r>
    </w:p>
    <w:p w14:paraId="7FCA009C" w14:textId="77777777" w:rsidR="00E25FA9" w:rsidRDefault="00E25FA9" w:rsidP="00DE1639">
      <w:pPr>
        <w:rPr>
          <w:b/>
          <w:bCs/>
        </w:rPr>
      </w:pPr>
    </w:p>
    <w:p w14:paraId="6CCA4E75" w14:textId="78091DC0" w:rsidR="006A4B95" w:rsidRDefault="006A4B95" w:rsidP="00DE1639">
      <w:r w:rsidRPr="006A4B95">
        <w:rPr>
          <w:b/>
          <w:bCs/>
        </w:rPr>
        <w:t>“Poz. Yön hed./geç. süre”</w:t>
      </w:r>
      <w:r>
        <w:rPr>
          <w:b/>
          <w:bCs/>
        </w:rPr>
        <w:t xml:space="preserve"> veya </w:t>
      </w:r>
      <w:r w:rsidRPr="006A4B95">
        <w:rPr>
          <w:b/>
          <w:bCs/>
        </w:rPr>
        <w:t>“Poz. Yön hed./geç. süre”</w:t>
      </w:r>
      <w:r w:rsidRPr="006A4B95">
        <w:rPr>
          <w:b/>
          <w:bCs/>
        </w:rPr>
        <w:t>:</w:t>
      </w:r>
      <w:r>
        <w:t xml:space="preserve"> Otomatik çalışma esnasında motorun sağa veya sola dönüşte, istenen ve geçen süreyi gösteren bir göstergedir. Motor bu süre bittikten sonra diğer yöne dönmeye başlar.</w:t>
      </w:r>
    </w:p>
    <w:p w14:paraId="49412FD2" w14:textId="73078A2E" w:rsidR="00D11723" w:rsidRDefault="00D11723" w:rsidP="00DE1639">
      <w:r>
        <w:t>Motor dönüş yönü, motor akımı, motor hızı</w:t>
      </w:r>
      <w:r w:rsidR="007A3ADD">
        <w:t xml:space="preserve">, </w:t>
      </w:r>
      <w:r>
        <w:t xml:space="preserve">istenen motor hızı </w:t>
      </w:r>
      <w:r w:rsidR="007A3ADD">
        <w:t xml:space="preserve">ve termik hataları </w:t>
      </w:r>
      <w:r>
        <w:t>gibi bilgileri gösterir.</w:t>
      </w:r>
    </w:p>
    <w:p w14:paraId="62761920" w14:textId="7CA8DC3C" w:rsidR="00D11723" w:rsidRDefault="00D11723" w:rsidP="00DE1639">
      <w:r>
        <w:rPr>
          <w:noProof/>
        </w:rPr>
        <w:drawing>
          <wp:anchor distT="0" distB="0" distL="114300" distR="114300" simplePos="0" relativeHeight="251662336" behindDoc="0" locked="0" layoutInCell="1" allowOverlap="1" wp14:anchorId="71786A5F" wp14:editId="332E604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52450" cy="429895"/>
            <wp:effectExtent l="0" t="0" r="0" b="825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 Sürücü ile PLC arasındaki haberleşme durumunu gösterir.</w:t>
      </w:r>
    </w:p>
    <w:p w14:paraId="7515E401" w14:textId="63D8DE17" w:rsidR="00D11723" w:rsidRDefault="00D11723" w:rsidP="00DE1639"/>
    <w:p w14:paraId="11CD0F92" w14:textId="77777777" w:rsidR="00D11723" w:rsidRDefault="00D11723" w:rsidP="00DE1639"/>
    <w:p w14:paraId="21ED3929" w14:textId="2A95FB6A" w:rsidR="00147964" w:rsidRDefault="00147964" w:rsidP="00DE1639">
      <w:r>
        <w:rPr>
          <w:noProof/>
        </w:rPr>
        <w:drawing>
          <wp:inline distT="0" distB="0" distL="0" distR="0" wp14:anchorId="260F9DE7" wp14:editId="25844A42">
            <wp:extent cx="5943600" cy="314642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F513" w14:textId="77777777" w:rsidR="005D30B9" w:rsidRDefault="005D30B9" w:rsidP="005D30B9">
      <w:r w:rsidRPr="00DD4A23">
        <w:rPr>
          <w:b/>
          <w:bCs/>
        </w:rPr>
        <w:t>NOT:</w:t>
      </w:r>
      <w:r>
        <w:t xml:space="preserve"> Drive 1 ekranından Drive 8 ekranına kadar tasarlanan ekranlar aynı çalışma mantığındadır.</w:t>
      </w:r>
    </w:p>
    <w:p w14:paraId="56DACF79" w14:textId="23BCA99F" w:rsidR="005D30B9" w:rsidRDefault="005D30B9" w:rsidP="00DE1639"/>
    <w:p w14:paraId="35B8DA67" w14:textId="77777777" w:rsidR="002546CC" w:rsidRDefault="002546CC" w:rsidP="00DE1639"/>
    <w:p w14:paraId="745F639C" w14:textId="77777777" w:rsidR="002546CC" w:rsidRDefault="002546CC" w:rsidP="00DE1639"/>
    <w:p w14:paraId="269C0601" w14:textId="77777777" w:rsidR="00E25FA9" w:rsidRDefault="00E25FA9" w:rsidP="00DE1639"/>
    <w:p w14:paraId="40367E1E" w14:textId="504949AB" w:rsidR="0043147C" w:rsidRDefault="00E25FA9" w:rsidP="00DE163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6F9B64" wp14:editId="65A92F95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1171575" cy="400050"/>
            <wp:effectExtent l="0" t="0" r="9525" b="0"/>
            <wp:wrapSquare wrapText="bothSides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3FA7A" w14:textId="06F71766" w:rsidR="002546CC" w:rsidRDefault="002546CC" w:rsidP="00DE1639">
      <w:r>
        <w:t>butonuna basıldığında aşağıdaki ekran bizi karşılar.</w:t>
      </w:r>
    </w:p>
    <w:p w14:paraId="31AAF7F4" w14:textId="77777777" w:rsidR="00E25FA9" w:rsidRDefault="00E25FA9" w:rsidP="00DE1639"/>
    <w:p w14:paraId="227A2B18" w14:textId="5ACAB297" w:rsidR="002546CC" w:rsidRDefault="002546CC" w:rsidP="00DE1639">
      <w:r>
        <w:t xml:space="preserve">Ekranda motorun sağa/sola dönüş </w:t>
      </w:r>
      <w:r w:rsidR="00440767">
        <w:t>P</w:t>
      </w:r>
      <w:r>
        <w:t xml:space="preserve">hareketi, sağa/sola dönüş sürelerini ve termik hataları gösterilir. </w:t>
      </w:r>
    </w:p>
    <w:p w14:paraId="55D38706" w14:textId="248C3DC8" w:rsidR="002546CC" w:rsidRDefault="002546CC" w:rsidP="00936230">
      <w:pPr>
        <w:jc w:val="center"/>
      </w:pPr>
      <w:r>
        <w:rPr>
          <w:noProof/>
        </w:rPr>
        <w:drawing>
          <wp:inline distT="0" distB="0" distL="0" distR="0" wp14:anchorId="3C5887A2" wp14:editId="69D9E414">
            <wp:extent cx="4610100" cy="2452810"/>
            <wp:effectExtent l="0" t="0" r="0" b="508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94" cy="24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7AF7" w14:textId="7BCCD9F5" w:rsidR="002546CC" w:rsidRDefault="00442382" w:rsidP="00DE1639">
      <w:r w:rsidRPr="00442382">
        <w:rPr>
          <w:b/>
          <w:bCs/>
        </w:rPr>
        <w:t>NOT:</w:t>
      </w:r>
      <w:r>
        <w:t xml:space="preserve"> Baca ve Ara kat ekranları aynı tasarımda ve işlevdedir.</w:t>
      </w:r>
    </w:p>
    <w:p w14:paraId="442E1FAE" w14:textId="77777777" w:rsidR="00780198" w:rsidRDefault="00780198" w:rsidP="00DE1639"/>
    <w:p w14:paraId="09571CEF" w14:textId="0908CBA7" w:rsidR="00440767" w:rsidRDefault="00780198" w:rsidP="00B65197">
      <w:r>
        <w:rPr>
          <w:noProof/>
        </w:rPr>
        <w:drawing>
          <wp:anchor distT="0" distB="0" distL="114300" distR="114300" simplePos="0" relativeHeight="251674624" behindDoc="0" locked="0" layoutInCell="1" allowOverlap="1" wp14:anchorId="4C04CD91" wp14:editId="25C05BD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09700" cy="438150"/>
            <wp:effectExtent l="0" t="0" r="0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382">
        <w:t>butonuna basıldığında aşağıdaki ekran bizi karşıalr</w:t>
      </w:r>
    </w:p>
    <w:p w14:paraId="5364B203" w14:textId="77777777" w:rsidR="00780198" w:rsidRDefault="00780198" w:rsidP="00B65197"/>
    <w:p w14:paraId="5828A645" w14:textId="0ED5B968" w:rsidR="00442382" w:rsidRDefault="00442382" w:rsidP="00DE1639">
      <w:r>
        <w:t>Valflerin açık/kapalı durumlarını, fırın içi sıcaklık ve nem değerlerini gösterir.</w:t>
      </w:r>
    </w:p>
    <w:p w14:paraId="2DDD579A" w14:textId="670FC860" w:rsidR="00780198" w:rsidRDefault="00442382" w:rsidP="00936230">
      <w:pPr>
        <w:jc w:val="center"/>
      </w:pPr>
      <w:r>
        <w:rPr>
          <w:noProof/>
        </w:rPr>
        <w:drawing>
          <wp:inline distT="0" distB="0" distL="0" distR="0" wp14:anchorId="6CE6DB69" wp14:editId="1E9D05DC">
            <wp:extent cx="4359435" cy="2869962"/>
            <wp:effectExtent l="0" t="0" r="3175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7" cy="287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7689" w14:textId="2537CB88" w:rsidR="00442382" w:rsidRDefault="004A49ED" w:rsidP="00DE1639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4273DC7" wp14:editId="5472DD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71575" cy="400050"/>
            <wp:effectExtent l="0" t="0" r="9525" b="0"/>
            <wp:wrapSquare wrapText="bothSides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382">
        <w:t>butonuna basılırsa aşağdaki ekran bizi karşılar.</w:t>
      </w:r>
    </w:p>
    <w:p w14:paraId="61340F32" w14:textId="77777777" w:rsidR="004A49ED" w:rsidRDefault="004A49ED" w:rsidP="00DE1639"/>
    <w:p w14:paraId="5CD52D15" w14:textId="0455C4F1" w:rsidR="00442382" w:rsidRDefault="00442382" w:rsidP="00DE1639">
      <w:r>
        <w:t>Fırında iki adet nem ve iki adet sıcaklık sensörü kullanılmıştır. Bunların değerlerini ayrı ayrı bu ekranda görülebilir. Aynı zamanda valflerin açık/kapalı durumları da izlenebilir.</w:t>
      </w:r>
    </w:p>
    <w:p w14:paraId="30592987" w14:textId="6F02EA22" w:rsidR="00442382" w:rsidRDefault="00440767" w:rsidP="00EF628E">
      <w:pPr>
        <w:jc w:val="center"/>
      </w:pPr>
      <w:r>
        <w:rPr>
          <w:noProof/>
        </w:rPr>
        <w:drawing>
          <wp:inline distT="0" distB="0" distL="0" distR="0" wp14:anchorId="560798EA" wp14:editId="550AC7BB">
            <wp:extent cx="5114925" cy="3672017"/>
            <wp:effectExtent l="0" t="0" r="0" b="508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00" cy="36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95A9" w14:textId="55BD0F8D" w:rsidR="00442382" w:rsidRDefault="00507B80" w:rsidP="00DE1639">
      <w:r>
        <w:t>Sisteme bağlanan faz sırası farklı ise veya “Acil Stop” butonuna basılmış ise aşağıdaki gibi bir ekran gelir.</w:t>
      </w:r>
    </w:p>
    <w:p w14:paraId="6BB3FC71" w14:textId="45D8EE97" w:rsidR="00C73FC9" w:rsidRDefault="00507B80" w:rsidP="00507B80">
      <w:pPr>
        <w:jc w:val="center"/>
      </w:pPr>
      <w:r>
        <w:rPr>
          <w:noProof/>
        </w:rPr>
        <w:drawing>
          <wp:inline distT="0" distB="0" distL="0" distR="0" wp14:anchorId="7CCBC5D4" wp14:editId="3106BC28">
            <wp:extent cx="4501515" cy="271456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18" cy="272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9B259" w14:textId="3B831419" w:rsidR="00C73FC9" w:rsidRDefault="00C73FC9" w:rsidP="00C73FC9">
      <w:pPr>
        <w:pStyle w:val="Balk1"/>
        <w:jc w:val="center"/>
      </w:pPr>
      <w:r>
        <w:lastRenderedPageBreak/>
        <w:t>FIRIN OTOMATİK ÇALIŞTIRMA İŞLEM SIRASI</w:t>
      </w:r>
    </w:p>
    <w:p w14:paraId="4FBFF272" w14:textId="11C4E180" w:rsidR="00C73FC9" w:rsidRDefault="00C73FC9" w:rsidP="00C73FC9"/>
    <w:p w14:paraId="490BAD10" w14:textId="240C85A5" w:rsidR="00C73FC9" w:rsidRDefault="00C44EFA" w:rsidP="00C44EFA">
      <w:pPr>
        <w:pStyle w:val="Balk3"/>
        <w:numPr>
          <w:ilvl w:val="0"/>
          <w:numId w:val="4"/>
        </w:numPr>
      </w:pPr>
      <w:r>
        <w:t>Öncelikle</w:t>
      </w:r>
      <w:r w:rsidR="00CB2729">
        <w:t xml:space="preserve"> sistem daha önce otomatik modda başlatılmamış olduğundan ve</w:t>
      </w:r>
      <w:r>
        <w:t xml:space="preserve"> istenilen reçetenin “Reçete” ekranında seçildiğinden emin olunmalıdır. Aksi takdirde farklı bir reçetede çalışma olasılığı vardır.</w:t>
      </w:r>
    </w:p>
    <w:p w14:paraId="524E07A0" w14:textId="168756E0" w:rsidR="00C44EFA" w:rsidRDefault="00C44EFA" w:rsidP="00C44EFA"/>
    <w:p w14:paraId="611C895E" w14:textId="4C3203AF" w:rsidR="00C44EFA" w:rsidRDefault="00C44EFA" w:rsidP="00C44EFA">
      <w:pPr>
        <w:jc w:val="center"/>
      </w:pPr>
      <w:r>
        <w:rPr>
          <w:noProof/>
        </w:rPr>
        <w:drawing>
          <wp:inline distT="0" distB="0" distL="0" distR="0" wp14:anchorId="35C420D3" wp14:editId="1E156C12">
            <wp:extent cx="5048250" cy="3032725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46" cy="30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C12" w14:textId="4008AC8A" w:rsidR="00C44EFA" w:rsidRDefault="00C44EFA" w:rsidP="00C44EFA"/>
    <w:p w14:paraId="27D00758" w14:textId="0306D5AA" w:rsidR="00C44EFA" w:rsidRDefault="00C44EFA" w:rsidP="00741A5E">
      <w:pPr>
        <w:pStyle w:val="Balk3"/>
        <w:numPr>
          <w:ilvl w:val="0"/>
          <w:numId w:val="4"/>
        </w:numPr>
      </w:pPr>
      <w:r>
        <w:t>Sistem “Otomatik” moda alın</w:t>
      </w:r>
      <w:r w:rsidR="00CB2729">
        <w:t>ır</w:t>
      </w:r>
      <w:r>
        <w:t>. “Otomatik” butonuna basıldığında buton yeşil rengini alır ve sistem otomaik moda geçer.</w:t>
      </w:r>
    </w:p>
    <w:p w14:paraId="11438137" w14:textId="3E079D30" w:rsidR="00C44EFA" w:rsidRDefault="00C44EFA" w:rsidP="00C44EFA">
      <w:pPr>
        <w:jc w:val="center"/>
      </w:pPr>
      <w:r>
        <w:rPr>
          <w:noProof/>
        </w:rPr>
        <w:drawing>
          <wp:inline distT="0" distB="0" distL="0" distR="0" wp14:anchorId="452618B3" wp14:editId="234E1E20">
            <wp:extent cx="4951730" cy="2971800"/>
            <wp:effectExtent l="0" t="0" r="127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602" cy="29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9E10" w14:textId="7ADFA45B" w:rsidR="00C44EFA" w:rsidRDefault="004433D7" w:rsidP="00741A5E">
      <w:pPr>
        <w:pStyle w:val="Balk3"/>
        <w:numPr>
          <w:ilvl w:val="0"/>
          <w:numId w:val="4"/>
        </w:numPr>
      </w:pPr>
      <w:r>
        <w:lastRenderedPageBreak/>
        <w:t>Kontrol etme amaçlı</w:t>
      </w:r>
      <w:r w:rsidR="0027283B">
        <w:t xml:space="preserve"> sistemi başlatmadan önce</w:t>
      </w:r>
      <w:r>
        <w:t xml:space="preserve"> anlık alarm sayısına bakılıp alarm olup olmadığı gözlemlenebilir. Reçete seçildikten ve otomatik moda alındıktan sonra sonra “Start” butonuna basılıp sistem başlatılır.</w:t>
      </w:r>
    </w:p>
    <w:p w14:paraId="718B65E5" w14:textId="0BD0FA15" w:rsidR="004433D7" w:rsidRDefault="004433D7" w:rsidP="004433D7"/>
    <w:p w14:paraId="6B169CB7" w14:textId="356ACA17" w:rsidR="004433D7" w:rsidRDefault="004433D7" w:rsidP="004433D7">
      <w:r>
        <w:rPr>
          <w:noProof/>
        </w:rPr>
        <w:drawing>
          <wp:inline distT="0" distB="0" distL="0" distR="0" wp14:anchorId="755643EF" wp14:editId="32CB1ED6">
            <wp:extent cx="5943600" cy="356489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73C" w14:textId="37D8805A" w:rsidR="004433D7" w:rsidRDefault="004433D7" w:rsidP="004433D7"/>
    <w:p w14:paraId="192BA469" w14:textId="1C58EC2C" w:rsidR="004433D7" w:rsidRDefault="004433D7" w:rsidP="004433D7">
      <w:pPr>
        <w:pStyle w:val="Balk3"/>
        <w:numPr>
          <w:ilvl w:val="0"/>
          <w:numId w:val="4"/>
        </w:numPr>
      </w:pPr>
      <w:r>
        <w:t>Sistem başladıktan sonra ana ekrandan sistem durumu, adım</w:t>
      </w:r>
      <w:r w:rsidR="002D3031">
        <w:t xml:space="preserve"> için</w:t>
      </w:r>
      <w:r>
        <w:t xml:space="preserve"> geçen süre, istenen adım süresi ve toplam kurutma süresi izlenebilir.</w:t>
      </w:r>
    </w:p>
    <w:p w14:paraId="65947CE7" w14:textId="799CE880" w:rsidR="005B0670" w:rsidRDefault="004433D7" w:rsidP="004433D7">
      <w:pPr>
        <w:pStyle w:val="Balk3"/>
        <w:numPr>
          <w:ilvl w:val="0"/>
          <w:numId w:val="4"/>
        </w:numPr>
      </w:pPr>
      <w:r>
        <w:t>Sistemde oluşan herhangi bir aksaklıkta tamamen durdurulmak istenirse ana ekranda bulunan “Stop” butonuna basılır. Aynı zamanda “Stop” butonu tüm sistemi sıfırlar</w:t>
      </w:r>
      <w:r w:rsidR="00D747BB">
        <w:t xml:space="preserve"> ve sistem kaldığı yerden devam etmez.</w:t>
      </w:r>
    </w:p>
    <w:p w14:paraId="27A54BDC" w14:textId="0FEAD71A" w:rsidR="005B0670" w:rsidRDefault="004433D7" w:rsidP="005B0670">
      <w:pPr>
        <w:pStyle w:val="Balk3"/>
        <w:numPr>
          <w:ilvl w:val="0"/>
          <w:numId w:val="4"/>
        </w:numPr>
      </w:pPr>
      <w:r>
        <w:t xml:space="preserve">Eğer sistem çalışırken, tüm sistemi sıfırlamandan fırın içerisinde gözlem yapılmak istenirse pano üzerinde bulunan “Acil Stop” butonuna basılır. Böylelikle tüm motorlar durur ve adım süresi sıfırlanmadan gözlem yapılabilir. </w:t>
      </w:r>
      <w:r w:rsidR="00821867">
        <w:t xml:space="preserve">Gözlem işlemi bittikten sonra tekrar “Acil Stop” butonu kaldırılır ve sistem adımlarına </w:t>
      </w:r>
      <w:r w:rsidR="00AE70DD">
        <w:t>kaldığı adımdan</w:t>
      </w:r>
      <w:r w:rsidR="00AB1031">
        <w:t xml:space="preserve"> </w:t>
      </w:r>
      <w:r w:rsidR="00821867">
        <w:t>devam eder.</w:t>
      </w:r>
      <w:r w:rsidR="005B0670">
        <w:t xml:space="preserve"> </w:t>
      </w:r>
    </w:p>
    <w:p w14:paraId="2DAEAFA0" w14:textId="21944E3D" w:rsidR="005B0670" w:rsidRDefault="005B0670" w:rsidP="005B0670"/>
    <w:p w14:paraId="701EAE03" w14:textId="08E874BF" w:rsidR="005B0670" w:rsidRPr="005B0670" w:rsidRDefault="00EC5456" w:rsidP="005B0670">
      <w:r w:rsidRPr="00EC5456">
        <w:rPr>
          <w:b/>
          <w:bCs/>
        </w:rPr>
        <w:t>NOT:</w:t>
      </w:r>
      <w:r>
        <w:t xml:space="preserve"> Eğer sistemde elektrik kesintisi olursa, elektrik geldikten sonra kaldığı adımdan ve kaldığı adım süresinden devam eder.</w:t>
      </w:r>
    </w:p>
    <w:sectPr w:rsidR="005B0670" w:rsidRPr="005B0670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EC1B" w14:textId="77777777" w:rsidR="00CE0869" w:rsidRDefault="00CE0869" w:rsidP="00C06716">
      <w:pPr>
        <w:spacing w:after="0" w:line="240" w:lineRule="auto"/>
      </w:pPr>
      <w:r>
        <w:separator/>
      </w:r>
    </w:p>
  </w:endnote>
  <w:endnote w:type="continuationSeparator" w:id="0">
    <w:p w14:paraId="1E06F808" w14:textId="77777777" w:rsidR="00CE0869" w:rsidRDefault="00CE0869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C5FB" w14:textId="77777777" w:rsidR="00CE0869" w:rsidRDefault="00CE0869" w:rsidP="00C06716">
      <w:pPr>
        <w:spacing w:after="0" w:line="240" w:lineRule="auto"/>
      </w:pPr>
      <w:r>
        <w:separator/>
      </w:r>
    </w:p>
  </w:footnote>
  <w:footnote w:type="continuationSeparator" w:id="0">
    <w:p w14:paraId="69BFD1AE" w14:textId="77777777" w:rsidR="00CE0869" w:rsidRDefault="00CE0869" w:rsidP="00C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4431" w14:textId="77777777" w:rsidR="00C06716" w:rsidRDefault="00C0671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EA8"/>
    <w:multiLevelType w:val="hybridMultilevel"/>
    <w:tmpl w:val="A4FABA9E"/>
    <w:lvl w:ilvl="0" w:tplc="1044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C3675"/>
    <w:multiLevelType w:val="hybridMultilevel"/>
    <w:tmpl w:val="3B88213E"/>
    <w:lvl w:ilvl="0" w:tplc="64DE2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ECA"/>
    <w:multiLevelType w:val="hybridMultilevel"/>
    <w:tmpl w:val="AFA6FB36"/>
    <w:lvl w:ilvl="0" w:tplc="B670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31B8"/>
    <w:multiLevelType w:val="hybridMultilevel"/>
    <w:tmpl w:val="17B4C79E"/>
    <w:lvl w:ilvl="0" w:tplc="ACB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292B"/>
    <w:multiLevelType w:val="hybridMultilevel"/>
    <w:tmpl w:val="F5C89606"/>
    <w:lvl w:ilvl="0" w:tplc="A70036C0">
      <w:start w:val="7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4822">
    <w:abstractNumId w:val="0"/>
  </w:num>
  <w:num w:numId="2" w16cid:durableId="157697247">
    <w:abstractNumId w:val="2"/>
  </w:num>
  <w:num w:numId="3" w16cid:durableId="805514414">
    <w:abstractNumId w:val="3"/>
  </w:num>
  <w:num w:numId="4" w16cid:durableId="2129737065">
    <w:abstractNumId w:val="1"/>
  </w:num>
  <w:num w:numId="5" w16cid:durableId="87775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7"/>
    <w:rsid w:val="0009471F"/>
    <w:rsid w:val="00096DA0"/>
    <w:rsid w:val="000C265E"/>
    <w:rsid w:val="001245C4"/>
    <w:rsid w:val="00147964"/>
    <w:rsid w:val="001E3DA1"/>
    <w:rsid w:val="002007C4"/>
    <w:rsid w:val="00207D1E"/>
    <w:rsid w:val="00241F48"/>
    <w:rsid w:val="002546CC"/>
    <w:rsid w:val="0027283B"/>
    <w:rsid w:val="002D3031"/>
    <w:rsid w:val="00354EF9"/>
    <w:rsid w:val="00391245"/>
    <w:rsid w:val="003B562B"/>
    <w:rsid w:val="00401416"/>
    <w:rsid w:val="0043147C"/>
    <w:rsid w:val="00440767"/>
    <w:rsid w:val="00442382"/>
    <w:rsid w:val="004433D7"/>
    <w:rsid w:val="004714C9"/>
    <w:rsid w:val="004A49ED"/>
    <w:rsid w:val="00507B80"/>
    <w:rsid w:val="00545ED9"/>
    <w:rsid w:val="005B0670"/>
    <w:rsid w:val="005D30B9"/>
    <w:rsid w:val="006A4B95"/>
    <w:rsid w:val="006B0806"/>
    <w:rsid w:val="006F543D"/>
    <w:rsid w:val="00741A5E"/>
    <w:rsid w:val="0076732C"/>
    <w:rsid w:val="00780198"/>
    <w:rsid w:val="007A3ADD"/>
    <w:rsid w:val="007A567F"/>
    <w:rsid w:val="00801A37"/>
    <w:rsid w:val="00821867"/>
    <w:rsid w:val="00847172"/>
    <w:rsid w:val="00920EBD"/>
    <w:rsid w:val="00932412"/>
    <w:rsid w:val="00936230"/>
    <w:rsid w:val="009C6396"/>
    <w:rsid w:val="00A3107A"/>
    <w:rsid w:val="00A93D73"/>
    <w:rsid w:val="00AB1031"/>
    <w:rsid w:val="00AE35AC"/>
    <w:rsid w:val="00AE70DD"/>
    <w:rsid w:val="00B15843"/>
    <w:rsid w:val="00B54E04"/>
    <w:rsid w:val="00B65077"/>
    <w:rsid w:val="00B65197"/>
    <w:rsid w:val="00BC34B7"/>
    <w:rsid w:val="00BD02FE"/>
    <w:rsid w:val="00BE2160"/>
    <w:rsid w:val="00C06716"/>
    <w:rsid w:val="00C200F9"/>
    <w:rsid w:val="00C44EFA"/>
    <w:rsid w:val="00C73FC9"/>
    <w:rsid w:val="00CB2729"/>
    <w:rsid w:val="00CE0869"/>
    <w:rsid w:val="00CF638D"/>
    <w:rsid w:val="00D11723"/>
    <w:rsid w:val="00D133FF"/>
    <w:rsid w:val="00D3066E"/>
    <w:rsid w:val="00D747BB"/>
    <w:rsid w:val="00DD4A23"/>
    <w:rsid w:val="00DE0CDB"/>
    <w:rsid w:val="00DE1639"/>
    <w:rsid w:val="00DF10EE"/>
    <w:rsid w:val="00E0574C"/>
    <w:rsid w:val="00E25FA9"/>
    <w:rsid w:val="00E51D56"/>
    <w:rsid w:val="00E63CC8"/>
    <w:rsid w:val="00EC5456"/>
    <w:rsid w:val="00EF628E"/>
    <w:rsid w:val="00F14292"/>
    <w:rsid w:val="00F17953"/>
    <w:rsid w:val="00F87185"/>
    <w:rsid w:val="00F9266F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FB8"/>
  <w15:chartTrackingRefBased/>
  <w15:docId w15:val="{601EF786-3886-4E9B-9435-A61CC45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C4"/>
    <w:rPr>
      <w:rFonts w:ascii="Bahnschrift" w:hAnsi="Bahnschrift"/>
    </w:rPr>
  </w:style>
  <w:style w:type="paragraph" w:styleId="Balk1">
    <w:name w:val="heading 1"/>
    <w:basedOn w:val="Normal"/>
    <w:next w:val="Normal"/>
    <w:link w:val="Balk1Char"/>
    <w:uiPriority w:val="9"/>
    <w:qFormat/>
    <w:rsid w:val="00241F4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F4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44EF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0671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06716"/>
  </w:style>
  <w:style w:type="paragraph" w:styleId="AltBilgi">
    <w:name w:val="footer"/>
    <w:basedOn w:val="Normal"/>
    <w:link w:val="AltBilgi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06716"/>
  </w:style>
  <w:style w:type="character" w:customStyle="1" w:styleId="Balk3Char">
    <w:name w:val="Başlık 3 Char"/>
    <w:basedOn w:val="VarsaylanParagrafYazTipi"/>
    <w:link w:val="Balk3"/>
    <w:uiPriority w:val="9"/>
    <w:rsid w:val="00C44EFA"/>
    <w:rPr>
      <w:rFonts w:ascii="Bahnschrift" w:eastAsiaTheme="majorEastAsia" w:hAnsi="Bahnschrift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9C1-C518-4AAC-84E6-7FCE87EE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MseOto</cp:lastModifiedBy>
  <cp:revision>90</cp:revision>
  <dcterms:created xsi:type="dcterms:W3CDTF">2023-12-05T05:54:00Z</dcterms:created>
  <dcterms:modified xsi:type="dcterms:W3CDTF">2023-12-05T12:30:00Z</dcterms:modified>
</cp:coreProperties>
</file>