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84CA" w14:textId="78F2073F" w:rsidR="005A5859" w:rsidRPr="005A5859" w:rsidRDefault="005A5859" w:rsidP="0071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rPr>
          <w:b/>
          <w:bCs/>
        </w:rPr>
        <w:t>Display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business_roles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Apps</w:t>
      </w:r>
      <w:proofErr w:type="spellEnd"/>
    </w:p>
    <w:p w14:paraId="566D846B" w14:textId="3DD142B9" w:rsidR="005A5859" w:rsidRPr="005A5859" w:rsidRDefault="005A5859" w:rsidP="00713A5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A5859">
        <w:t>Launch</w:t>
      </w:r>
      <w:proofErr w:type="spellEnd"/>
      <w:r w:rsidRPr="005A5859">
        <w:t xml:space="preserve"> </w:t>
      </w:r>
      <w:proofErr w:type="spellStart"/>
      <w:r w:rsidRPr="005A5859">
        <w:t>transaction</w:t>
      </w:r>
      <w:proofErr w:type="spellEnd"/>
      <w:r w:rsidRPr="005A5859">
        <w:t xml:space="preserve"> </w:t>
      </w:r>
      <w:r w:rsidRPr="005A5859">
        <w:rPr>
          <w:b/>
          <w:bCs/>
        </w:rPr>
        <w:t>/UI2/FLPCPM_CUST</w:t>
      </w:r>
    </w:p>
    <w:p w14:paraId="542C2D43" w14:textId="77777777" w:rsidR="005A5859" w:rsidRPr="005A5859" w:rsidRDefault="005A5859" w:rsidP="00713A5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A5859">
        <w:rPr>
          <w:rFonts w:cstheme="minorHAnsi"/>
        </w:rPr>
        <w:t>Search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for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catalogs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by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filling</w:t>
      </w:r>
      <w:proofErr w:type="spellEnd"/>
      <w:r w:rsidRPr="005A5859">
        <w:rPr>
          <w:rFonts w:cstheme="minorHAnsi"/>
        </w:rPr>
        <w:t xml:space="preserve"> in </w:t>
      </w:r>
      <w:proofErr w:type="spellStart"/>
      <w:r w:rsidRPr="005A5859">
        <w:rPr>
          <w:rFonts w:cstheme="minorHAnsi"/>
        </w:rPr>
        <w:t>the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  <w:b/>
          <w:bCs/>
        </w:rPr>
        <w:t>Catalog</w:t>
      </w:r>
      <w:proofErr w:type="spellEnd"/>
      <w:r w:rsidRPr="005A5859">
        <w:rPr>
          <w:rFonts w:cstheme="minorHAnsi"/>
          <w:b/>
          <w:bCs/>
        </w:rPr>
        <w:t xml:space="preserve"> Name</w:t>
      </w:r>
      <w:r w:rsidRPr="005A5859">
        <w:rPr>
          <w:rFonts w:cstheme="minorHAnsi"/>
        </w:rPr>
        <w:br/>
      </w:r>
      <w:proofErr w:type="spellStart"/>
      <w:r w:rsidRPr="005A5859">
        <w:rPr>
          <w:rFonts w:cstheme="minorHAnsi"/>
          <w:b/>
          <w:bCs/>
          <w:i/>
          <w:iCs/>
        </w:rPr>
        <w:t>Example</w:t>
      </w:r>
      <w:proofErr w:type="spellEnd"/>
      <w:r w:rsidRPr="005A5859">
        <w:rPr>
          <w:rFonts w:cstheme="minorHAnsi"/>
          <w:i/>
          <w:iCs/>
        </w:rPr>
        <w:t>: NFM</w:t>
      </w:r>
    </w:p>
    <w:p w14:paraId="14BEEBA4" w14:textId="2EE64D31" w:rsidR="005A5859" w:rsidRPr="005A5859" w:rsidRDefault="005A5859" w:rsidP="00713A5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A5859">
        <w:rPr>
          <w:rFonts w:cstheme="minorHAnsi"/>
        </w:rPr>
        <w:t>Then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press</w:t>
      </w:r>
      <w:proofErr w:type="spellEnd"/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the</w:t>
      </w:r>
      <w:proofErr w:type="spellEnd"/>
      <w:r w:rsidRPr="005A5859">
        <w:rPr>
          <w:rFonts w:cstheme="minorHAnsi"/>
        </w:rPr>
        <w:t xml:space="preserve"> </w:t>
      </w:r>
      <w:r>
        <w:rPr>
          <w:rFonts w:cstheme="minorHAnsi"/>
        </w:rPr>
        <w:t>“</w:t>
      </w:r>
      <w:proofErr w:type="spellStart"/>
      <w:r w:rsidRPr="005A5859">
        <w:rPr>
          <w:rFonts w:cstheme="minorHAnsi"/>
        </w:rPr>
        <w:t>Go</w:t>
      </w:r>
      <w:proofErr w:type="spellEnd"/>
      <w:r>
        <w:rPr>
          <w:rFonts w:cstheme="minorHAnsi"/>
        </w:rPr>
        <w:t>”</w:t>
      </w:r>
      <w:r w:rsidRPr="005A5859">
        <w:rPr>
          <w:rFonts w:cstheme="minorHAnsi"/>
        </w:rPr>
        <w:t xml:space="preserve"> </w:t>
      </w:r>
      <w:proofErr w:type="spellStart"/>
      <w:r w:rsidRPr="005A5859">
        <w:rPr>
          <w:rFonts w:cstheme="minorHAnsi"/>
        </w:rPr>
        <w:t>button</w:t>
      </w:r>
      <w:proofErr w:type="spellEnd"/>
      <w:r>
        <w:rPr>
          <w:rFonts w:cstheme="minorHAnsi"/>
        </w:rPr>
        <w:t>.</w:t>
      </w:r>
    </w:p>
    <w:p w14:paraId="5231E044" w14:textId="4860BAFA" w:rsidR="005A5859" w:rsidRDefault="005A5859" w:rsidP="00713A5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A5859">
        <w:t>Find</w:t>
      </w:r>
      <w:proofErr w:type="spellEnd"/>
      <w:r w:rsidRPr="005A5859">
        <w:t xml:space="preserve"> </w:t>
      </w:r>
      <w:proofErr w:type="spellStart"/>
      <w:r w:rsidRPr="005A5859">
        <w:t>your</w:t>
      </w:r>
      <w:proofErr w:type="spellEnd"/>
      <w:r w:rsidRPr="005A5859">
        <w:t xml:space="preserve"> </w:t>
      </w:r>
      <w:proofErr w:type="spellStart"/>
      <w:r w:rsidRPr="005A5859">
        <w:t>app</w:t>
      </w:r>
      <w:proofErr w:type="spellEnd"/>
      <w:r w:rsidRPr="005A5859">
        <w:t xml:space="preserve"> </w:t>
      </w:r>
      <w:proofErr w:type="spellStart"/>
      <w:r w:rsidRPr="005A5859">
        <w:t>under</w:t>
      </w:r>
      <w:proofErr w:type="spellEnd"/>
      <w:r w:rsidRPr="005A5859">
        <w:t xml:space="preserve"> </w:t>
      </w:r>
      <w:proofErr w:type="spellStart"/>
      <w:r w:rsidRPr="005A5859">
        <w:rPr>
          <w:b/>
          <w:bCs/>
        </w:rPr>
        <w:t>Catalogs</w:t>
      </w:r>
      <w:proofErr w:type="spellEnd"/>
      <w:r w:rsidRPr="005A5859">
        <w:t xml:space="preserve"> (</w:t>
      </w:r>
      <w:proofErr w:type="spellStart"/>
      <w:r w:rsidRPr="005A5859">
        <w:t>check</w:t>
      </w:r>
      <w:proofErr w:type="spellEnd"/>
      <w:r w:rsidRPr="005A5859">
        <w:t xml:space="preserve"> </w:t>
      </w:r>
      <w:proofErr w:type="spellStart"/>
      <w:r w:rsidRPr="005A5859">
        <w:t>the</w:t>
      </w:r>
      <w:proofErr w:type="spellEnd"/>
      <w:r w:rsidRPr="005A5859">
        <w:t xml:space="preserve"> </w:t>
      </w:r>
      <w:r w:rsidRPr="005A5859">
        <w:rPr>
          <w:b/>
          <w:bCs/>
        </w:rPr>
        <w:t>Technical ID</w:t>
      </w:r>
      <w:r w:rsidRPr="005A5859">
        <w:t>)</w:t>
      </w:r>
      <w:r w:rsidR="00713A5C">
        <w:br/>
      </w:r>
      <w:proofErr w:type="spellStart"/>
      <w:proofErr w:type="gramStart"/>
      <w:r w:rsidR="00713A5C" w:rsidRPr="005A5859">
        <w:rPr>
          <w:b/>
          <w:bCs/>
          <w:i/>
          <w:iCs/>
        </w:rPr>
        <w:t>Example</w:t>
      </w:r>
      <w:proofErr w:type="spellEnd"/>
      <w:r w:rsidR="00713A5C">
        <w:t xml:space="preserve"> :</w:t>
      </w:r>
      <w:proofErr w:type="gramEnd"/>
      <w:r w:rsidR="00713A5C">
        <w:t xml:space="preserve"> </w:t>
      </w:r>
      <w:proofErr w:type="spellStart"/>
      <w:r w:rsidR="00713A5C" w:rsidRPr="005A5859">
        <w:t>zotc_nfm_dataupload</w:t>
      </w:r>
      <w:proofErr w:type="spellEnd"/>
    </w:p>
    <w:p w14:paraId="1D6EA146" w14:textId="3114CBDC" w:rsidR="00713A5C" w:rsidRDefault="00713A5C" w:rsidP="00713A5C">
      <w:pPr>
        <w:pStyle w:val="ListeParagraf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713A5C">
        <w:rPr>
          <w:b/>
          <w:bCs/>
          <w:i/>
          <w:iCs/>
        </w:rPr>
        <w:t>Example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5A5859">
        <w:t>zotc_nfm_dataupload</w:t>
      </w:r>
      <w:proofErr w:type="spellEnd"/>
    </w:p>
    <w:p w14:paraId="0293FBD3" w14:textId="7CB1FD30" w:rsidR="005A5859" w:rsidRPr="005A5859" w:rsidRDefault="005A5859" w:rsidP="00713A5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A5859">
        <w:t>Click</w:t>
      </w:r>
      <w:proofErr w:type="spellEnd"/>
      <w:r w:rsidRPr="005A5859">
        <w:t xml:space="preserve"> on </w:t>
      </w:r>
      <w:proofErr w:type="spellStart"/>
      <w:r w:rsidRPr="005A5859">
        <w:t>the</w:t>
      </w:r>
      <w:proofErr w:type="spellEnd"/>
      <w:r w:rsidRPr="005A5859">
        <w:t xml:space="preserve"> </w:t>
      </w:r>
      <w:r w:rsidRPr="005A5859">
        <w:rPr>
          <w:b/>
          <w:bCs/>
        </w:rPr>
        <w:t xml:space="preserve">Show </w:t>
      </w:r>
      <w:proofErr w:type="spellStart"/>
      <w:r w:rsidRPr="005A5859">
        <w:rPr>
          <w:b/>
          <w:bCs/>
        </w:rPr>
        <w:t>Usage</w:t>
      </w:r>
      <w:proofErr w:type="spellEnd"/>
      <w:r w:rsidRPr="005A5859">
        <w:rPr>
          <w:b/>
          <w:bCs/>
        </w:rPr>
        <w:t xml:space="preserve"> </w:t>
      </w:r>
      <w:proofErr w:type="spellStart"/>
      <w:r w:rsidRPr="005A5859">
        <w:rPr>
          <w:b/>
          <w:bCs/>
        </w:rPr>
        <w:t>Roles</w:t>
      </w:r>
      <w:proofErr w:type="spellEnd"/>
      <w:r w:rsidRPr="005A5859">
        <w:t xml:space="preserve"> </w:t>
      </w:r>
      <w:proofErr w:type="spellStart"/>
      <w:r w:rsidRPr="005A5859">
        <w:t>button</w:t>
      </w:r>
      <w:proofErr w:type="spellEnd"/>
      <w:r w:rsidRPr="005A5859">
        <w:t xml:space="preserve"> in </w:t>
      </w:r>
      <w:proofErr w:type="spellStart"/>
      <w:r w:rsidRPr="005A5859">
        <w:t>the</w:t>
      </w:r>
      <w:proofErr w:type="spellEnd"/>
      <w:r w:rsidRPr="005A5859">
        <w:t xml:space="preserve"> </w:t>
      </w:r>
      <w:proofErr w:type="spellStart"/>
      <w:r w:rsidRPr="005A5859">
        <w:t>upper</w:t>
      </w:r>
      <w:proofErr w:type="spellEnd"/>
      <w:r w:rsidRPr="005A5859">
        <w:t xml:space="preserve"> </w:t>
      </w:r>
      <w:proofErr w:type="spellStart"/>
      <w:r w:rsidRPr="005A5859">
        <w:t>right</w:t>
      </w:r>
      <w:proofErr w:type="spellEnd"/>
      <w:r w:rsidRPr="005A5859">
        <w:t xml:space="preserve"> </w:t>
      </w:r>
      <w:proofErr w:type="spellStart"/>
      <w:r w:rsidRPr="005A5859">
        <w:t>corner</w:t>
      </w:r>
      <w:proofErr w:type="spellEnd"/>
    </w:p>
    <w:p w14:paraId="36FBA8F1" w14:textId="3A3DBB8F" w:rsidR="00F37D41" w:rsidRDefault="00EB695F" w:rsidP="00713A5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EB695F">
        <w:t>The</w:t>
      </w:r>
      <w:proofErr w:type="spellEnd"/>
      <w:r w:rsidRPr="00EB695F">
        <w:t xml:space="preserve"> role </w:t>
      </w:r>
      <w:proofErr w:type="spellStart"/>
      <w:r w:rsidRPr="00EB695F">
        <w:t>listed</w:t>
      </w:r>
      <w:proofErr w:type="spellEnd"/>
      <w:r w:rsidRPr="00EB695F">
        <w:t xml:space="preserve"> in </w:t>
      </w:r>
      <w:proofErr w:type="spellStart"/>
      <w:r w:rsidRPr="00EB695F">
        <w:t>the</w:t>
      </w:r>
      <w:proofErr w:type="spellEnd"/>
      <w:r w:rsidRPr="00EB695F">
        <w:t xml:space="preserve"> </w:t>
      </w:r>
      <w:r w:rsidRPr="00EB695F">
        <w:rPr>
          <w:b/>
          <w:bCs/>
        </w:rPr>
        <w:t>Role</w:t>
      </w:r>
      <w:r w:rsidRPr="00EB695F">
        <w:t xml:space="preserve"> </w:t>
      </w:r>
      <w:proofErr w:type="spellStart"/>
      <w:r w:rsidRPr="00EB695F">
        <w:t>column</w:t>
      </w:r>
      <w:proofErr w:type="spellEnd"/>
      <w:r w:rsidRPr="00EB695F">
        <w:t xml:space="preserve"> </w:t>
      </w:r>
      <w:proofErr w:type="spellStart"/>
      <w:r w:rsidRPr="00EB695F">
        <w:t>under</w:t>
      </w:r>
      <w:proofErr w:type="spellEnd"/>
      <w:r w:rsidRPr="00EB695F">
        <w:t xml:space="preserve"> </w:t>
      </w:r>
      <w:proofErr w:type="spellStart"/>
      <w:r w:rsidRPr="00EB695F">
        <w:t>the</w:t>
      </w:r>
      <w:proofErr w:type="spellEnd"/>
      <w:r w:rsidRPr="00EB695F">
        <w:t xml:space="preserve"> </w:t>
      </w:r>
      <w:proofErr w:type="spellStart"/>
      <w:r w:rsidRPr="00EB695F">
        <w:rPr>
          <w:b/>
          <w:bCs/>
        </w:rPr>
        <w:t>Catalog</w:t>
      </w:r>
      <w:proofErr w:type="spellEnd"/>
      <w:r w:rsidRPr="00EB695F">
        <w:rPr>
          <w:b/>
          <w:bCs/>
        </w:rPr>
        <w:t xml:space="preserve"> Name</w:t>
      </w:r>
      <w:r w:rsidRPr="00EB695F">
        <w:t xml:space="preserve"> </w:t>
      </w:r>
      <w:proofErr w:type="spellStart"/>
      <w:r w:rsidRPr="00EB695F">
        <w:t>section</w:t>
      </w:r>
      <w:proofErr w:type="spellEnd"/>
      <w:r w:rsidRPr="00EB695F">
        <w:t xml:space="preserve"> is </w:t>
      </w:r>
      <w:proofErr w:type="spellStart"/>
      <w:r w:rsidRPr="00EB695F">
        <w:t>the</w:t>
      </w:r>
      <w:proofErr w:type="spellEnd"/>
      <w:r w:rsidRPr="00EB695F">
        <w:t xml:space="preserve"> </w:t>
      </w:r>
      <w:proofErr w:type="spellStart"/>
      <w:r w:rsidRPr="00EB695F">
        <w:t>one</w:t>
      </w:r>
      <w:proofErr w:type="spellEnd"/>
      <w:r w:rsidRPr="00EB695F">
        <w:t xml:space="preserve"> </w:t>
      </w:r>
      <w:proofErr w:type="spellStart"/>
      <w:r w:rsidRPr="00EB695F">
        <w:t>you</w:t>
      </w:r>
      <w:proofErr w:type="spellEnd"/>
      <w:r w:rsidRPr="00EB695F">
        <w:t xml:space="preserve"> </w:t>
      </w:r>
      <w:proofErr w:type="spellStart"/>
      <w:r w:rsidRPr="00EB695F">
        <w:t>should</w:t>
      </w:r>
      <w:proofErr w:type="spellEnd"/>
      <w:r w:rsidRPr="00EB695F">
        <w:t xml:space="preserve"> </w:t>
      </w:r>
      <w:proofErr w:type="spellStart"/>
      <w:r w:rsidRPr="00EB695F">
        <w:t>assign</w:t>
      </w:r>
      <w:proofErr w:type="spellEnd"/>
      <w:r w:rsidRPr="00EB695F">
        <w:t xml:space="preserve"> </w:t>
      </w:r>
      <w:proofErr w:type="spellStart"/>
      <w:r w:rsidRPr="00EB695F">
        <w:t>to</w:t>
      </w:r>
      <w:proofErr w:type="spellEnd"/>
      <w:r w:rsidRPr="00EB695F">
        <w:t xml:space="preserve"> </w:t>
      </w:r>
      <w:proofErr w:type="spellStart"/>
      <w:r w:rsidRPr="00EB695F">
        <w:t>the</w:t>
      </w:r>
      <w:proofErr w:type="spellEnd"/>
      <w:r w:rsidRPr="00EB695F">
        <w:t xml:space="preserve"> </w:t>
      </w:r>
      <w:proofErr w:type="spellStart"/>
      <w:r w:rsidRPr="00EB695F">
        <w:t>user</w:t>
      </w:r>
      <w:proofErr w:type="spellEnd"/>
      <w:r w:rsidR="005A5859" w:rsidRPr="005A5859">
        <w:t>.</w:t>
      </w:r>
    </w:p>
    <w:sectPr w:rsidR="00F37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950C0"/>
    <w:multiLevelType w:val="multilevel"/>
    <w:tmpl w:val="487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46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59"/>
    <w:rsid w:val="00194019"/>
    <w:rsid w:val="005A5859"/>
    <w:rsid w:val="00713A5C"/>
    <w:rsid w:val="007D2EBA"/>
    <w:rsid w:val="00953CAE"/>
    <w:rsid w:val="00A24D5D"/>
    <w:rsid w:val="00A27B3F"/>
    <w:rsid w:val="00EB695F"/>
    <w:rsid w:val="00F3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3155"/>
  <w15:chartTrackingRefBased/>
  <w15:docId w15:val="{3F98F7C1-8485-4997-B6F9-AC06338A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5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5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5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5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5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585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585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58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58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58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58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58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58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585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5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585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5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2025-06-05T11:18:00Z</dcterms:created>
  <dcterms:modified xsi:type="dcterms:W3CDTF">2025-06-07T10:38:00Z</dcterms:modified>
</cp:coreProperties>
</file>