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w:t>
      </w:r>
      <w:proofErr w:type="spellStart"/>
      <w:r w:rsidR="00D814B0" w:rsidRPr="005A4B74">
        <w:rPr>
          <w:rFonts w:ascii="メイリオ" w:eastAsia="メイリオ" w:hAnsi="メイリオ" w:hint="eastAsia"/>
          <w:sz w:val="24"/>
          <w:szCs w:val="24"/>
        </w:rPr>
        <w:t>No.Codes</w:t>
      </w:r>
      <w:proofErr w:type="spellEnd"/>
      <w:r w:rsidR="00D814B0" w:rsidRPr="005A4B74">
        <w:rPr>
          <w:rFonts w:ascii="メイリオ" w:eastAsia="メイリオ" w:hAnsi="メイリオ" w:hint="eastAsia"/>
          <w:sz w:val="24"/>
          <w:szCs w:val="24"/>
        </w:rPr>
        <w:t>)</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E260E8" w:rsidP="00D33EFD">
      <w:pPr>
        <w:jc w:val="left"/>
        <w:rPr>
          <w:rFonts w:ascii="メイリオ" w:eastAsia="メイリオ" w:hAnsi="メイリオ"/>
          <w:sz w:val="24"/>
          <w:szCs w:val="24"/>
        </w:rPr>
      </w:pPr>
      <w:r w:rsidRPr="00E260E8">
        <w:t>https://archive.ics.uci.edu/ml/datasets/ElectricityLoadDiagrams20112014</w:t>
      </w:r>
      <w:bookmarkStart w:id="0" w:name="_GoBack"/>
      <w:bookmarkEnd w:id="0"/>
      <w:r w:rsidR="00FE7156">
        <w:br/>
      </w:r>
      <w:r w:rsidR="00D33EFD" w:rsidRPr="00D814B0">
        <w:rPr>
          <w:rFonts w:ascii="メイリオ" w:eastAsia="メイリオ" w:hAnsi="メイリオ" w:hint="eastAsia"/>
          <w:sz w:val="24"/>
          <w:szCs w:val="24"/>
        </w:rPr>
        <w:t>以下のようなクライアントごとの消費電力データが含まれています。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D02867" w:rsidP="00D33EFD">
      <w:pPr>
        <w:jc w:val="left"/>
        <w:rPr>
          <w:rFonts w:ascii="メイリオ" w:eastAsia="メイリオ" w:hAnsi="メイリオ"/>
          <w:sz w:val="24"/>
          <w:szCs w:val="24"/>
        </w:rPr>
      </w:pPr>
      <w:r w:rsidRPr="00D02867">
        <w:rPr>
          <w:rFonts w:ascii="メイリオ" w:eastAsia="メイリオ" w:hAnsi="メイリオ"/>
          <w:noProof/>
          <w:sz w:val="24"/>
          <w:szCs w:val="24"/>
        </w:rPr>
        <w:lastRenderedPageBreak/>
        <w:drawing>
          <wp:inline distT="0" distB="0" distL="0" distR="0" wp14:anchorId="2C5D5BCC" wp14:editId="312A709D">
            <wp:extent cx="5400040" cy="237363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736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w:t>
      </w:r>
      <w:r w:rsidR="00D02867">
        <w:rPr>
          <w:rFonts w:ascii="メイリオ" w:eastAsia="メイリオ" w:hAnsi="メイリオ" w:hint="eastAsia"/>
          <w:sz w:val="24"/>
          <w:szCs w:val="24"/>
        </w:rPr>
        <w:t xml:space="preserve">　【バケットを作成</w:t>
      </w:r>
      <w:r w:rsidRPr="00D814B0">
        <w:rPr>
          <w:rFonts w:ascii="メイリオ" w:eastAsia="メイリオ" w:hAnsi="メイリオ" w:hint="eastAsia"/>
          <w:sz w:val="24"/>
          <w:szCs w:val="24"/>
        </w:rPr>
        <w:t>】を押します。</w:t>
      </w:r>
    </w:p>
    <w:p w:rsidR="0083070F" w:rsidRPr="00D814B0" w:rsidRDefault="00D02867" w:rsidP="00D33EFD">
      <w:pPr>
        <w:jc w:val="left"/>
        <w:rPr>
          <w:rFonts w:ascii="メイリオ" w:eastAsia="メイリオ" w:hAnsi="メイリオ"/>
          <w:sz w:val="24"/>
          <w:szCs w:val="24"/>
        </w:rPr>
      </w:pPr>
      <w:r w:rsidRPr="00D02867">
        <w:rPr>
          <w:rFonts w:ascii="メイリオ" w:eastAsia="メイリオ" w:hAnsi="メイリオ"/>
          <w:noProof/>
          <w:sz w:val="24"/>
          <w:szCs w:val="24"/>
        </w:rPr>
        <w:drawing>
          <wp:inline distT="0" distB="0" distL="0" distR="0" wp14:anchorId="4B1C08F4" wp14:editId="6B035541">
            <wp:extent cx="5400040" cy="698500"/>
            <wp:effectExtent l="0" t="0" r="0" b="635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69850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D02867" w:rsidP="00D33EFD">
      <w:pPr>
        <w:jc w:val="left"/>
        <w:rPr>
          <w:rFonts w:ascii="メイリオ" w:eastAsia="メイリオ" w:hAnsi="メイリオ"/>
          <w:sz w:val="24"/>
          <w:szCs w:val="24"/>
        </w:rPr>
      </w:pPr>
      <w:r w:rsidRPr="00D02867">
        <w:rPr>
          <w:rFonts w:ascii="メイリオ" w:eastAsia="メイリオ" w:hAnsi="メイリオ"/>
          <w:noProof/>
          <w:sz w:val="24"/>
          <w:szCs w:val="24"/>
        </w:rPr>
        <w:lastRenderedPageBreak/>
        <w:drawing>
          <wp:inline distT="0" distB="0" distL="0" distR="0" wp14:anchorId="430BCD39" wp14:editId="4AF3D024">
            <wp:extent cx="5400040" cy="289877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877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3-4.　すべてデフォルトでS3</w:t>
      </w:r>
      <w:r w:rsidR="00D02867">
        <w:rPr>
          <w:rFonts w:ascii="メイリオ" w:eastAsia="メイリオ" w:hAnsi="メイリオ" w:hint="eastAsia"/>
          <w:sz w:val="24"/>
          <w:szCs w:val="24"/>
        </w:rPr>
        <w:t>バケットを作りますので画面右下の【バケットを作成</w:t>
      </w:r>
      <w:r w:rsidRPr="00D814B0">
        <w:rPr>
          <w:rFonts w:ascii="メイリオ" w:eastAsia="メイリオ" w:hAnsi="メイリオ" w:hint="eastAsia"/>
          <w:sz w:val="24"/>
          <w:szCs w:val="24"/>
        </w:rPr>
        <w:t>】を押してください。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w:t>
      </w:r>
      <w:r w:rsidR="00D02867">
        <w:rPr>
          <w:rFonts w:ascii="メイリオ" w:eastAsia="メイリオ" w:hAnsi="メイリオ" w:hint="eastAsia"/>
          <w:noProof/>
          <w:sz w:val="24"/>
          <w:szCs w:val="24"/>
        </w:rPr>
        <w:t xml:space="preserve">　作成されたバケットを</w:t>
      </w:r>
      <w:r w:rsidRPr="00D814B0">
        <w:rPr>
          <w:rFonts w:ascii="メイリオ" w:eastAsia="メイリオ" w:hAnsi="メイリオ" w:hint="eastAsia"/>
          <w:noProof/>
          <w:sz w:val="24"/>
          <w:szCs w:val="24"/>
        </w:rPr>
        <w:t>クリックして</w:t>
      </w:r>
      <w:r w:rsidR="00D02867">
        <w:rPr>
          <w:rFonts w:ascii="メイリオ" w:eastAsia="メイリオ" w:hAnsi="メイリオ" w:hint="eastAsia"/>
          <w:noProof/>
          <w:sz w:val="24"/>
          <w:szCs w:val="24"/>
        </w:rPr>
        <w:t>開いて</w:t>
      </w:r>
      <w:r w:rsidR="004A3148" w:rsidRPr="00D814B0">
        <w:rPr>
          <w:rFonts w:ascii="メイリオ" w:eastAsia="メイリオ" w:hAnsi="メイリオ" w:hint="eastAsia"/>
          <w:noProof/>
          <w:sz w:val="24"/>
          <w:szCs w:val="24"/>
        </w:rPr>
        <w:t>ください。</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drawing>
          <wp:inline distT="0" distB="0" distL="0" distR="0" wp14:anchorId="4E8B45EE" wp14:editId="6F30109C">
            <wp:extent cx="5400040" cy="2276475"/>
            <wp:effectExtent l="0" t="0" r="0" b="952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764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lastRenderedPageBreak/>
        <w:drawing>
          <wp:inline distT="0" distB="0" distL="0" distR="0" wp14:anchorId="08692865" wp14:editId="1BFB8EE7">
            <wp:extent cx="5400040" cy="3236595"/>
            <wp:effectExtent l="0" t="0" r="0" b="190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3659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3-7.　</w:t>
      </w:r>
      <w:r w:rsidR="00D02867">
        <w:rPr>
          <w:rFonts w:ascii="メイリオ" w:eastAsia="メイリオ" w:hAnsi="メイリオ" w:hint="eastAsia"/>
          <w:noProof/>
          <w:sz w:val="24"/>
          <w:szCs w:val="24"/>
        </w:rPr>
        <w:t>[ファイルの追加]を選んで</w:t>
      </w:r>
      <w:r w:rsidRPr="00D814B0">
        <w:rPr>
          <w:rFonts w:ascii="メイリオ" w:eastAsia="メイリオ" w:hAnsi="メイリオ" w:hint="eastAsia"/>
          <w:noProof/>
          <w:sz w:val="24"/>
          <w:szCs w:val="24"/>
        </w:rPr>
        <w:t>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を選択し</w:t>
      </w:r>
      <w:r w:rsidR="00D02867">
        <w:rPr>
          <w:rFonts w:ascii="メイリオ" w:eastAsia="メイリオ" w:hAnsi="メイリオ" w:hint="eastAsia"/>
          <w:noProof/>
          <w:sz w:val="24"/>
          <w:szCs w:val="24"/>
        </w:rPr>
        <w:t>ます。</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drawing>
          <wp:inline distT="0" distB="0" distL="0" distR="0" wp14:anchorId="020B083F" wp14:editId="6EF578AF">
            <wp:extent cx="5400040" cy="162052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205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lastRenderedPageBreak/>
        <w:drawing>
          <wp:inline distT="0" distB="0" distL="0" distR="0" wp14:anchorId="2E5D15F0" wp14:editId="7F955EDE">
            <wp:extent cx="5400040" cy="176149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6149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lastRenderedPageBreak/>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lastRenderedPageBreak/>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004B02DA">
        <w:rPr>
          <w:rFonts w:ascii="メイリオ" w:eastAsia="メイリオ" w:hAnsi="メイリオ"/>
          <w:noProof/>
          <w:sz w:val="24"/>
          <w:szCs w:val="24"/>
        </w:rPr>
        <w:t>t</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r w:rsidR="00D02867">
        <w:rPr>
          <w:rFonts w:ascii="メイリオ" w:eastAsia="メイリオ" w:hAnsi="メイリオ" w:hint="eastAsia"/>
          <w:noProof/>
          <w:sz w:val="24"/>
          <w:szCs w:val="24"/>
        </w:rPr>
        <w:t>（数字から始まる名前はエラーとなりますので気を付けてください）</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lastRenderedPageBreak/>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Frequency of your 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5-4. </w:t>
      </w:r>
      <w:r w:rsidR="00B00D02">
        <w:rPr>
          <w:rFonts w:ascii="メイリオ" w:eastAsia="メイリオ" w:hAnsi="メイリオ"/>
          <w:noProof/>
          <w:sz w:val="24"/>
          <w:szCs w:val="24"/>
        </w:rPr>
        <w:t>[Data Schema]</w:t>
      </w:r>
      <w:r w:rsidR="00B00D02">
        <w:rPr>
          <w:rFonts w:ascii="メイリオ" w:eastAsia="メイリオ" w:hAnsi="メイリオ" w:hint="eastAsia"/>
          <w:noProof/>
          <w:sz w:val="24"/>
          <w:szCs w:val="24"/>
        </w:rPr>
        <w:t>で</w:t>
      </w:r>
      <w:r w:rsidR="004B02DA">
        <w:rPr>
          <w:rFonts w:ascii="メイリオ" w:eastAsia="メイリオ" w:hAnsi="メイリオ" w:hint="eastAsia"/>
          <w:noProof/>
          <w:sz w:val="24"/>
          <w:szCs w:val="24"/>
        </w:rPr>
        <w:t>JS</w:t>
      </w:r>
      <w:r w:rsidR="00B00D02">
        <w:rPr>
          <w:rFonts w:ascii="メイリオ" w:eastAsia="メイリオ" w:hAnsi="メイリオ" w:hint="eastAsia"/>
          <w:noProof/>
          <w:sz w:val="24"/>
          <w:szCs w:val="24"/>
        </w:rPr>
        <w:t>O</w:t>
      </w:r>
      <w:r w:rsidR="004B02DA">
        <w:rPr>
          <w:rFonts w:ascii="メイリオ" w:eastAsia="メイリオ" w:hAnsi="メイリオ"/>
          <w:noProof/>
          <w:sz w:val="24"/>
          <w:szCs w:val="24"/>
        </w:rPr>
        <w:t>N</w:t>
      </w:r>
      <w:r w:rsidR="00B00D02">
        <w:rPr>
          <w:rFonts w:ascii="メイリオ" w:eastAsia="メイリオ" w:hAnsi="メイリオ" w:hint="eastAsia"/>
          <w:noProof/>
          <w:sz w:val="24"/>
          <w:szCs w:val="24"/>
        </w:rPr>
        <w:t>を選び、</w:t>
      </w:r>
      <w:r w:rsidRPr="00D814B0">
        <w:rPr>
          <w:rFonts w:ascii="メイリオ" w:eastAsia="メイリオ" w:hAnsi="メイリオ" w:hint="eastAsia"/>
          <w:noProof/>
          <w:sz w:val="24"/>
          <w:szCs w:val="24"/>
        </w:rPr>
        <w:t>【Data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B00D02" w:rsidRPr="00D814B0" w:rsidRDefault="00B00D02" w:rsidP="00D33EFD">
      <w:pPr>
        <w:jc w:val="left"/>
        <w:rPr>
          <w:rFonts w:ascii="メイリオ" w:eastAsia="メイリオ" w:hAnsi="メイリオ"/>
          <w:noProof/>
          <w:sz w:val="24"/>
          <w:szCs w:val="24"/>
        </w:rPr>
      </w:pPr>
      <w:r w:rsidRPr="00B00D02">
        <w:rPr>
          <w:rFonts w:ascii="メイリオ" w:eastAsia="メイリオ" w:hAnsi="メイリオ"/>
          <w:noProof/>
          <w:sz w:val="24"/>
          <w:szCs w:val="24"/>
        </w:rPr>
        <w:drawing>
          <wp:inline distT="0" distB="0" distL="0" distR="0" wp14:anchorId="68F37A47" wp14:editId="400116E1">
            <wp:extent cx="5400040" cy="87884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87884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5-5.　</w:t>
      </w:r>
      <w:r w:rsidR="00B00D02">
        <w:rPr>
          <w:rFonts w:ascii="メイリオ" w:eastAsia="メイリオ" w:hAnsi="メイリオ" w:hint="eastAsia"/>
          <w:noProof/>
          <w:sz w:val="24"/>
          <w:szCs w:val="24"/>
        </w:rPr>
        <w:t>[Data</w:t>
      </w:r>
      <w:r w:rsidR="00B00D02">
        <w:rPr>
          <w:rFonts w:ascii="メイリオ" w:eastAsia="メイリオ" w:hAnsi="メイリオ"/>
          <w:noProof/>
          <w:sz w:val="24"/>
          <w:szCs w:val="24"/>
        </w:rPr>
        <w:t>set Import details]</w:t>
      </w:r>
      <w:r w:rsidR="00B00D02">
        <w:rPr>
          <w:rFonts w:ascii="メイリオ" w:eastAsia="メイリオ" w:hAnsi="メイリオ" w:hint="eastAsia"/>
          <w:noProof/>
          <w:sz w:val="24"/>
          <w:szCs w:val="24"/>
        </w:rPr>
        <w:t>の欄に同様に適当な名前を入れます。</w:t>
      </w:r>
    </w:p>
    <w:p w:rsidR="00D8042E" w:rsidRPr="00D814B0" w:rsidRDefault="00B00D02" w:rsidP="00D33EFD">
      <w:pPr>
        <w:jc w:val="left"/>
        <w:rPr>
          <w:rFonts w:ascii="メイリオ" w:eastAsia="メイリオ" w:hAnsi="メイリオ"/>
          <w:noProof/>
          <w:sz w:val="24"/>
          <w:szCs w:val="24"/>
        </w:rPr>
      </w:pPr>
      <w:r w:rsidRPr="00B00D02">
        <w:rPr>
          <w:rFonts w:ascii="メイリオ" w:eastAsia="メイリオ" w:hAnsi="メイリオ"/>
          <w:noProof/>
          <w:sz w:val="24"/>
          <w:szCs w:val="24"/>
        </w:rPr>
        <w:lastRenderedPageBreak/>
        <w:drawing>
          <wp:inline distT="0" distB="0" distL="0" distR="0" wp14:anchorId="26CF6231" wp14:editId="0281484B">
            <wp:extent cx="5400040" cy="2802255"/>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02255"/>
                    </a:xfrm>
                    <a:prstGeom prst="rect">
                      <a:avLst/>
                    </a:prstGeom>
                  </pic:spPr>
                </pic:pic>
              </a:graphicData>
            </a:graphic>
          </wp:inline>
        </w:drawing>
      </w:r>
    </w:p>
    <w:p w:rsidR="00B00D02"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w:t>
      </w:r>
      <w:r w:rsidR="00B00D02">
        <w:rPr>
          <w:rFonts w:ascii="メイリオ" w:eastAsia="メイリオ" w:hAnsi="メイリオ" w:hint="eastAsia"/>
          <w:noProof/>
          <w:sz w:val="24"/>
          <w:szCs w:val="24"/>
        </w:rPr>
        <w:t>[Data l</w:t>
      </w:r>
      <w:r w:rsidR="00B00D02">
        <w:rPr>
          <w:rFonts w:ascii="メイリオ" w:eastAsia="メイリオ" w:hAnsi="メイリオ"/>
          <w:noProof/>
          <w:sz w:val="24"/>
          <w:szCs w:val="24"/>
        </w:rPr>
        <w:t>ocation]</w:t>
      </w:r>
      <w:r w:rsidR="00B00D02">
        <w:rPr>
          <w:rFonts w:ascii="メイリオ" w:eastAsia="メイリオ" w:hAnsi="メイリオ" w:hint="eastAsia"/>
          <w:noProof/>
          <w:sz w:val="24"/>
          <w:szCs w:val="24"/>
        </w:rPr>
        <w:t>で先ほど作成したS3バケットとアップロード下ファイルを以下のように設定します。</w:t>
      </w:r>
    </w:p>
    <w:p w:rsidR="00B00D02" w:rsidRDefault="00B00D02" w:rsidP="00D33EFD">
      <w:pPr>
        <w:jc w:val="left"/>
        <w:rPr>
          <w:rFonts w:ascii="メイリオ" w:eastAsia="メイリオ" w:hAnsi="メイリオ"/>
          <w:noProof/>
          <w:sz w:val="24"/>
          <w:szCs w:val="24"/>
        </w:rPr>
      </w:pPr>
      <w:r w:rsidRPr="00B00D02">
        <w:rPr>
          <w:rFonts w:ascii="メイリオ" w:eastAsia="メイリオ" w:hAnsi="メイリオ"/>
          <w:noProof/>
          <w:sz w:val="24"/>
          <w:szCs w:val="24"/>
        </w:rPr>
        <w:drawing>
          <wp:inline distT="0" distB="0" distL="0" distR="0" wp14:anchorId="0FB24D5B" wp14:editId="237A64C8">
            <wp:extent cx="5400040" cy="715010"/>
            <wp:effectExtent l="0" t="0" r="0" b="889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15010"/>
                    </a:xfrm>
                    <a:prstGeom prst="rect">
                      <a:avLst/>
                    </a:prstGeom>
                  </pic:spPr>
                </pic:pic>
              </a:graphicData>
            </a:graphic>
          </wp:inline>
        </w:drawing>
      </w:r>
    </w:p>
    <w:p w:rsidR="00D8042E"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w:t>
      </w:r>
      <w:r w:rsidR="00B00D02">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Custom IAM role ARN</w:t>
      </w:r>
      <w:r w:rsidR="00B00D02">
        <w:rPr>
          <w:rFonts w:ascii="メイリオ" w:eastAsia="メイリオ" w:hAnsi="メイリオ" w:cs="Arial" w:hint="eastAsia"/>
          <w:color w:val="16191F"/>
          <w:sz w:val="24"/>
          <w:szCs w:val="24"/>
          <w:shd w:val="clear" w:color="auto" w:fill="FFFFFF"/>
        </w:rPr>
        <w:t>]</w:t>
      </w:r>
      <w:r w:rsidR="004B02DA">
        <w:rPr>
          <w:rFonts w:ascii="メイリオ" w:eastAsia="メイリオ" w:hAnsi="メイリオ" w:cs="Arial" w:hint="eastAsia"/>
          <w:color w:val="16191F"/>
          <w:sz w:val="24"/>
          <w:szCs w:val="24"/>
          <w:shd w:val="clear" w:color="auto" w:fill="FFFFFF"/>
        </w:rPr>
        <w:t>に先</w:t>
      </w:r>
      <w:r w:rsidR="00F86FFC" w:rsidRPr="00D814B0">
        <w:rPr>
          <w:rFonts w:ascii="メイリオ" w:eastAsia="メイリオ" w:hAnsi="メイリオ" w:cs="Arial" w:hint="eastAsia"/>
          <w:color w:val="16191F"/>
          <w:sz w:val="24"/>
          <w:szCs w:val="24"/>
          <w:shd w:val="clear" w:color="auto" w:fill="FFFFFF"/>
        </w:rPr>
        <w:t>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B00D02" w:rsidRPr="00D814B0" w:rsidRDefault="00B00D02" w:rsidP="00D33EFD">
      <w:pPr>
        <w:jc w:val="left"/>
        <w:rPr>
          <w:rFonts w:ascii="メイリオ" w:eastAsia="メイリオ" w:hAnsi="メイリオ" w:cs="Arial"/>
          <w:color w:val="16191F"/>
          <w:sz w:val="24"/>
          <w:szCs w:val="24"/>
          <w:shd w:val="clear" w:color="auto" w:fill="FFFFFF"/>
        </w:rPr>
      </w:pPr>
      <w:r w:rsidRPr="00B00D02">
        <w:rPr>
          <w:rFonts w:ascii="メイリオ" w:eastAsia="メイリオ" w:hAnsi="メイリオ" w:cs="Arial"/>
          <w:noProof/>
          <w:color w:val="16191F"/>
          <w:sz w:val="24"/>
          <w:szCs w:val="24"/>
          <w:shd w:val="clear" w:color="auto" w:fill="FFFFFF"/>
        </w:rPr>
        <w:drawing>
          <wp:inline distT="0" distB="0" distL="0" distR="0" wp14:anchorId="77F58D1C" wp14:editId="158E2476">
            <wp:extent cx="5400040" cy="108839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8839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w:t>
      </w:r>
      <w:r w:rsidR="00B00D02">
        <w:rPr>
          <w:rFonts w:ascii="メイリオ" w:eastAsia="メイリオ" w:hAnsi="メイリオ" w:hint="eastAsia"/>
          <w:sz w:val="24"/>
          <w:szCs w:val="24"/>
        </w:rPr>
        <w:t>．</w:t>
      </w:r>
      <w:r w:rsidR="00B00D02">
        <w:rPr>
          <w:rFonts w:ascii="メイリオ" w:eastAsia="メイリオ" w:hAnsi="メイリオ"/>
          <w:sz w:val="24"/>
          <w:szCs w:val="24"/>
        </w:rPr>
        <w:t>[Start Import]</w:t>
      </w:r>
      <w:r w:rsidR="00B00D02">
        <w:rPr>
          <w:rFonts w:ascii="メイリオ" w:eastAsia="メイリオ" w:hAnsi="メイリオ" w:hint="eastAsia"/>
          <w:sz w:val="24"/>
          <w:szCs w:val="24"/>
        </w:rPr>
        <w:t>を押すと、以下の画面に遷移します。</w:t>
      </w:r>
    </w:p>
    <w:p w:rsidR="00F86FFC" w:rsidRDefault="00B00D02" w:rsidP="00D33EFD">
      <w:pPr>
        <w:jc w:val="left"/>
        <w:rPr>
          <w:rFonts w:ascii="メイリオ" w:eastAsia="メイリオ" w:hAnsi="メイリオ"/>
          <w:sz w:val="24"/>
          <w:szCs w:val="24"/>
        </w:rPr>
      </w:pPr>
      <w:r w:rsidRPr="00B00D02">
        <w:rPr>
          <w:rFonts w:ascii="メイリオ" w:eastAsia="メイリオ" w:hAnsi="メイリオ"/>
          <w:noProof/>
          <w:sz w:val="24"/>
          <w:szCs w:val="24"/>
        </w:rPr>
        <w:lastRenderedPageBreak/>
        <w:drawing>
          <wp:inline distT="0" distB="0" distL="0" distR="0" wp14:anchorId="337934AF" wp14:editId="0909D704">
            <wp:extent cx="5400040" cy="3136265"/>
            <wp:effectExtent l="0" t="0" r="0"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6265"/>
                    </a:xfrm>
                    <a:prstGeom prst="rect">
                      <a:avLst/>
                    </a:prstGeom>
                  </pic:spPr>
                </pic:pic>
              </a:graphicData>
            </a:graphic>
          </wp:inline>
        </w:drawing>
      </w:r>
    </w:p>
    <w:p w:rsidR="000105EB" w:rsidRPr="001A004E" w:rsidRDefault="001A004E" w:rsidP="00D33EFD">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lastRenderedPageBreak/>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A60FD3" w:rsidP="00797FDD">
      <w:pPr>
        <w:jc w:val="left"/>
        <w:rPr>
          <w:rFonts w:ascii="メイリオ" w:eastAsia="メイリオ" w:hAnsi="メイリオ" w:cs="Arial"/>
          <w:color w:val="16191F"/>
          <w:sz w:val="24"/>
          <w:szCs w:val="24"/>
          <w:shd w:val="clear" w:color="auto" w:fill="FFFFFF"/>
        </w:rPr>
      </w:pPr>
      <w:r w:rsidRPr="00A60FD3">
        <w:rPr>
          <w:rFonts w:ascii="メイリオ" w:eastAsia="メイリオ" w:hAnsi="メイリオ" w:cs="Arial"/>
          <w:noProof/>
          <w:color w:val="16191F"/>
          <w:sz w:val="24"/>
          <w:szCs w:val="24"/>
          <w:shd w:val="clear" w:color="auto" w:fill="FFFFFF"/>
        </w:rPr>
        <w:drawing>
          <wp:inline distT="0" distB="0" distL="0" distR="0" wp14:anchorId="7A9F5F25" wp14:editId="0370031D">
            <wp:extent cx="5400040" cy="18288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28800"/>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00A60FD3">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hint="eastAsia"/>
          <w:color w:val="16191F"/>
          <w:sz w:val="24"/>
          <w:szCs w:val="24"/>
          <w:shd w:val="clear" w:color="auto" w:fill="FFFFFF"/>
        </w:rPr>
        <w:t>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A60FD3" w:rsidP="00797FDD">
      <w:pPr>
        <w:jc w:val="left"/>
        <w:rPr>
          <w:rFonts w:ascii="メイリオ" w:eastAsia="メイリオ" w:hAnsi="メイリオ" w:cs="Arial"/>
          <w:color w:val="16191F"/>
          <w:sz w:val="24"/>
          <w:szCs w:val="24"/>
          <w:shd w:val="clear" w:color="auto" w:fill="FFFFFF"/>
        </w:rPr>
      </w:pPr>
      <w:r w:rsidRPr="00A60FD3">
        <w:rPr>
          <w:rFonts w:ascii="メイリオ" w:eastAsia="メイリオ" w:hAnsi="メイリオ" w:cs="Arial"/>
          <w:noProof/>
          <w:color w:val="16191F"/>
          <w:sz w:val="24"/>
          <w:szCs w:val="24"/>
          <w:shd w:val="clear" w:color="auto" w:fill="FFFFFF"/>
        </w:rPr>
        <w:lastRenderedPageBreak/>
        <w:drawing>
          <wp:inline distT="0" distB="0" distL="0" distR="0" wp14:anchorId="3EE4C779" wp14:editId="4FBB4D11">
            <wp:extent cx="5400040" cy="328295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282950"/>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319" cy="495369"/>
                    </a:xfrm>
                    <a:prstGeom prst="rect">
                      <a:avLst/>
                    </a:prstGeom>
                  </pic:spPr>
                </pic:pic>
              </a:graphicData>
            </a:graphic>
          </wp:inline>
        </w:drawing>
      </w:r>
    </w:p>
    <w:p w:rsidR="00797FDD"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6-5.　以下が表示されたら学習</w:t>
      </w:r>
      <w:r w:rsidR="000105EB">
        <w:rPr>
          <w:rFonts w:ascii="メイリオ" w:eastAsia="メイリオ" w:hAnsi="メイリオ" w:cs="Arial" w:hint="eastAsia"/>
          <w:color w:val="16191F"/>
          <w:sz w:val="24"/>
          <w:szCs w:val="24"/>
          <w:shd w:val="clear" w:color="auto" w:fill="FFFFFF"/>
        </w:rPr>
        <w:t>が</w:t>
      </w:r>
      <w:r w:rsidRPr="00D814B0">
        <w:rPr>
          <w:rFonts w:ascii="メイリオ" w:eastAsia="メイリオ" w:hAnsi="メイリオ" w:cs="Arial" w:hint="eastAsia"/>
          <w:color w:val="16191F"/>
          <w:sz w:val="24"/>
          <w:szCs w:val="24"/>
          <w:shd w:val="clear" w:color="auto" w:fill="FFFFFF"/>
        </w:rPr>
        <w:t>開始</w:t>
      </w:r>
      <w:r w:rsidR="000105EB">
        <w:rPr>
          <w:rFonts w:ascii="メイリオ" w:eastAsia="メイリオ" w:hAnsi="メイリオ" w:cs="Arial" w:hint="eastAsia"/>
          <w:color w:val="16191F"/>
          <w:sz w:val="24"/>
          <w:szCs w:val="24"/>
          <w:shd w:val="clear" w:color="auto" w:fill="FFFFFF"/>
        </w:rPr>
        <w:t>されています。</w:t>
      </w:r>
      <w:r w:rsidRPr="00D814B0">
        <w:rPr>
          <w:rFonts w:ascii="メイリオ" w:eastAsia="メイリオ" w:hAnsi="メイリオ" w:cs="Arial"/>
          <w:noProof/>
          <w:color w:val="16191F"/>
          <w:sz w:val="24"/>
          <w:szCs w:val="24"/>
          <w:shd w:val="clear" w:color="auto" w:fill="FFFFFF"/>
        </w:rPr>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3586" cy="2797340"/>
                    </a:xfrm>
                    <a:prstGeom prst="rect">
                      <a:avLst/>
                    </a:prstGeom>
                  </pic:spPr>
                </pic:pic>
              </a:graphicData>
            </a:graphic>
          </wp:inline>
        </w:drawing>
      </w:r>
    </w:p>
    <w:p w:rsidR="001A004E" w:rsidRPr="001A004E" w:rsidRDefault="001A004E" w:rsidP="00797FDD">
      <w:pPr>
        <w:jc w:val="left"/>
        <w:rPr>
          <w:rFonts w:ascii="メイリオ" w:eastAsia="メイリオ" w:hAnsi="メイリオ"/>
          <w:sz w:val="24"/>
          <w:szCs w:val="24"/>
        </w:rPr>
      </w:pPr>
      <w:r>
        <w:rPr>
          <w:rFonts w:ascii="メイリオ" w:eastAsia="メイリオ" w:hAnsi="メイリオ" w:hint="eastAsia"/>
          <w:sz w:val="24"/>
          <w:szCs w:val="24"/>
        </w:rPr>
        <w:lastRenderedPageBreak/>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0091344D">
        <w:rPr>
          <w:rFonts w:ascii="メイリオ" w:eastAsia="メイリオ" w:hAnsi="メイリオ" w:cs="Arial"/>
          <w:color w:val="16191F"/>
          <w:sz w:val="24"/>
          <w:szCs w:val="24"/>
          <w:shd w:val="clear" w:color="auto" w:fill="FFFFFF"/>
        </w:rPr>
        <w:t xml:space="preserve"> new</w:t>
      </w:r>
      <w:r w:rsidRPr="00D814B0">
        <w:rPr>
          <w:rFonts w:ascii="メイリオ" w:eastAsia="メイリオ" w:hAnsi="メイリオ" w:cs="Arial"/>
          <w:color w:val="16191F"/>
          <w:sz w:val="24"/>
          <w:szCs w:val="24"/>
          <w:shd w:val="clear" w:color="auto" w:fill="FFFFFF"/>
        </w:rPr>
        <w:t xml:space="preserve">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7908" cy="2639733"/>
                    </a:xfrm>
                    <a:prstGeom prst="rect">
                      <a:avLst/>
                    </a:prstGeom>
                  </pic:spPr>
                </pic:pic>
              </a:graphicData>
            </a:graphic>
          </wp:inline>
        </w:drawing>
      </w:r>
    </w:p>
    <w:p w:rsidR="000105EB"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p>
    <w:p w:rsidR="000105EB" w:rsidRPr="001A004E" w:rsidRDefault="001A004E" w:rsidP="000105EB">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478" cy="3877216"/>
                    </a:xfrm>
                    <a:prstGeom prst="rect">
                      <a:avLst/>
                    </a:prstGeom>
                  </pic:spPr>
                </pic:pic>
              </a:graphicData>
            </a:graphic>
          </wp:inline>
        </w:drawing>
      </w: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w:t>
      </w:r>
      <w:r w:rsidRPr="00D814B0">
        <w:rPr>
          <w:rFonts w:ascii="メイリオ" w:eastAsia="メイリオ" w:hAnsi="メイリオ" w:cs="Arial" w:hint="eastAsia"/>
          <w:color w:val="16191F"/>
          <w:sz w:val="24"/>
          <w:szCs w:val="24"/>
          <w:shd w:val="clear" w:color="auto" w:fill="FFFFFF"/>
        </w:rPr>
        <w:lastRenderedPageBreak/>
        <w:t>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00AC3328">
        <w:rPr>
          <w:rFonts w:ascii="メイリオ" w:eastAsia="メイリオ" w:hAnsi="メイリオ"/>
          <w:color w:val="444444"/>
          <w:sz w:val="24"/>
          <w:szCs w:val="24"/>
          <w:shd w:val="clear" w:color="auto" w:fill="FFFFFF"/>
        </w:rPr>
        <w:t>client_2</w:t>
      </w:r>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58465"/>
                    </a:xfrm>
                    <a:prstGeom prst="rect">
                      <a:avLst/>
                    </a:prstGeom>
                  </pic:spPr>
                </pic:pic>
              </a:graphicData>
            </a:graphic>
          </wp:inline>
        </w:drawing>
      </w:r>
    </w:p>
    <w:p w:rsidR="0074692C" w:rsidRDefault="00BF6B52" w:rsidP="0074692C">
      <w:pPr>
        <w:jc w:val="left"/>
        <w:rPr>
          <w:rFonts w:ascii="メイリオ" w:eastAsia="メイリオ" w:hAnsi="メイリオ"/>
          <w:color w:val="333333"/>
          <w:sz w:val="24"/>
          <w:szCs w:val="24"/>
        </w:rPr>
      </w:pPr>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w:t>
      </w:r>
      <w:r w:rsidR="008E7941" w:rsidRPr="00D814B0">
        <w:rPr>
          <w:rFonts w:ascii="メイリオ" w:eastAsia="メイリオ" w:hAnsi="メイリオ"/>
          <w:color w:val="333333"/>
          <w:sz w:val="24"/>
          <w:szCs w:val="24"/>
        </w:rPr>
        <w:lastRenderedPageBreak/>
        <w:t>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p w:rsidR="00AC4948" w:rsidRDefault="00AC4948" w:rsidP="0074692C">
      <w:pPr>
        <w:jc w:val="left"/>
        <w:rPr>
          <w:rFonts w:ascii="メイリオ" w:eastAsia="メイリオ" w:hAnsi="メイリオ"/>
          <w:color w:val="333333"/>
          <w:sz w:val="24"/>
          <w:szCs w:val="24"/>
        </w:rPr>
      </w:pPr>
      <w:r>
        <w:rPr>
          <w:rFonts w:ascii="メイリオ" w:eastAsia="メイリオ" w:hAnsi="メイリオ" w:hint="eastAsia"/>
          <w:color w:val="333333"/>
          <w:sz w:val="24"/>
          <w:szCs w:val="24"/>
        </w:rPr>
        <w:t>９．お疲れ様でした！</w:t>
      </w:r>
    </w:p>
    <w:p w:rsidR="00AC4948" w:rsidRDefault="00AC4948" w:rsidP="0074692C">
      <w:pPr>
        <w:jc w:val="left"/>
        <w:rPr>
          <w:rFonts w:ascii="メイリオ" w:eastAsia="メイリオ" w:hAnsi="メイリオ"/>
          <w:color w:val="333333"/>
          <w:sz w:val="24"/>
          <w:szCs w:val="24"/>
        </w:rPr>
      </w:pPr>
      <w:r>
        <w:rPr>
          <w:rFonts w:ascii="メイリオ" w:eastAsia="メイリオ" w:hAnsi="メイリオ" w:hint="eastAsia"/>
          <w:color w:val="333333"/>
          <w:sz w:val="24"/>
          <w:szCs w:val="24"/>
        </w:rPr>
        <w:t>削除は環境の構築順番と逆でおこなっていきます。</w:t>
      </w:r>
    </w:p>
    <w:p w:rsidR="00AC4948" w:rsidRDefault="00AC4948" w:rsidP="0074692C">
      <w:pPr>
        <w:jc w:val="left"/>
        <w:rPr>
          <w:rFonts w:ascii="メイリオ" w:eastAsia="メイリオ" w:hAnsi="メイリオ"/>
          <w:color w:val="333333"/>
          <w:sz w:val="24"/>
          <w:szCs w:val="24"/>
        </w:rPr>
      </w:pPr>
      <w:r>
        <w:rPr>
          <w:rFonts w:ascii="メイリオ" w:eastAsia="メイリオ" w:hAnsi="メイリオ" w:hint="eastAsia"/>
          <w:color w:val="333333"/>
          <w:sz w:val="24"/>
          <w:szCs w:val="24"/>
        </w:rPr>
        <w:t>Forecasts→Predictors→Datasets→Dataset</w:t>
      </w:r>
      <w:r>
        <w:rPr>
          <w:rFonts w:ascii="メイリオ" w:eastAsia="メイリオ" w:hAnsi="メイリオ"/>
          <w:color w:val="333333"/>
          <w:sz w:val="24"/>
          <w:szCs w:val="24"/>
        </w:rPr>
        <w:t xml:space="preserve"> groups</w:t>
      </w:r>
    </w:p>
    <w:p w:rsidR="00502BC1" w:rsidRDefault="00502BC1" w:rsidP="0074692C">
      <w:pPr>
        <w:jc w:val="left"/>
        <w:rPr>
          <w:rFonts w:ascii="メイリオ" w:eastAsia="メイリオ" w:hAnsi="メイリオ"/>
          <w:color w:val="333333"/>
          <w:sz w:val="24"/>
          <w:szCs w:val="24"/>
        </w:rPr>
      </w:pPr>
      <w:r>
        <w:rPr>
          <w:rFonts w:ascii="メイリオ" w:eastAsia="メイリオ" w:hAnsi="メイリオ"/>
          <w:color w:val="333333"/>
          <w:sz w:val="24"/>
          <w:szCs w:val="24"/>
        </w:rPr>
        <w:t>S3</w:t>
      </w:r>
      <w:r>
        <w:rPr>
          <w:rFonts w:ascii="メイリオ" w:eastAsia="メイリオ" w:hAnsi="メイリオ" w:hint="eastAsia"/>
          <w:color w:val="333333"/>
          <w:sz w:val="24"/>
          <w:szCs w:val="24"/>
        </w:rPr>
        <w:t>バケット</w:t>
      </w:r>
    </w:p>
    <w:p w:rsidR="00AC4948" w:rsidRPr="00D814B0" w:rsidRDefault="00AC4948" w:rsidP="0074692C">
      <w:pPr>
        <w:jc w:val="left"/>
        <w:rPr>
          <w:rFonts w:ascii="メイリオ" w:eastAsia="メイリオ" w:hAnsi="メイリオ" w:cs="Arial"/>
          <w:color w:val="16191F"/>
          <w:sz w:val="24"/>
          <w:szCs w:val="24"/>
          <w:shd w:val="clear" w:color="auto" w:fill="FFFFFF"/>
        </w:rPr>
      </w:pPr>
    </w:p>
    <w:sectPr w:rsidR="00AC4948"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595D" w:rsidRDefault="00F5595D" w:rsidP="00D405D8">
      <w:r>
        <w:separator/>
      </w:r>
    </w:p>
  </w:endnote>
  <w:endnote w:type="continuationSeparator" w:id="0">
    <w:p w:rsidR="00F5595D" w:rsidRDefault="00F5595D"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595D" w:rsidRDefault="00F5595D" w:rsidP="00D405D8">
      <w:r>
        <w:separator/>
      </w:r>
    </w:p>
  </w:footnote>
  <w:footnote w:type="continuationSeparator" w:id="0">
    <w:p w:rsidR="00F5595D" w:rsidRDefault="00F5595D"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EFD"/>
    <w:rsid w:val="000105EB"/>
    <w:rsid w:val="00064010"/>
    <w:rsid w:val="000820D0"/>
    <w:rsid w:val="001A004E"/>
    <w:rsid w:val="001D1CD4"/>
    <w:rsid w:val="001E575B"/>
    <w:rsid w:val="001E616E"/>
    <w:rsid w:val="00201FF6"/>
    <w:rsid w:val="00220FEA"/>
    <w:rsid w:val="002B2083"/>
    <w:rsid w:val="002F5C47"/>
    <w:rsid w:val="002F7322"/>
    <w:rsid w:val="003B6C01"/>
    <w:rsid w:val="004362B1"/>
    <w:rsid w:val="00465ACF"/>
    <w:rsid w:val="004A3148"/>
    <w:rsid w:val="004B02DA"/>
    <w:rsid w:val="00502BC1"/>
    <w:rsid w:val="0065000E"/>
    <w:rsid w:val="006A0814"/>
    <w:rsid w:val="006A4FA2"/>
    <w:rsid w:val="006C51F2"/>
    <w:rsid w:val="007127FC"/>
    <w:rsid w:val="0074692C"/>
    <w:rsid w:val="00797FDD"/>
    <w:rsid w:val="0083070F"/>
    <w:rsid w:val="00894BC8"/>
    <w:rsid w:val="008E7941"/>
    <w:rsid w:val="0091069C"/>
    <w:rsid w:val="0091344D"/>
    <w:rsid w:val="009634AB"/>
    <w:rsid w:val="00A60FD3"/>
    <w:rsid w:val="00AC3328"/>
    <w:rsid w:val="00AC4948"/>
    <w:rsid w:val="00AF4722"/>
    <w:rsid w:val="00B00D02"/>
    <w:rsid w:val="00B10A59"/>
    <w:rsid w:val="00B1480E"/>
    <w:rsid w:val="00B7226A"/>
    <w:rsid w:val="00BA7CC4"/>
    <w:rsid w:val="00BF6B52"/>
    <w:rsid w:val="00D02867"/>
    <w:rsid w:val="00D33EFD"/>
    <w:rsid w:val="00D405D8"/>
    <w:rsid w:val="00D8042E"/>
    <w:rsid w:val="00D814B0"/>
    <w:rsid w:val="00E260E8"/>
    <w:rsid w:val="00E56B70"/>
    <w:rsid w:val="00E66C23"/>
    <w:rsid w:val="00F5595D"/>
    <w:rsid w:val="00F86FFC"/>
    <w:rsid w:val="00FE0C2C"/>
    <w:rsid w:val="00FE71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504</Words>
  <Characters>2876</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cp:lastPrinted>2020-04-06T04:06:00Z</cp:lastPrinted>
  <dcterms:created xsi:type="dcterms:W3CDTF">2022-12-13T07:47:00Z</dcterms:created>
  <dcterms:modified xsi:type="dcterms:W3CDTF">2022-12-13T07:47:00Z</dcterms:modified>
</cp:coreProperties>
</file>