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BC864" w14:textId="6DA01B92" w:rsidR="000934F8" w:rsidRPr="001D6FC8" w:rsidRDefault="001D6FC8">
      <w:pPr>
        <w:pStyle w:val="Heading1"/>
        <w:keepNext/>
        <w:rPr>
          <w:sz w:val="24"/>
          <w:szCs w:val="24"/>
        </w:rPr>
      </w:pPr>
      <w:r>
        <w:rPr>
          <w:sz w:val="24"/>
          <w:szCs w:val="24"/>
        </w:rPr>
        <w:t xml:space="preserve">Name: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06B35782" w14:textId="77777777" w:rsidR="000934F8" w:rsidRPr="001D6FC8" w:rsidRDefault="00000000">
      <w:pPr>
        <w:pStyle w:val="Heading3"/>
        <w:keepNext/>
        <w:rPr>
          <w:rFonts w:cstheme="majorHAnsi"/>
          <w:sz w:val="24"/>
          <w:szCs w:val="24"/>
        </w:rPr>
      </w:pPr>
      <w:r w:rsidRPr="001D6FC8">
        <w:rPr>
          <w:rFonts w:cstheme="majorHAnsi"/>
          <w:sz w:val="24"/>
          <w:szCs w:val="24"/>
        </w:rPr>
        <w:t>Question 1 (2 points)</w:t>
      </w:r>
    </w:p>
    <w:p w14:paraId="2930CC07" w14:textId="77777777" w:rsidR="000934F8" w:rsidRPr="001D6FC8" w:rsidRDefault="00000000">
      <w:pPr>
        <w:rPr>
          <w:rFonts w:asciiTheme="majorHAnsi" w:hAnsiTheme="majorHAnsi" w:cstheme="majorHAnsi"/>
          <w:sz w:val="24"/>
          <w:szCs w:val="24"/>
        </w:rPr>
      </w:pPr>
      <w:r w:rsidRPr="001D6FC8">
        <w:rPr>
          <w:rFonts w:asciiTheme="majorHAnsi" w:hAnsiTheme="majorHAnsi" w:cstheme="majorHAnsi"/>
          <w:sz w:val="24"/>
          <w:szCs w:val="24"/>
        </w:rPr>
        <w:t>Compute the following:</w:t>
      </w:r>
    </w:p>
    <w:p w14:paraId="500FEC0D" w14:textId="77777777" w:rsidR="000934F8" w:rsidRPr="001D6FC8" w:rsidRDefault="00000000">
      <w:pPr>
        <w:rPr>
          <w:rFonts w:asciiTheme="majorHAnsi" w:hAnsiTheme="majorHAnsi" w:cstheme="majorHAnsi"/>
          <w:sz w:val="24"/>
          <w:szCs w:val="24"/>
        </w:rPr>
      </w:pPr>
      <w:r w:rsidRPr="001D6FC8">
        <w:rPr>
          <w:rFonts w:asciiTheme="majorHAnsi" w:hAnsiTheme="majorHAnsi" w:cstheme="majorHAnsi"/>
          <w:b/>
          <w:sz w:val="24"/>
          <w:szCs w:val="24"/>
        </w:rPr>
        <w:t>(a)</w:t>
      </w:r>
      <w:r w:rsidRPr="001D6FC8">
        <w:rPr>
          <w:rFonts w:asciiTheme="majorHAnsi" w:hAnsiTheme="majorHAnsi" w:cstheme="majorHAnsi"/>
          <w:sz w:val="24"/>
          <w:szCs w:val="24"/>
        </w:rPr>
        <w:t xml:space="preserve"> (1 pt) </w:t>
      </w:r>
      <m:oMath>
        <m:r>
          <w:rPr>
            <w:rFonts w:ascii="Cambria Math" w:hAnsi="Cambria Math" w:cstheme="majorHAnsi"/>
            <w:sz w:val="24"/>
            <w:szCs w:val="24"/>
          </w:rPr>
          <m:t>σ(0)=</m:t>
        </m:r>
      </m:oMath>
      <w:r w:rsidRPr="001D6FC8">
        <w:rPr>
          <w:rFonts w:asciiTheme="majorHAnsi" w:hAnsiTheme="majorHAnsi" w:cstheme="majorHAnsi"/>
          <w:sz w:val="24"/>
          <w:szCs w:val="24"/>
        </w:rPr>
        <w:t xml:space="preserve"> __________ and </w:t>
      </w:r>
      <m:oMath>
        <m:sSup>
          <m:sSupPr>
            <m:ctrlPr>
              <w:rPr>
                <w:rFonts w:ascii="Cambria Math" w:hAnsi="Cambria Math" w:cstheme="majorHAnsi"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HAnsi"/>
                <w:sz w:val="24"/>
                <w:szCs w:val="24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 w:cstheme="majorHAnsi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 w:cstheme="majorHAnsi"/>
            <w:sz w:val="24"/>
            <w:szCs w:val="24"/>
          </w:rPr>
          <m:t>(0)=</m:t>
        </m:r>
      </m:oMath>
      <w:r w:rsidRPr="001D6FC8">
        <w:rPr>
          <w:rFonts w:asciiTheme="majorHAnsi" w:hAnsiTheme="majorHAnsi" w:cstheme="majorHAnsi"/>
          <w:sz w:val="24"/>
          <w:szCs w:val="24"/>
        </w:rPr>
        <w:t xml:space="preserve"> __________</w:t>
      </w:r>
    </w:p>
    <w:p w14:paraId="0DDFA1D1" w14:textId="77777777" w:rsidR="000934F8" w:rsidRPr="001D6FC8" w:rsidRDefault="00000000">
      <w:pPr>
        <w:rPr>
          <w:rFonts w:asciiTheme="majorHAnsi" w:hAnsiTheme="majorHAnsi" w:cstheme="majorHAnsi"/>
          <w:sz w:val="24"/>
          <w:szCs w:val="24"/>
        </w:rPr>
      </w:pPr>
      <w:r w:rsidRPr="001D6FC8">
        <w:rPr>
          <w:rFonts w:asciiTheme="majorHAnsi" w:hAnsiTheme="majorHAnsi" w:cstheme="majorHAnsi"/>
          <w:b/>
          <w:sz w:val="24"/>
          <w:szCs w:val="24"/>
        </w:rPr>
        <w:t>(b)</w:t>
      </w:r>
      <w:r w:rsidRPr="001D6FC8">
        <w:rPr>
          <w:rFonts w:asciiTheme="majorHAnsi" w:hAnsiTheme="majorHAnsi" w:cstheme="majorHAnsi"/>
          <w:sz w:val="24"/>
          <w:szCs w:val="24"/>
        </w:rPr>
        <w:t xml:space="preserve"> (1 pt) For the parametrized sigmoid with </w:t>
      </w:r>
      <m:oMath>
        <m:r>
          <w:rPr>
            <w:rFonts w:ascii="Cambria Math" w:hAnsi="Cambria Math" w:cstheme="majorHAnsi"/>
            <w:sz w:val="24"/>
            <w:szCs w:val="24"/>
          </w:rPr>
          <m:t>w=3</m:t>
        </m:r>
      </m:oMath>
      <w:r w:rsidRPr="001D6FC8">
        <w:rPr>
          <w:rFonts w:asciiTheme="majorHAnsi" w:hAnsiTheme="majorHAnsi" w:cstheme="majorHAnsi"/>
          <w:sz w:val="24"/>
          <w:szCs w:val="24"/>
        </w:rPr>
        <w:t xml:space="preserve"> and </w:t>
      </w:r>
      <m:oMath>
        <m:r>
          <w:rPr>
            <w:rFonts w:ascii="Cambria Math" w:hAnsi="Cambria Math" w:cstheme="majorHAnsi"/>
            <w:sz w:val="24"/>
            <w:szCs w:val="24"/>
          </w:rPr>
          <m:t>b=0</m:t>
        </m:r>
      </m:oMath>
      <w:r w:rsidRPr="001D6FC8">
        <w:rPr>
          <w:rFonts w:asciiTheme="majorHAnsi" w:hAnsiTheme="majorHAnsi" w:cstheme="majorHAnsi"/>
          <w:sz w:val="24"/>
          <w:szCs w:val="24"/>
        </w:rPr>
        <w:t xml:space="preserve">, compute the output at </w:t>
      </w:r>
      <m:oMath>
        <m:r>
          <w:rPr>
            <w:rFonts w:ascii="Cambria Math" w:hAnsi="Cambria Math" w:cstheme="majorHAnsi"/>
            <w:sz w:val="24"/>
            <w:szCs w:val="24"/>
          </w:rPr>
          <m:t>x=1</m:t>
        </m:r>
      </m:oMath>
      <w:r w:rsidRPr="001D6FC8">
        <w:rPr>
          <w:rFonts w:asciiTheme="majorHAnsi" w:hAnsiTheme="majorHAnsi" w:cstheme="majorHAnsi"/>
          <w:sz w:val="24"/>
          <w:szCs w:val="24"/>
        </w:rPr>
        <w:t>:</w:t>
      </w:r>
    </w:p>
    <w:p w14:paraId="574F8267" w14:textId="77777777" w:rsidR="000934F8" w:rsidRPr="001D6FC8" w:rsidRDefault="00000000">
      <w:pPr>
        <w:rPr>
          <w:rFonts w:asciiTheme="majorHAnsi" w:hAnsiTheme="majorHAnsi" w:cstheme="majorHAnsi"/>
          <w:sz w:val="24"/>
          <w:szCs w:val="24"/>
        </w:rPr>
      </w:pPr>
      <m:oMathPara>
        <m:oMath>
          <m:r>
            <w:rPr>
              <w:rFonts w:ascii="Cambria Math" w:hAnsi="Cambria Math" w:cstheme="majorHAnsi"/>
              <w:sz w:val="24"/>
              <w:szCs w:val="24"/>
            </w:rPr>
            <m:t>σ(1;</m:t>
          </m:r>
          <m:r>
            <m:rPr>
              <m:nor/>
            </m:rPr>
            <w:rPr>
              <w:rFonts w:asciiTheme="majorHAnsi" w:hAnsiTheme="majorHAnsi" w:cstheme="majorHAnsi"/>
              <w:sz w:val="24"/>
              <w:szCs w:val="24"/>
            </w:rPr>
            <m:t xml:space="preserve"> </m:t>
          </m:r>
          <m:r>
            <w:rPr>
              <w:rFonts w:ascii="Cambria Math" w:hAnsi="Cambria Math" w:cstheme="majorHAnsi"/>
              <w:sz w:val="24"/>
              <w:szCs w:val="24"/>
            </w:rPr>
            <m:t>3,</m:t>
          </m:r>
          <m:r>
            <m:rPr>
              <m:nor/>
            </m:rPr>
            <w:rPr>
              <w:rFonts w:asciiTheme="majorHAnsi" w:hAnsiTheme="majorHAnsi" w:cstheme="majorHAnsi"/>
              <w:sz w:val="24"/>
              <w:szCs w:val="24"/>
            </w:rPr>
            <m:t xml:space="preserve"> </m:t>
          </m:r>
          <m:r>
            <w:rPr>
              <w:rFonts w:ascii="Cambria Math" w:hAnsi="Cambria Math" w:cstheme="majorHAnsi"/>
              <w:sz w:val="24"/>
              <w:szCs w:val="24"/>
            </w:rPr>
            <m:t>0)=</m:t>
          </m:r>
          <m:f>
            <m:fPr>
              <m:ctrlPr>
                <w:rPr>
                  <w:rFonts w:ascii="Cambria Math" w:hAnsi="Cambria Math" w:cstheme="majorHAnsi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ajorHAnsi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theme="majorHAnsi"/>
                  <w:sz w:val="24"/>
                  <w:szCs w:val="24"/>
                </w:rPr>
                <m:t>1+</m:t>
              </m:r>
              <m:sSup>
                <m:sSupPr>
                  <m:ctrlPr>
                    <w:rPr>
                      <w:rFonts w:ascii="Cambria Math" w:hAnsi="Cambria Math" w:cstheme="majorHAnsi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-3</m:t>
                  </m:r>
                </m:sup>
              </m:sSup>
            </m:den>
          </m:f>
          <m:r>
            <w:rPr>
              <w:rFonts w:ascii="Cambria Math" w:hAnsi="Cambria Math" w:cstheme="majorHAnsi"/>
              <w:sz w:val="24"/>
              <w:szCs w:val="24"/>
            </w:rPr>
            <m:t>≈</m:t>
          </m:r>
        </m:oMath>
      </m:oMathPara>
    </w:p>
    <w:p w14:paraId="204A7B18" w14:textId="77777777" w:rsidR="000934F8" w:rsidRPr="001D6FC8" w:rsidRDefault="00000000">
      <w:pPr>
        <w:pStyle w:val="Heading3"/>
        <w:keepNext/>
        <w:rPr>
          <w:rFonts w:cstheme="majorHAnsi"/>
          <w:sz w:val="24"/>
          <w:szCs w:val="24"/>
        </w:rPr>
      </w:pPr>
      <w:r w:rsidRPr="001D6FC8">
        <w:rPr>
          <w:rFonts w:cstheme="majorHAnsi"/>
          <w:sz w:val="24"/>
          <w:szCs w:val="24"/>
        </w:rPr>
        <w:t>Question 2 (2 points)</w:t>
      </w:r>
    </w:p>
    <w:p w14:paraId="6460FABE" w14:textId="77777777" w:rsidR="000934F8" w:rsidRPr="001D6FC8" w:rsidRDefault="00000000">
      <w:pPr>
        <w:rPr>
          <w:rFonts w:asciiTheme="majorHAnsi" w:hAnsiTheme="majorHAnsi" w:cstheme="majorHAnsi"/>
          <w:sz w:val="24"/>
          <w:szCs w:val="24"/>
        </w:rPr>
      </w:pPr>
      <w:r w:rsidRPr="001D6FC8">
        <w:rPr>
          <w:rFonts w:asciiTheme="majorHAnsi" w:hAnsiTheme="majorHAnsi" w:cstheme="majorHAnsi"/>
          <w:sz w:val="24"/>
          <w:szCs w:val="24"/>
        </w:rPr>
        <w:t>Trace the forward pass through the following 2 → 2 → 1 MLP with sigmoid activations.</w:t>
      </w:r>
    </w:p>
    <w:p w14:paraId="77803F9C" w14:textId="77777777" w:rsidR="000934F8" w:rsidRPr="001D6FC8" w:rsidRDefault="00000000">
      <w:pPr>
        <w:rPr>
          <w:rFonts w:asciiTheme="majorHAnsi" w:hAnsiTheme="majorHAnsi" w:cstheme="majorHAnsi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theme="majorHAnsi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ajorHAnsi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hAnsi="Cambria Math" w:cstheme="majorHAnsi"/>
                  <w:sz w:val="24"/>
                  <w:szCs w:val="24"/>
                </w:rPr>
                <m:t>(0)</m:t>
              </m:r>
            </m:sup>
          </m:sSup>
          <m:r>
            <w:rPr>
              <w:rFonts w:ascii="Cambria Math" w:hAnsi="Cambria Math" w:cstheme="majorHAnsi"/>
              <w:sz w:val="24"/>
              <w:szCs w:val="24"/>
            </w:rPr>
            <m:t>=(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 w:cstheme="majorHAnsi"/>
                  <w:sz w:val="24"/>
                  <w:szCs w:val="24"/>
                </w:rPr>
              </m:ctrlPr>
            </m:mPr>
            <m:mr>
              <m:e>
                <m:r>
                  <w:rPr>
                    <w:rFonts w:ascii="Cambria Math" w:hAnsi="Cambria Math" w:cstheme="majorHAnsi"/>
                    <w:sz w:val="24"/>
                    <w:szCs w:val="24"/>
                  </w:rPr>
                  <m:t>1</m:t>
                </m:r>
              </m:e>
              <m:e>
                <m:r>
                  <w:rPr>
                    <w:rFonts w:ascii="Cambria Math" w:hAnsi="Cambria Math" w:cstheme="majorHAnsi"/>
                    <w:sz w:val="24"/>
                    <w:szCs w:val="24"/>
                  </w:rPr>
                  <m:t>-1</m:t>
                </m:r>
              </m:e>
            </m:mr>
            <m:mr>
              <m:e>
                <m:r>
                  <w:rPr>
                    <w:rFonts w:ascii="Cambria Math" w:hAnsi="Cambria Math" w:cstheme="majorHAnsi"/>
                    <w:sz w:val="24"/>
                    <w:szCs w:val="24"/>
                  </w:rPr>
                  <m:t>0.5</m:t>
                </m:r>
              </m:e>
              <m:e>
                <m:r>
                  <w:rPr>
                    <w:rFonts w:ascii="Cambria Math" w:hAnsi="Cambria Math" w:cstheme="majorHAnsi"/>
                    <w:sz w:val="24"/>
                    <w:szCs w:val="24"/>
                  </w:rPr>
                  <m:t>0.5</m:t>
                </m:r>
              </m:e>
            </m:mr>
          </m:m>
          <m:r>
            <w:rPr>
              <w:rFonts w:ascii="Cambria Math" w:hAnsi="Cambria Math" w:cstheme="majorHAnsi"/>
              <w:sz w:val="24"/>
              <w:szCs w:val="24"/>
            </w:rPr>
            <m:t>),</m:t>
          </m:r>
          <m:sSup>
            <m:sSupPr>
              <m:ctrlPr>
                <w:rPr>
                  <w:rFonts w:ascii="Cambria Math" w:hAnsi="Cambria Math" w:cstheme="majorHAnsi"/>
                  <w:sz w:val="24"/>
                  <w:szCs w:val="24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hAnsi="Cambria Math" w:cstheme="majorHAnsi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b</m:t>
                  </m:r>
                </m:e>
              </m:acc>
            </m:e>
            <m:sup>
              <m:r>
                <w:rPr>
                  <w:rFonts w:ascii="Cambria Math" w:hAnsi="Cambria Math" w:cstheme="majorHAnsi"/>
                  <w:sz w:val="24"/>
                  <w:szCs w:val="24"/>
                </w:rPr>
                <m:t>(0)</m:t>
              </m:r>
            </m:sup>
          </m:sSup>
          <m:r>
            <w:rPr>
              <w:rFonts w:ascii="Cambria Math" w:hAnsi="Cambria Math" w:cstheme="majorHAnsi"/>
              <w:sz w:val="24"/>
              <w:szCs w:val="24"/>
            </w:rPr>
            <m:t>=(</m:t>
          </m:r>
          <m:eqArr>
            <m:eqArrPr>
              <m:ctrlPr>
                <w:rPr>
                  <w:rFonts w:ascii="Cambria Math" w:hAnsi="Cambria Math" w:cstheme="majorHAnsi"/>
                  <w:sz w:val="24"/>
                  <w:szCs w:val="24"/>
                </w:rPr>
              </m:ctrlPr>
            </m:eqArrPr>
            <m:e>
              <m:r>
                <w:rPr>
                  <w:rFonts w:ascii="Cambria Math" w:hAnsi="Cambria Math" w:cstheme="majorHAnsi"/>
                  <w:sz w:val="24"/>
                  <w:szCs w:val="24"/>
                </w:rPr>
                <m:t>0</m:t>
              </m:r>
            </m:e>
            <m:e>
              <m:r>
                <w:rPr>
                  <w:rFonts w:ascii="Cambria Math" w:hAnsi="Cambria Math" w:cstheme="majorHAnsi"/>
                  <w:sz w:val="24"/>
                  <w:szCs w:val="24"/>
                </w:rPr>
                <m:t>0</m:t>
              </m:r>
            </m:e>
          </m:eqArr>
          <m:r>
            <w:rPr>
              <w:rFonts w:ascii="Cambria Math" w:hAnsi="Cambria Math" w:cstheme="majorHAnsi"/>
              <w:sz w:val="24"/>
              <w:szCs w:val="24"/>
            </w:rPr>
            <m:t>),</m:t>
          </m:r>
          <m:sSup>
            <m:sSupPr>
              <m:ctrlPr>
                <w:rPr>
                  <w:rFonts w:ascii="Cambria Math" w:hAnsi="Cambria Math" w:cstheme="majorHAnsi"/>
                  <w:sz w:val="24"/>
                  <w:szCs w:val="24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hAnsi="Cambria Math" w:cstheme="majorHAnsi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w</m:t>
                  </m:r>
                </m:e>
              </m:acc>
            </m:e>
            <m:sup>
              <m:r>
                <w:rPr>
                  <w:rFonts w:ascii="Cambria Math" w:hAnsi="Cambria Math" w:cstheme="majorHAnsi"/>
                  <w:sz w:val="24"/>
                  <w:szCs w:val="24"/>
                </w:rPr>
                <m:t>(1)</m:t>
              </m:r>
            </m:sup>
          </m:sSup>
          <m:r>
            <w:rPr>
              <w:rFonts w:ascii="Cambria Math" w:hAnsi="Cambria Math" w:cstheme="majorHAnsi"/>
              <w:sz w:val="24"/>
              <w:szCs w:val="24"/>
            </w:rPr>
            <m:t>=(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 w:cstheme="majorHAnsi"/>
                  <w:sz w:val="24"/>
                  <w:szCs w:val="24"/>
                </w:rPr>
              </m:ctrlPr>
            </m:mPr>
            <m:mr>
              <m:e>
                <m:r>
                  <w:rPr>
                    <w:rFonts w:ascii="Cambria Math" w:hAnsi="Cambria Math" w:cstheme="majorHAnsi"/>
                    <w:sz w:val="24"/>
                    <w:szCs w:val="24"/>
                  </w:rPr>
                  <m:t>1</m:t>
                </m:r>
              </m:e>
              <m:e>
                <m:r>
                  <w:rPr>
                    <w:rFonts w:ascii="Cambria Math" w:hAnsi="Cambria Math" w:cstheme="majorHAnsi"/>
                    <w:sz w:val="24"/>
                    <w:szCs w:val="24"/>
                  </w:rPr>
                  <m:t>-1</m:t>
                </m:r>
              </m:e>
            </m:mr>
          </m:m>
          <m:r>
            <w:rPr>
              <w:rFonts w:ascii="Cambria Math" w:hAnsi="Cambria Math" w:cstheme="majorHAnsi"/>
              <w:sz w:val="24"/>
              <w:szCs w:val="24"/>
            </w:rPr>
            <m:t>),</m:t>
          </m:r>
          <m:sSup>
            <m:sSupPr>
              <m:ctrlPr>
                <w:rPr>
                  <w:rFonts w:ascii="Cambria Math" w:hAnsi="Cambria Math" w:cstheme="majorHAnsi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ajorHAnsi"/>
                  <w:sz w:val="24"/>
                  <w:szCs w:val="24"/>
                </w:rPr>
                <m:t>b</m:t>
              </m:r>
            </m:e>
            <m:sup>
              <m:r>
                <w:rPr>
                  <w:rFonts w:ascii="Cambria Math" w:hAnsi="Cambria Math" w:cstheme="majorHAnsi"/>
                  <w:sz w:val="24"/>
                  <w:szCs w:val="24"/>
                </w:rPr>
                <m:t>(1)</m:t>
              </m:r>
            </m:sup>
          </m:sSup>
          <m:r>
            <w:rPr>
              <w:rFonts w:ascii="Cambria Math" w:hAnsi="Cambria Math" w:cstheme="majorHAnsi"/>
              <w:sz w:val="24"/>
              <w:szCs w:val="24"/>
            </w:rPr>
            <m:t>=0</m:t>
          </m:r>
        </m:oMath>
      </m:oMathPara>
    </w:p>
    <w:p w14:paraId="0E1535CB" w14:textId="77777777" w:rsidR="000934F8" w:rsidRPr="001D6FC8" w:rsidRDefault="00000000">
      <w:pPr>
        <w:rPr>
          <w:rFonts w:asciiTheme="majorHAnsi" w:hAnsiTheme="majorHAnsi" w:cstheme="majorHAnsi"/>
          <w:sz w:val="24"/>
          <w:szCs w:val="24"/>
        </w:rPr>
      </w:pPr>
      <w:r w:rsidRPr="001D6FC8">
        <w:rPr>
          <w:rFonts w:asciiTheme="majorHAnsi" w:hAnsiTheme="majorHAnsi" w:cstheme="majorHAnsi"/>
          <w:sz w:val="24"/>
          <w:szCs w:val="24"/>
        </w:rPr>
        <w:t xml:space="preserve">Input: </w:t>
      </w:r>
      <m:oMath>
        <m:acc>
          <m:accPr>
            <m:chr m:val="⃗"/>
            <m:ctrlPr>
              <w:rPr>
                <w:rFonts w:ascii="Cambria Math" w:hAnsi="Cambria Math" w:cstheme="majorHAnsi"/>
                <w:sz w:val="24"/>
                <w:szCs w:val="24"/>
              </w:rPr>
            </m:ctrlPr>
          </m:accPr>
          <m:e>
            <m:r>
              <w:rPr>
                <w:rFonts w:ascii="Cambria Math" w:hAnsi="Cambria Math" w:cstheme="majorHAnsi"/>
                <w:sz w:val="24"/>
                <w:szCs w:val="24"/>
              </w:rPr>
              <m:t>x</m:t>
            </m:r>
          </m:e>
        </m:acc>
        <m:r>
          <w:rPr>
            <w:rFonts w:ascii="Cambria Math" w:hAnsi="Cambria Math" w:cstheme="majorHAnsi"/>
            <w:sz w:val="24"/>
            <w:szCs w:val="24"/>
          </w:rPr>
          <m:t>=[1,1</m:t>
        </m:r>
        <m:sSup>
          <m:sSupPr>
            <m:ctrlPr>
              <w:rPr>
                <w:rFonts w:ascii="Cambria Math" w:hAnsi="Cambria Math" w:cstheme="majorHAnsi"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HAnsi"/>
                <w:sz w:val="24"/>
                <w:szCs w:val="24"/>
              </w:rPr>
              <m:t>]</m:t>
            </m:r>
          </m:e>
          <m:sup>
            <m:r>
              <w:rPr>
                <w:rFonts w:ascii="Cambria Math" w:hAnsi="Cambria Math" w:cstheme="majorHAnsi"/>
                <w:sz w:val="24"/>
                <w:szCs w:val="24"/>
              </w:rPr>
              <m:t>T</m:t>
            </m:r>
          </m:sup>
        </m:sSup>
      </m:oMath>
      <w:r w:rsidRPr="001D6FC8">
        <w:rPr>
          <w:rFonts w:asciiTheme="majorHAnsi" w:hAnsiTheme="majorHAnsi" w:cstheme="majorHAnsi"/>
          <w:sz w:val="24"/>
          <w:szCs w:val="24"/>
        </w:rPr>
        <w:t>.</w:t>
      </w:r>
    </w:p>
    <w:p w14:paraId="5EBD526F" w14:textId="77777777" w:rsidR="000934F8" w:rsidRPr="001D6FC8" w:rsidRDefault="00000000">
      <w:pPr>
        <w:rPr>
          <w:rFonts w:asciiTheme="majorHAnsi" w:hAnsiTheme="majorHAnsi" w:cstheme="majorHAnsi"/>
          <w:sz w:val="24"/>
          <w:szCs w:val="24"/>
        </w:rPr>
      </w:pPr>
      <w:r w:rsidRPr="001D6FC8">
        <w:rPr>
          <w:rFonts w:asciiTheme="majorHAnsi" w:hAnsiTheme="majorHAnsi" w:cstheme="majorHAnsi"/>
          <w:b/>
          <w:sz w:val="24"/>
          <w:szCs w:val="24"/>
        </w:rPr>
        <w:t>(a)</w:t>
      </w:r>
      <w:r w:rsidRPr="001D6FC8">
        <w:rPr>
          <w:rFonts w:asciiTheme="majorHAnsi" w:hAnsiTheme="majorHAnsi" w:cstheme="majorHAnsi"/>
          <w:sz w:val="24"/>
          <w:szCs w:val="24"/>
        </w:rPr>
        <w:t xml:space="preserve"> (1 pt) Compute </w:t>
      </w:r>
      <m:oMath>
        <m:sSup>
          <m:sSupPr>
            <m:ctrlPr>
              <w:rPr>
                <w:rFonts w:ascii="Cambria Math" w:hAnsi="Cambria Math" w:cstheme="majorHAnsi"/>
                <w:sz w:val="24"/>
                <w:szCs w:val="24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 w:cstheme="majorHAnsi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theme="majorHAnsi"/>
                    <w:sz w:val="24"/>
                    <w:szCs w:val="24"/>
                  </w:rPr>
                  <m:t>z</m:t>
                </m:r>
              </m:e>
            </m:acc>
          </m:e>
          <m:sup>
            <m:r>
              <w:rPr>
                <w:rFonts w:ascii="Cambria Math" w:hAnsi="Cambria Math" w:cstheme="majorHAnsi"/>
                <w:sz w:val="24"/>
                <w:szCs w:val="24"/>
              </w:rPr>
              <m:t>(0)</m:t>
            </m:r>
          </m:sup>
        </m:sSup>
      </m:oMath>
      <w:r w:rsidRPr="001D6FC8">
        <w:rPr>
          <w:rFonts w:asciiTheme="majorHAnsi" w:hAnsiTheme="majorHAnsi" w:cstheme="majorHAnsi"/>
          <w:sz w:val="24"/>
          <w:szCs w:val="24"/>
        </w:rPr>
        <w:t xml:space="preserve"> and </w:t>
      </w:r>
      <m:oMath>
        <m:sSup>
          <m:sSupPr>
            <m:ctrlPr>
              <w:rPr>
                <w:rFonts w:ascii="Cambria Math" w:hAnsi="Cambria Math" w:cstheme="majorHAnsi"/>
                <w:sz w:val="24"/>
                <w:szCs w:val="24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 w:cstheme="majorHAnsi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theme="majorHAnsi"/>
                    <w:sz w:val="24"/>
                    <w:szCs w:val="24"/>
                  </w:rPr>
                  <m:t>a</m:t>
                </m:r>
              </m:e>
            </m:acc>
          </m:e>
          <m:sup>
            <m:r>
              <w:rPr>
                <w:rFonts w:ascii="Cambria Math" w:hAnsi="Cambria Math" w:cstheme="majorHAnsi"/>
                <w:sz w:val="24"/>
                <w:szCs w:val="24"/>
              </w:rPr>
              <m:t>(0)</m:t>
            </m:r>
          </m:sup>
        </m:sSup>
      </m:oMath>
      <w:r w:rsidRPr="001D6FC8">
        <w:rPr>
          <w:rFonts w:asciiTheme="majorHAnsi" w:hAnsiTheme="majorHAnsi" w:cstheme="majorHAnsi"/>
          <w:sz w:val="24"/>
          <w:szCs w:val="24"/>
        </w:rPr>
        <w:t>.</w:t>
      </w:r>
    </w:p>
    <w:p w14:paraId="2010542D" w14:textId="77777777" w:rsidR="000934F8" w:rsidRPr="001D6FC8" w:rsidRDefault="00000000">
      <w:pPr>
        <w:rPr>
          <w:rFonts w:asciiTheme="majorHAnsi" w:hAnsiTheme="majorHAnsi" w:cstheme="majorHAnsi"/>
          <w:sz w:val="24"/>
          <w:szCs w:val="24"/>
        </w:rPr>
      </w:pPr>
      <w:r w:rsidRPr="001D6FC8">
        <w:rPr>
          <w:rFonts w:asciiTheme="majorHAnsi" w:hAnsiTheme="majorHAnsi" w:cstheme="majorHAnsi"/>
          <w:b/>
          <w:sz w:val="24"/>
          <w:szCs w:val="24"/>
        </w:rPr>
        <w:t>(b)</w:t>
      </w:r>
      <w:r w:rsidRPr="001D6FC8">
        <w:rPr>
          <w:rFonts w:asciiTheme="majorHAnsi" w:hAnsiTheme="majorHAnsi" w:cstheme="majorHAnsi"/>
          <w:sz w:val="24"/>
          <w:szCs w:val="24"/>
        </w:rPr>
        <w:t xml:space="preserve"> (1 pt) Compute </w:t>
      </w:r>
      <m:oMath>
        <m:sSup>
          <m:sSupPr>
            <m:ctrlPr>
              <w:rPr>
                <w:rFonts w:ascii="Cambria Math" w:hAnsi="Cambria Math" w:cstheme="majorHAnsi"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HAnsi"/>
                <w:sz w:val="24"/>
                <w:szCs w:val="24"/>
              </w:rPr>
              <m:t>z</m:t>
            </m:r>
          </m:e>
          <m:sup>
            <m:r>
              <w:rPr>
                <w:rFonts w:ascii="Cambria Math" w:hAnsi="Cambria Math" w:cstheme="majorHAnsi"/>
                <w:sz w:val="24"/>
                <w:szCs w:val="24"/>
              </w:rPr>
              <m:t>(1)</m:t>
            </m:r>
          </m:sup>
        </m:sSup>
      </m:oMath>
      <w:r w:rsidRPr="001D6FC8">
        <w:rPr>
          <w:rFonts w:asciiTheme="majorHAnsi" w:hAnsiTheme="majorHAnsi" w:cstheme="majorHAnsi"/>
          <w:sz w:val="24"/>
          <w:szCs w:val="24"/>
        </w:rPr>
        <w:t xml:space="preserve"> and </w:t>
      </w:r>
      <m:oMath>
        <m:r>
          <w:rPr>
            <w:rFonts w:ascii="Cambria Math" w:hAnsi="Cambria Math" w:cstheme="majorHAnsi"/>
            <w:sz w:val="24"/>
            <w:szCs w:val="24"/>
          </w:rPr>
          <m:t>y=</m:t>
        </m:r>
        <m:sSup>
          <m:sSupPr>
            <m:ctrlPr>
              <w:rPr>
                <w:rFonts w:ascii="Cambria Math" w:hAnsi="Cambria Math" w:cstheme="majorHAnsi"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HAnsi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theme="majorHAnsi"/>
                <w:sz w:val="24"/>
                <w:szCs w:val="24"/>
              </w:rPr>
              <m:t>(1)</m:t>
            </m:r>
          </m:sup>
        </m:sSup>
      </m:oMath>
      <w:r w:rsidRPr="001D6FC8">
        <w:rPr>
          <w:rFonts w:asciiTheme="majorHAnsi" w:hAnsiTheme="majorHAnsi" w:cstheme="majorHAnsi"/>
          <w:sz w:val="24"/>
          <w:szCs w:val="24"/>
        </w:rPr>
        <w:t>.</w:t>
      </w:r>
    </w:p>
    <w:p w14:paraId="2D7A12BF" w14:textId="77777777" w:rsidR="000934F8" w:rsidRPr="001D6FC8" w:rsidRDefault="00000000">
      <w:pPr>
        <w:pStyle w:val="Heading3"/>
        <w:keepNext/>
        <w:rPr>
          <w:rFonts w:cstheme="majorHAnsi"/>
          <w:sz w:val="24"/>
          <w:szCs w:val="24"/>
        </w:rPr>
      </w:pPr>
      <w:r w:rsidRPr="001D6FC8">
        <w:rPr>
          <w:rFonts w:cstheme="majorHAnsi"/>
          <w:sz w:val="24"/>
          <w:szCs w:val="24"/>
        </w:rPr>
        <w:t>Question 3 (2 points)</w:t>
      </w:r>
    </w:p>
    <w:p w14:paraId="3F2DFF68" w14:textId="77777777" w:rsidR="000934F8" w:rsidRPr="001D6FC8" w:rsidRDefault="00000000">
      <w:pPr>
        <w:rPr>
          <w:rFonts w:asciiTheme="majorHAnsi" w:hAnsiTheme="majorHAnsi" w:cstheme="majorHAnsi"/>
          <w:sz w:val="24"/>
          <w:szCs w:val="24"/>
        </w:rPr>
      </w:pPr>
      <w:r w:rsidRPr="001D6FC8">
        <w:rPr>
          <w:rFonts w:asciiTheme="majorHAnsi" w:hAnsiTheme="majorHAnsi" w:cstheme="majorHAnsi"/>
          <w:sz w:val="24"/>
          <w:szCs w:val="24"/>
        </w:rPr>
        <w:t xml:space="preserve">A network produces output </w:t>
      </w:r>
      <m:oMath>
        <m:r>
          <w:rPr>
            <w:rFonts w:ascii="Cambria Math" w:hAnsi="Cambria Math" w:cstheme="majorHAnsi"/>
            <w:sz w:val="24"/>
            <w:szCs w:val="24"/>
          </w:rPr>
          <m:t>y=0.7</m:t>
        </m:r>
      </m:oMath>
      <w:r w:rsidRPr="001D6FC8">
        <w:rPr>
          <w:rFonts w:asciiTheme="majorHAnsi" w:hAnsiTheme="majorHAnsi" w:cstheme="majorHAnsi"/>
          <w:sz w:val="24"/>
          <w:szCs w:val="24"/>
        </w:rPr>
        <w:t xml:space="preserve"> for target </w:t>
      </w:r>
      <m:oMath>
        <m:acc>
          <m:accPr>
            <m:chr m:val="ˉ"/>
            <m:ctrlPr>
              <w:rPr>
                <w:rFonts w:ascii="Cambria Math" w:hAnsi="Cambria Math" w:cstheme="majorHAnsi"/>
                <w:sz w:val="24"/>
                <w:szCs w:val="24"/>
              </w:rPr>
            </m:ctrlPr>
          </m:accPr>
          <m:e>
            <m:r>
              <w:rPr>
                <w:rFonts w:ascii="Cambria Math" w:hAnsi="Cambria Math" w:cstheme="majorHAnsi"/>
                <w:sz w:val="24"/>
                <w:szCs w:val="24"/>
              </w:rPr>
              <m:t>y</m:t>
            </m:r>
          </m:e>
        </m:acc>
        <m:r>
          <w:rPr>
            <w:rFonts w:ascii="Cambria Math" w:hAnsi="Cambria Math" w:cstheme="majorHAnsi"/>
            <w:sz w:val="24"/>
            <w:szCs w:val="24"/>
          </w:rPr>
          <m:t>=1.0</m:t>
        </m:r>
      </m:oMath>
      <w:r w:rsidRPr="001D6FC8">
        <w:rPr>
          <w:rFonts w:asciiTheme="majorHAnsi" w:hAnsiTheme="majorHAnsi" w:cstheme="majorHAnsi"/>
          <w:sz w:val="24"/>
          <w:szCs w:val="24"/>
        </w:rPr>
        <w:t>.</w:t>
      </w:r>
    </w:p>
    <w:p w14:paraId="62AC0056" w14:textId="77777777" w:rsidR="000934F8" w:rsidRPr="001D6FC8" w:rsidRDefault="00000000">
      <w:pPr>
        <w:rPr>
          <w:rFonts w:asciiTheme="majorHAnsi" w:hAnsiTheme="majorHAnsi" w:cstheme="majorHAnsi"/>
          <w:sz w:val="24"/>
          <w:szCs w:val="24"/>
        </w:rPr>
      </w:pPr>
      <w:r w:rsidRPr="001D6FC8">
        <w:rPr>
          <w:rFonts w:asciiTheme="majorHAnsi" w:hAnsiTheme="majorHAnsi" w:cstheme="majorHAnsi"/>
          <w:b/>
          <w:sz w:val="24"/>
          <w:szCs w:val="24"/>
        </w:rPr>
        <w:t>(a)</w:t>
      </w:r>
      <w:r w:rsidRPr="001D6FC8">
        <w:rPr>
          <w:rFonts w:asciiTheme="majorHAnsi" w:hAnsiTheme="majorHAnsi" w:cstheme="majorHAnsi"/>
          <w:sz w:val="24"/>
          <w:szCs w:val="24"/>
        </w:rPr>
        <w:t xml:space="preserve"> (1 pt) Compute the MSE loss: </w:t>
      </w:r>
      <m:oMath>
        <m:r>
          <m:rPr>
            <m:scr m:val="script"/>
            <m:sty m:val="p"/>
          </m:rPr>
          <w:rPr>
            <w:rFonts w:ascii="Cambria Math" w:hAnsi="Cambria Math" w:cstheme="majorHAnsi"/>
            <w:sz w:val="24"/>
            <w:szCs w:val="24"/>
          </w:rPr>
          <m:t>l</m:t>
        </m:r>
        <m:r>
          <w:rPr>
            <w:rFonts w:ascii="Cambria Math" w:hAnsi="Cambria Math" w:cstheme="majorHAnsi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ajorHAnsi"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HAnsi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theme="majorHAnsi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theme="majorHAnsi"/>
            <w:sz w:val="24"/>
            <w:szCs w:val="24"/>
          </w:rPr>
          <m:t>(</m:t>
        </m:r>
        <m:acc>
          <m:accPr>
            <m:chr m:val="ˉ"/>
            <m:ctrlPr>
              <w:rPr>
                <w:rFonts w:ascii="Cambria Math" w:hAnsi="Cambria Math" w:cstheme="majorHAnsi"/>
                <w:sz w:val="24"/>
                <w:szCs w:val="24"/>
              </w:rPr>
            </m:ctrlPr>
          </m:accPr>
          <m:e>
            <m:r>
              <w:rPr>
                <w:rFonts w:ascii="Cambria Math" w:hAnsi="Cambria Math" w:cstheme="majorHAnsi"/>
                <w:sz w:val="24"/>
                <w:szCs w:val="24"/>
              </w:rPr>
              <m:t>y</m:t>
            </m:r>
          </m:e>
        </m:acc>
        <m:r>
          <w:rPr>
            <w:rFonts w:ascii="Cambria Math" w:hAnsi="Cambria Math" w:cstheme="majorHAnsi"/>
            <w:sz w:val="24"/>
            <w:szCs w:val="24"/>
          </w:rPr>
          <m:t>-y</m:t>
        </m:r>
        <m:sSup>
          <m:sSupPr>
            <m:ctrlPr>
              <w:rPr>
                <w:rFonts w:ascii="Cambria Math" w:hAnsi="Cambria Math" w:cstheme="majorHAnsi"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HAnsi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 w:cstheme="majorHAnsi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theme="majorHAnsi"/>
            <w:sz w:val="24"/>
            <w:szCs w:val="24"/>
          </w:rPr>
          <m:t>=</m:t>
        </m:r>
      </m:oMath>
    </w:p>
    <w:p w14:paraId="7B95CEFC" w14:textId="77777777" w:rsidR="000934F8" w:rsidRPr="001D6FC8" w:rsidRDefault="00000000">
      <w:pPr>
        <w:rPr>
          <w:rFonts w:asciiTheme="majorHAnsi" w:hAnsiTheme="majorHAnsi" w:cstheme="majorHAnsi"/>
          <w:sz w:val="24"/>
          <w:szCs w:val="24"/>
        </w:rPr>
      </w:pPr>
      <w:r w:rsidRPr="001D6FC8">
        <w:rPr>
          <w:rFonts w:asciiTheme="majorHAnsi" w:hAnsiTheme="majorHAnsi" w:cstheme="majorHAnsi"/>
          <w:b/>
          <w:sz w:val="24"/>
          <w:szCs w:val="24"/>
        </w:rPr>
        <w:t>(b)</w:t>
      </w:r>
      <w:r w:rsidRPr="001D6FC8">
        <w:rPr>
          <w:rFonts w:asciiTheme="majorHAnsi" w:hAnsiTheme="majorHAnsi" w:cstheme="majorHAnsi"/>
          <w:sz w:val="24"/>
          <w:szCs w:val="24"/>
        </w:rPr>
        <w:t xml:space="preserve"> (1 pt) The pre-activation of the output neuron was </w:t>
      </w:r>
      <m:oMath>
        <m:r>
          <w:rPr>
            <w:rFonts w:ascii="Cambria Math" w:hAnsi="Cambria Math" w:cstheme="majorHAnsi"/>
            <w:sz w:val="24"/>
            <w:szCs w:val="24"/>
          </w:rPr>
          <m:t>z=0.847</m:t>
        </m:r>
      </m:oMath>
      <w:r w:rsidRPr="001D6FC8">
        <w:rPr>
          <w:rFonts w:asciiTheme="majorHAnsi" w:hAnsiTheme="majorHAnsi" w:cstheme="majorHAnsi"/>
          <w:sz w:val="24"/>
          <w:szCs w:val="24"/>
        </w:rPr>
        <w:t>. Compute the output-layer delta:</w:t>
      </w:r>
    </w:p>
    <w:p w14:paraId="3D32A164" w14:textId="77777777" w:rsidR="000934F8" w:rsidRPr="001D6FC8" w:rsidRDefault="00000000">
      <w:pPr>
        <w:rPr>
          <w:rFonts w:asciiTheme="majorHAnsi" w:hAnsiTheme="majorHAnsi" w:cstheme="majorHAnsi"/>
          <w:sz w:val="24"/>
          <w:szCs w:val="24"/>
        </w:rPr>
      </w:pPr>
      <m:oMathPara>
        <m:oMath>
          <m:r>
            <w:rPr>
              <w:rFonts w:ascii="Cambria Math" w:hAnsi="Cambria Math" w:cstheme="majorHAnsi"/>
              <w:sz w:val="24"/>
              <w:szCs w:val="24"/>
            </w:rPr>
            <w:lastRenderedPageBreak/>
            <m:t>δ=-(</m:t>
          </m:r>
          <m:acc>
            <m:accPr>
              <m:chr m:val="ˉ"/>
              <m:ctrlPr>
                <w:rPr>
                  <w:rFonts w:ascii="Cambria Math" w:hAnsi="Cambria Math" w:cstheme="majorHAnsi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theme="majorHAnsi"/>
                  <w:sz w:val="24"/>
                  <w:szCs w:val="24"/>
                </w:rPr>
                <m:t>y</m:t>
              </m:r>
            </m:e>
          </m:acc>
          <m:r>
            <w:rPr>
              <w:rFonts w:ascii="Cambria Math" w:hAnsi="Cambria Math" w:cstheme="majorHAnsi"/>
              <w:sz w:val="24"/>
              <w:szCs w:val="24"/>
            </w:rPr>
            <m:t>-y)⋅</m:t>
          </m:r>
          <m:sSup>
            <m:sSupPr>
              <m:ctrlPr>
                <w:rPr>
                  <w:rFonts w:ascii="Cambria Math" w:hAnsi="Cambria Math" w:cstheme="majorHAnsi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ajorHAnsi"/>
                  <w:sz w:val="24"/>
                  <w:szCs w:val="24"/>
                </w:rPr>
                <m:t>σ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ajorHAnsi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hAnsi="Cambria Math" w:cstheme="majorHAnsi"/>
              <w:sz w:val="24"/>
              <w:szCs w:val="24"/>
            </w:rPr>
            <m:t>(z)=-(</m:t>
          </m:r>
          <m:acc>
            <m:accPr>
              <m:chr m:val="ˉ"/>
              <m:ctrlPr>
                <w:rPr>
                  <w:rFonts w:ascii="Cambria Math" w:hAnsi="Cambria Math" w:cstheme="majorHAnsi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theme="majorHAnsi"/>
                  <w:sz w:val="24"/>
                  <w:szCs w:val="24"/>
                </w:rPr>
                <m:t>y</m:t>
              </m:r>
            </m:e>
          </m:acc>
          <m:r>
            <w:rPr>
              <w:rFonts w:ascii="Cambria Math" w:hAnsi="Cambria Math" w:cstheme="majorHAnsi"/>
              <w:sz w:val="24"/>
              <w:szCs w:val="24"/>
            </w:rPr>
            <m:t>-y)⋅y(1-y)=</m:t>
          </m:r>
        </m:oMath>
      </m:oMathPara>
    </w:p>
    <w:p w14:paraId="5A665F4E" w14:textId="77777777" w:rsidR="000934F8" w:rsidRPr="001D6FC8" w:rsidRDefault="00000000">
      <w:pPr>
        <w:pStyle w:val="Heading3"/>
        <w:keepNext/>
        <w:rPr>
          <w:rFonts w:cstheme="majorHAnsi"/>
          <w:sz w:val="24"/>
          <w:szCs w:val="24"/>
        </w:rPr>
      </w:pPr>
      <w:r w:rsidRPr="001D6FC8">
        <w:rPr>
          <w:rFonts w:cstheme="majorHAnsi"/>
          <w:sz w:val="24"/>
          <w:szCs w:val="24"/>
        </w:rPr>
        <w:t>Question 4 (2 points)</w:t>
      </w:r>
    </w:p>
    <w:p w14:paraId="24631558" w14:textId="77777777" w:rsidR="000934F8" w:rsidRPr="001D6FC8" w:rsidRDefault="00000000">
      <w:pPr>
        <w:rPr>
          <w:rFonts w:asciiTheme="majorHAnsi" w:hAnsiTheme="majorHAnsi" w:cstheme="majorHAnsi"/>
          <w:sz w:val="24"/>
          <w:szCs w:val="24"/>
        </w:rPr>
      </w:pPr>
      <w:r w:rsidRPr="001D6FC8">
        <w:rPr>
          <w:rFonts w:asciiTheme="majorHAnsi" w:hAnsiTheme="majorHAnsi" w:cstheme="majorHAnsi"/>
          <w:sz w:val="24"/>
          <w:szCs w:val="24"/>
        </w:rPr>
        <w:t>In a 1 → 1 → 1 network (one neuron per layer, sigmoid activation), the forward pass gives:</w:t>
      </w:r>
    </w:p>
    <w:p w14:paraId="08369AED" w14:textId="77777777" w:rsidR="000934F8" w:rsidRPr="001D6FC8" w:rsidRDefault="00000000">
      <w:pPr>
        <w:numPr>
          <w:ilvl w:val="0"/>
          <w:numId w:val="1"/>
        </w:numPr>
        <w:spacing w:before="0" w:after="0"/>
        <w:rPr>
          <w:rFonts w:asciiTheme="majorHAnsi" w:hAnsiTheme="majorHAnsi" w:cstheme="majorHAnsi"/>
          <w:sz w:val="24"/>
          <w:szCs w:val="24"/>
        </w:rPr>
      </w:pPr>
      <m:oMath>
        <m:sSup>
          <m:sSupPr>
            <m:ctrlPr>
              <w:rPr>
                <w:rFonts w:ascii="Cambria Math" w:hAnsi="Cambria Math" w:cstheme="majorHAnsi"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HAnsi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theme="majorHAnsi"/>
                <w:sz w:val="24"/>
                <w:szCs w:val="24"/>
              </w:rPr>
              <m:t>(0)</m:t>
            </m:r>
          </m:sup>
        </m:sSup>
        <m:r>
          <w:rPr>
            <w:rFonts w:ascii="Cambria Math" w:hAnsi="Cambria Math" w:cstheme="majorHAnsi"/>
            <w:sz w:val="24"/>
            <w:szCs w:val="24"/>
          </w:rPr>
          <m:t>=0.622</m:t>
        </m:r>
      </m:oMath>
      <w:r w:rsidRPr="001D6FC8">
        <w:rPr>
          <w:rFonts w:asciiTheme="majorHAnsi" w:hAnsiTheme="majorHAnsi" w:cstheme="majorHAnsi"/>
          <w:sz w:val="24"/>
          <w:szCs w:val="24"/>
        </w:rPr>
        <w:t xml:space="preserve">, </w:t>
      </w:r>
      <m:oMath>
        <m:sSup>
          <m:sSupPr>
            <m:ctrlPr>
              <w:rPr>
                <w:rFonts w:ascii="Cambria Math" w:hAnsi="Cambria Math" w:cstheme="majorHAnsi"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HAnsi"/>
                <w:sz w:val="24"/>
                <w:szCs w:val="24"/>
              </w:rPr>
              <m:t>δ</m:t>
            </m:r>
          </m:e>
          <m:sup>
            <m:r>
              <w:rPr>
                <w:rFonts w:ascii="Cambria Math" w:hAnsi="Cambria Math" w:cstheme="majorHAnsi"/>
                <w:sz w:val="24"/>
                <w:szCs w:val="24"/>
              </w:rPr>
              <m:t>(1)</m:t>
            </m:r>
          </m:sup>
        </m:sSup>
        <m:r>
          <w:rPr>
            <w:rFonts w:ascii="Cambria Math" w:hAnsi="Cambria Math" w:cstheme="majorHAnsi"/>
            <w:sz w:val="24"/>
            <w:szCs w:val="24"/>
          </w:rPr>
          <m:t>=-0.05</m:t>
        </m:r>
      </m:oMath>
      <w:r w:rsidRPr="001D6FC8">
        <w:rPr>
          <w:rFonts w:asciiTheme="majorHAnsi" w:hAnsiTheme="majorHAnsi" w:cstheme="majorHAnsi"/>
          <w:sz w:val="24"/>
          <w:szCs w:val="24"/>
        </w:rPr>
        <w:t xml:space="preserve">, </w:t>
      </w:r>
      <m:oMath>
        <m:sSup>
          <m:sSupPr>
            <m:ctrlPr>
              <w:rPr>
                <w:rFonts w:ascii="Cambria Math" w:hAnsi="Cambria Math" w:cstheme="majorHAnsi"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HAnsi"/>
                <w:sz w:val="24"/>
                <w:szCs w:val="24"/>
              </w:rPr>
              <m:t>w</m:t>
            </m:r>
          </m:e>
          <m:sup>
            <m:r>
              <w:rPr>
                <w:rFonts w:ascii="Cambria Math" w:hAnsi="Cambria Math" w:cstheme="majorHAnsi"/>
                <w:sz w:val="24"/>
                <w:szCs w:val="24"/>
              </w:rPr>
              <m:t>(1)</m:t>
            </m:r>
          </m:sup>
        </m:sSup>
        <m:r>
          <w:rPr>
            <w:rFonts w:ascii="Cambria Math" w:hAnsi="Cambria Math" w:cstheme="majorHAnsi"/>
            <w:sz w:val="24"/>
            <w:szCs w:val="24"/>
          </w:rPr>
          <m:t>=0.7</m:t>
        </m:r>
      </m:oMath>
      <w:r w:rsidRPr="001D6FC8">
        <w:rPr>
          <w:rFonts w:asciiTheme="majorHAnsi" w:hAnsiTheme="majorHAnsi" w:cstheme="majorHAnsi"/>
          <w:sz w:val="24"/>
          <w:szCs w:val="24"/>
        </w:rPr>
        <w:t xml:space="preserve">, </w:t>
      </w:r>
      <m:oMath>
        <m:sSup>
          <m:sSupPr>
            <m:ctrlPr>
              <w:rPr>
                <w:rFonts w:ascii="Cambria Math" w:hAnsi="Cambria Math" w:cstheme="majorHAnsi"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HAnsi"/>
                <w:sz w:val="24"/>
                <w:szCs w:val="24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 w:cstheme="majorHAnsi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 w:cstheme="majorHAnsi"/>
            <w:sz w:val="24"/>
            <w:szCs w:val="24"/>
          </w:rPr>
          <m:t>(</m:t>
        </m:r>
        <m:sSup>
          <m:sSupPr>
            <m:ctrlPr>
              <w:rPr>
                <w:rFonts w:ascii="Cambria Math" w:hAnsi="Cambria Math" w:cstheme="majorHAnsi"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HAnsi"/>
                <w:sz w:val="24"/>
                <w:szCs w:val="24"/>
              </w:rPr>
              <m:t>z</m:t>
            </m:r>
          </m:e>
          <m:sup>
            <m:r>
              <w:rPr>
                <w:rFonts w:ascii="Cambria Math" w:hAnsi="Cambria Math" w:cstheme="majorHAnsi"/>
                <w:sz w:val="24"/>
                <w:szCs w:val="24"/>
              </w:rPr>
              <m:t>(0)</m:t>
            </m:r>
          </m:sup>
        </m:sSup>
        <m:r>
          <w:rPr>
            <w:rFonts w:ascii="Cambria Math" w:hAnsi="Cambria Math" w:cstheme="majorHAnsi"/>
            <w:sz w:val="24"/>
            <w:szCs w:val="24"/>
          </w:rPr>
          <m:t>)=0.235</m:t>
        </m:r>
      </m:oMath>
    </w:p>
    <w:p w14:paraId="31E2344A" w14:textId="77777777" w:rsidR="000934F8" w:rsidRPr="001D6FC8" w:rsidRDefault="00000000">
      <w:pPr>
        <w:rPr>
          <w:rFonts w:asciiTheme="majorHAnsi" w:hAnsiTheme="majorHAnsi" w:cstheme="majorHAnsi"/>
          <w:sz w:val="24"/>
          <w:szCs w:val="24"/>
        </w:rPr>
      </w:pPr>
      <w:r w:rsidRPr="001D6FC8">
        <w:rPr>
          <w:rFonts w:asciiTheme="majorHAnsi" w:hAnsiTheme="majorHAnsi" w:cstheme="majorHAnsi"/>
          <w:b/>
          <w:sz w:val="24"/>
          <w:szCs w:val="24"/>
        </w:rPr>
        <w:t>(a)</w:t>
      </w:r>
      <w:r w:rsidRPr="001D6FC8">
        <w:rPr>
          <w:rFonts w:asciiTheme="majorHAnsi" w:hAnsiTheme="majorHAnsi" w:cstheme="majorHAnsi"/>
          <w:sz w:val="24"/>
          <w:szCs w:val="24"/>
        </w:rPr>
        <w:t xml:space="preserve"> (1 pt) Compute the gradient of the loss with respect to </w:t>
      </w:r>
      <m:oMath>
        <m:sSup>
          <m:sSupPr>
            <m:ctrlPr>
              <w:rPr>
                <w:rFonts w:ascii="Cambria Math" w:hAnsi="Cambria Math" w:cstheme="majorHAnsi"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HAnsi"/>
                <w:sz w:val="24"/>
                <w:szCs w:val="24"/>
              </w:rPr>
              <m:t>w</m:t>
            </m:r>
          </m:e>
          <m:sup>
            <m:r>
              <w:rPr>
                <w:rFonts w:ascii="Cambria Math" w:hAnsi="Cambria Math" w:cstheme="majorHAnsi"/>
                <w:sz w:val="24"/>
                <w:szCs w:val="24"/>
              </w:rPr>
              <m:t>(1)</m:t>
            </m:r>
          </m:sup>
        </m:sSup>
      </m:oMath>
      <w:r w:rsidRPr="001D6FC8">
        <w:rPr>
          <w:rFonts w:asciiTheme="majorHAnsi" w:hAnsiTheme="majorHAnsi" w:cstheme="majorHAnsi"/>
          <w:sz w:val="24"/>
          <w:szCs w:val="24"/>
        </w:rPr>
        <w:t>:</w:t>
      </w:r>
    </w:p>
    <w:p w14:paraId="4DFCCB94" w14:textId="77777777" w:rsidR="000934F8" w:rsidRPr="001D6FC8" w:rsidRDefault="00000000">
      <w:pPr>
        <w:rPr>
          <w:rFonts w:asciiTheme="majorHAnsi" w:hAnsiTheme="majorHAnsi" w:cstheme="majorHAnsi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theme="majorHAnsi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ajorHAnsi"/>
                  <w:sz w:val="24"/>
                  <w:szCs w:val="24"/>
                </w:rPr>
                <m:t>∂</m:t>
              </m:r>
              <m:r>
                <m:rPr>
                  <m:scr m:val="script"/>
                  <m:sty m:val="p"/>
                </m:rPr>
                <w:rPr>
                  <w:rFonts w:ascii="Cambria Math" w:hAnsi="Cambria Math" w:cstheme="majorHAnsi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ajorHAnsi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 w:cstheme="majorHAnsi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w</m:t>
                  </m:r>
                </m:e>
                <m:sup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(1)</m:t>
                  </m:r>
                </m:sup>
              </m:sSup>
            </m:den>
          </m:f>
          <m:r>
            <w:rPr>
              <w:rFonts w:ascii="Cambria Math" w:hAnsi="Cambria Math" w:cstheme="majorHAnsi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theme="majorHAnsi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ajorHAnsi"/>
                  <w:sz w:val="24"/>
                  <w:szCs w:val="24"/>
                </w:rPr>
                <m:t>δ</m:t>
              </m:r>
            </m:e>
            <m:sup>
              <m:r>
                <w:rPr>
                  <w:rFonts w:ascii="Cambria Math" w:hAnsi="Cambria Math" w:cstheme="majorHAnsi"/>
                  <w:sz w:val="24"/>
                  <w:szCs w:val="24"/>
                </w:rPr>
                <m:t>(1)</m:t>
              </m:r>
            </m:sup>
          </m:sSup>
          <m:r>
            <w:rPr>
              <w:rFonts w:ascii="Cambria Math" w:hAnsi="Cambria Math" w:cstheme="majorHAnsi"/>
              <w:sz w:val="24"/>
              <w:szCs w:val="24"/>
            </w:rPr>
            <m:t>⋅</m:t>
          </m:r>
          <m:sSup>
            <m:sSupPr>
              <m:ctrlPr>
                <w:rPr>
                  <w:rFonts w:ascii="Cambria Math" w:hAnsi="Cambria Math" w:cstheme="majorHAnsi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ajorHAnsi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hAnsi="Cambria Math" w:cstheme="majorHAnsi"/>
                  <w:sz w:val="24"/>
                  <w:szCs w:val="24"/>
                </w:rPr>
                <m:t>(0)</m:t>
              </m:r>
            </m:sup>
          </m:sSup>
          <m:r>
            <w:rPr>
              <w:rFonts w:ascii="Cambria Math" w:hAnsi="Cambria Math" w:cstheme="majorHAnsi"/>
              <w:sz w:val="24"/>
              <w:szCs w:val="24"/>
            </w:rPr>
            <m:t>=</m:t>
          </m:r>
        </m:oMath>
      </m:oMathPara>
    </w:p>
    <w:p w14:paraId="761ADEA7" w14:textId="77777777" w:rsidR="000934F8" w:rsidRPr="001D6FC8" w:rsidRDefault="00000000">
      <w:pPr>
        <w:rPr>
          <w:rFonts w:asciiTheme="majorHAnsi" w:hAnsiTheme="majorHAnsi" w:cstheme="majorHAnsi"/>
          <w:sz w:val="24"/>
          <w:szCs w:val="24"/>
        </w:rPr>
      </w:pPr>
      <w:r w:rsidRPr="001D6FC8">
        <w:rPr>
          <w:rFonts w:asciiTheme="majorHAnsi" w:hAnsiTheme="majorHAnsi" w:cstheme="majorHAnsi"/>
          <w:b/>
          <w:sz w:val="24"/>
          <w:szCs w:val="24"/>
        </w:rPr>
        <w:t>(b)</w:t>
      </w:r>
      <w:r w:rsidRPr="001D6FC8">
        <w:rPr>
          <w:rFonts w:asciiTheme="majorHAnsi" w:hAnsiTheme="majorHAnsi" w:cstheme="majorHAnsi"/>
          <w:sz w:val="24"/>
          <w:szCs w:val="24"/>
        </w:rPr>
        <w:t xml:space="preserve"> (1 pt) Backpropagate: compute </w:t>
      </w:r>
      <m:oMath>
        <m:sSup>
          <m:sSupPr>
            <m:ctrlPr>
              <w:rPr>
                <w:rFonts w:ascii="Cambria Math" w:hAnsi="Cambria Math" w:cstheme="majorHAnsi"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HAnsi"/>
                <w:sz w:val="24"/>
                <w:szCs w:val="24"/>
              </w:rPr>
              <m:t>δ</m:t>
            </m:r>
          </m:e>
          <m:sup>
            <m:r>
              <w:rPr>
                <w:rFonts w:ascii="Cambria Math" w:hAnsi="Cambria Math" w:cstheme="majorHAnsi"/>
                <w:sz w:val="24"/>
                <w:szCs w:val="24"/>
              </w:rPr>
              <m:t>(0)</m:t>
            </m:r>
          </m:sup>
        </m:sSup>
      </m:oMath>
      <w:r w:rsidRPr="001D6FC8">
        <w:rPr>
          <w:rFonts w:asciiTheme="majorHAnsi" w:hAnsiTheme="majorHAnsi" w:cstheme="majorHAnsi"/>
          <w:sz w:val="24"/>
          <w:szCs w:val="24"/>
        </w:rPr>
        <w:t xml:space="preserve"> and the gradient </w:t>
      </w:r>
      <m:oMath>
        <m:f>
          <m:fPr>
            <m:ctrlPr>
              <w:rPr>
                <w:rFonts w:ascii="Cambria Math" w:hAnsi="Cambria Math" w:cstheme="majorHAns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HAnsi"/>
                <w:sz w:val="24"/>
                <w:szCs w:val="24"/>
              </w:rPr>
              <m:t>∂</m:t>
            </m:r>
            <m:r>
              <m:rPr>
                <m:scr m:val="script"/>
                <m:sty m:val="p"/>
              </m:rPr>
              <w:rPr>
                <w:rFonts w:ascii="Cambria Math" w:hAnsi="Cambria Math" w:cstheme="majorHAnsi"/>
                <w:sz w:val="24"/>
                <w:szCs w:val="24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 w:cstheme="majorHAnsi"/>
                <w:sz w:val="24"/>
                <w:szCs w:val="24"/>
              </w:rPr>
              <m:t>∂</m:t>
            </m:r>
            <m:sSup>
              <m:sSupPr>
                <m:ctrlPr>
                  <w:rPr>
                    <w:rFonts w:ascii="Cambria Math" w:hAnsi="Cambria Math" w:cstheme="majorHAnsi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theme="majorHAnsi"/>
                    <w:sz w:val="24"/>
                    <w:szCs w:val="24"/>
                  </w:rPr>
                  <m:t>w</m:t>
                </m:r>
              </m:e>
              <m:sup>
                <m:r>
                  <w:rPr>
                    <w:rFonts w:ascii="Cambria Math" w:hAnsi="Cambria Math" w:cstheme="majorHAnsi"/>
                    <w:sz w:val="24"/>
                    <w:szCs w:val="24"/>
                  </w:rPr>
                  <m:t>(0)</m:t>
                </m:r>
              </m:sup>
            </m:sSup>
          </m:den>
        </m:f>
      </m:oMath>
      <w:r w:rsidRPr="001D6FC8">
        <w:rPr>
          <w:rFonts w:asciiTheme="majorHAnsi" w:hAnsiTheme="majorHAnsi" w:cstheme="majorHAnsi"/>
          <w:sz w:val="24"/>
          <w:szCs w:val="24"/>
        </w:rPr>
        <w:t xml:space="preserve"> given </w:t>
      </w:r>
      <m:oMath>
        <m:r>
          <w:rPr>
            <w:rFonts w:ascii="Cambria Math" w:hAnsi="Cambria Math" w:cstheme="majorHAnsi"/>
            <w:sz w:val="24"/>
            <w:szCs w:val="24"/>
          </w:rPr>
          <m:t>x=1.0</m:t>
        </m:r>
      </m:oMath>
      <w:r w:rsidRPr="001D6FC8">
        <w:rPr>
          <w:rFonts w:asciiTheme="majorHAnsi" w:hAnsiTheme="majorHAnsi" w:cstheme="majorHAnsi"/>
          <w:sz w:val="24"/>
          <w:szCs w:val="24"/>
        </w:rPr>
        <w:t>:</w:t>
      </w:r>
    </w:p>
    <w:p w14:paraId="7FDCB077" w14:textId="77777777" w:rsidR="000934F8" w:rsidRPr="001D6FC8" w:rsidRDefault="00000000">
      <w:pPr>
        <w:rPr>
          <w:rFonts w:asciiTheme="majorHAnsi" w:hAnsiTheme="majorHAnsi" w:cstheme="majorHAnsi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theme="majorHAnsi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ajorHAnsi"/>
                  <w:sz w:val="24"/>
                  <w:szCs w:val="24"/>
                </w:rPr>
                <m:t>δ</m:t>
              </m:r>
            </m:e>
            <m:sup>
              <m:r>
                <w:rPr>
                  <w:rFonts w:ascii="Cambria Math" w:hAnsi="Cambria Math" w:cstheme="majorHAnsi"/>
                  <w:sz w:val="24"/>
                  <w:szCs w:val="24"/>
                </w:rPr>
                <m:t>(0)</m:t>
              </m:r>
            </m:sup>
          </m:sSup>
          <m:r>
            <w:rPr>
              <w:rFonts w:ascii="Cambria Math" w:hAnsi="Cambria Math" w:cstheme="majorHAnsi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theme="majorHAnsi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ajorHAnsi"/>
                  <w:sz w:val="24"/>
                  <w:szCs w:val="24"/>
                </w:rPr>
                <m:t>δ</m:t>
              </m:r>
            </m:e>
            <m:sup>
              <m:r>
                <w:rPr>
                  <w:rFonts w:ascii="Cambria Math" w:hAnsi="Cambria Math" w:cstheme="majorHAnsi"/>
                  <w:sz w:val="24"/>
                  <w:szCs w:val="24"/>
                </w:rPr>
                <m:t>(1)</m:t>
              </m:r>
            </m:sup>
          </m:sSup>
          <m:r>
            <w:rPr>
              <w:rFonts w:ascii="Cambria Math" w:hAnsi="Cambria Math" w:cstheme="majorHAnsi"/>
              <w:sz w:val="24"/>
              <w:szCs w:val="24"/>
            </w:rPr>
            <m:t>⋅</m:t>
          </m:r>
          <m:sSup>
            <m:sSupPr>
              <m:ctrlPr>
                <w:rPr>
                  <w:rFonts w:ascii="Cambria Math" w:hAnsi="Cambria Math" w:cstheme="majorHAnsi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ajorHAnsi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hAnsi="Cambria Math" w:cstheme="majorHAnsi"/>
                  <w:sz w:val="24"/>
                  <w:szCs w:val="24"/>
                </w:rPr>
                <m:t>(1)</m:t>
              </m:r>
            </m:sup>
          </m:sSup>
          <m:r>
            <w:rPr>
              <w:rFonts w:ascii="Cambria Math" w:hAnsi="Cambria Math" w:cstheme="majorHAnsi"/>
              <w:sz w:val="24"/>
              <w:szCs w:val="24"/>
            </w:rPr>
            <m:t>⋅</m:t>
          </m:r>
          <m:sSup>
            <m:sSupPr>
              <m:ctrlPr>
                <w:rPr>
                  <w:rFonts w:ascii="Cambria Math" w:hAnsi="Cambria Math" w:cstheme="majorHAnsi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ajorHAnsi"/>
                  <w:sz w:val="24"/>
                  <w:szCs w:val="24"/>
                </w:rPr>
                <m:t>σ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ajorHAnsi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hAnsi="Cambria Math" w:cstheme="majorHAnsi"/>
              <w:sz w:val="24"/>
              <w:szCs w:val="24"/>
            </w:rPr>
            <m:t>(</m:t>
          </m:r>
          <m:sSup>
            <m:sSupPr>
              <m:ctrlPr>
                <w:rPr>
                  <w:rFonts w:ascii="Cambria Math" w:hAnsi="Cambria Math" w:cstheme="majorHAnsi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ajorHAnsi"/>
                  <w:sz w:val="24"/>
                  <w:szCs w:val="24"/>
                </w:rPr>
                <m:t>z</m:t>
              </m:r>
            </m:e>
            <m:sup>
              <m:r>
                <w:rPr>
                  <w:rFonts w:ascii="Cambria Math" w:hAnsi="Cambria Math" w:cstheme="majorHAnsi"/>
                  <w:sz w:val="24"/>
                  <w:szCs w:val="24"/>
                </w:rPr>
                <m:t>(0)</m:t>
              </m:r>
            </m:sup>
          </m:sSup>
          <m:r>
            <w:rPr>
              <w:rFonts w:ascii="Cambria Math" w:hAnsi="Cambria Math" w:cstheme="majorHAnsi"/>
              <w:sz w:val="24"/>
              <w:szCs w:val="24"/>
            </w:rPr>
            <m:t>)=</m:t>
          </m:r>
        </m:oMath>
      </m:oMathPara>
    </w:p>
    <w:p w14:paraId="506AB28D" w14:textId="77777777" w:rsidR="000934F8" w:rsidRPr="001D6FC8" w:rsidRDefault="00000000">
      <w:pPr>
        <w:rPr>
          <w:rFonts w:asciiTheme="majorHAnsi" w:hAnsiTheme="majorHAnsi" w:cstheme="majorHAnsi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theme="majorHAnsi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ajorHAnsi"/>
                  <w:sz w:val="24"/>
                  <w:szCs w:val="24"/>
                </w:rPr>
                <m:t>∂</m:t>
              </m:r>
              <m:r>
                <m:rPr>
                  <m:scr m:val="script"/>
                  <m:sty m:val="p"/>
                </m:rPr>
                <w:rPr>
                  <w:rFonts w:ascii="Cambria Math" w:hAnsi="Cambria Math" w:cstheme="majorHAnsi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ajorHAnsi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 w:cstheme="majorHAnsi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w</m:t>
                  </m:r>
                </m:e>
                <m:sup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(0)</m:t>
                  </m:r>
                </m:sup>
              </m:sSup>
            </m:den>
          </m:f>
          <m:r>
            <w:rPr>
              <w:rFonts w:ascii="Cambria Math" w:hAnsi="Cambria Math" w:cstheme="majorHAnsi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theme="majorHAnsi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ajorHAnsi"/>
                  <w:sz w:val="24"/>
                  <w:szCs w:val="24"/>
                </w:rPr>
                <m:t>δ</m:t>
              </m:r>
            </m:e>
            <m:sup>
              <m:r>
                <w:rPr>
                  <w:rFonts w:ascii="Cambria Math" w:hAnsi="Cambria Math" w:cstheme="majorHAnsi"/>
                  <w:sz w:val="24"/>
                  <w:szCs w:val="24"/>
                </w:rPr>
                <m:t>(0)</m:t>
              </m:r>
            </m:sup>
          </m:sSup>
          <m:r>
            <w:rPr>
              <w:rFonts w:ascii="Cambria Math" w:hAnsi="Cambria Math" w:cstheme="majorHAnsi"/>
              <w:sz w:val="24"/>
              <w:szCs w:val="24"/>
            </w:rPr>
            <m:t>⋅x=</m:t>
          </m:r>
        </m:oMath>
      </m:oMathPara>
    </w:p>
    <w:p w14:paraId="2850A5AA" w14:textId="77777777" w:rsidR="000934F8" w:rsidRPr="001D6FC8" w:rsidRDefault="00000000">
      <w:pPr>
        <w:pStyle w:val="Heading3"/>
        <w:keepNext/>
        <w:rPr>
          <w:rFonts w:cstheme="majorHAnsi"/>
          <w:sz w:val="24"/>
          <w:szCs w:val="24"/>
        </w:rPr>
      </w:pPr>
      <w:r w:rsidRPr="001D6FC8">
        <w:rPr>
          <w:rFonts w:cstheme="majorHAnsi"/>
          <w:sz w:val="24"/>
          <w:szCs w:val="24"/>
        </w:rPr>
        <w:t>Question 5 (2 points)</w:t>
      </w:r>
    </w:p>
    <w:p w14:paraId="38F02773" w14:textId="77777777" w:rsidR="000934F8" w:rsidRPr="001D6FC8" w:rsidRDefault="00000000">
      <w:pPr>
        <w:rPr>
          <w:rFonts w:asciiTheme="majorHAnsi" w:hAnsiTheme="majorHAnsi" w:cstheme="majorHAnsi"/>
          <w:sz w:val="24"/>
          <w:szCs w:val="24"/>
        </w:rPr>
      </w:pPr>
      <w:r w:rsidRPr="001D6FC8">
        <w:rPr>
          <w:rFonts w:asciiTheme="majorHAnsi" w:hAnsiTheme="majorHAnsi" w:cstheme="majorHAnsi"/>
          <w:sz w:val="24"/>
          <w:szCs w:val="24"/>
        </w:rPr>
        <w:t>True or False (0.5 points each). Circle your answer.</w:t>
      </w:r>
    </w:p>
    <w:p w14:paraId="7026458F" w14:textId="77777777" w:rsidR="000934F8" w:rsidRPr="001D6FC8" w:rsidRDefault="00000000">
      <w:pPr>
        <w:rPr>
          <w:rFonts w:asciiTheme="majorHAnsi" w:hAnsiTheme="majorHAnsi" w:cstheme="majorHAnsi"/>
          <w:sz w:val="24"/>
          <w:szCs w:val="24"/>
        </w:rPr>
      </w:pPr>
      <w:r w:rsidRPr="001D6FC8">
        <w:rPr>
          <w:rFonts w:asciiTheme="majorHAnsi" w:hAnsiTheme="majorHAnsi" w:cstheme="majorHAnsi"/>
          <w:b/>
          <w:sz w:val="24"/>
          <w:szCs w:val="24"/>
        </w:rPr>
        <w:t>(a)</w:t>
      </w:r>
      <w:r w:rsidRPr="001D6FC8">
        <w:rPr>
          <w:rFonts w:asciiTheme="majorHAnsi" w:hAnsiTheme="majorHAnsi" w:cstheme="majorHAnsi"/>
          <w:sz w:val="24"/>
          <w:szCs w:val="24"/>
        </w:rPr>
        <w:t xml:space="preserve"> T / F — A single perceptron with Heaviside activation can compute the XOR function.</w:t>
      </w:r>
    </w:p>
    <w:p w14:paraId="0747768A" w14:textId="77777777" w:rsidR="000934F8" w:rsidRPr="001D6FC8" w:rsidRDefault="00000000">
      <w:pPr>
        <w:rPr>
          <w:rFonts w:asciiTheme="majorHAnsi" w:hAnsiTheme="majorHAnsi" w:cstheme="majorHAnsi"/>
          <w:sz w:val="24"/>
          <w:szCs w:val="24"/>
        </w:rPr>
      </w:pPr>
      <w:r w:rsidRPr="001D6FC8">
        <w:rPr>
          <w:rFonts w:asciiTheme="majorHAnsi" w:hAnsiTheme="majorHAnsi" w:cstheme="majorHAnsi"/>
          <w:b/>
          <w:sz w:val="24"/>
          <w:szCs w:val="24"/>
        </w:rPr>
        <w:t>(b)</w:t>
      </w:r>
      <w:r w:rsidRPr="001D6FC8">
        <w:rPr>
          <w:rFonts w:asciiTheme="majorHAnsi" w:hAnsiTheme="majorHAnsi" w:cstheme="majorHAnsi"/>
          <w:sz w:val="24"/>
          <w:szCs w:val="24"/>
        </w:rPr>
        <w:t xml:space="preserve"> T / F — The maximum value of </w:t>
      </w:r>
      <m:oMath>
        <m:sSup>
          <m:sSupPr>
            <m:ctrlPr>
              <w:rPr>
                <w:rFonts w:ascii="Cambria Math" w:hAnsi="Cambria Math" w:cstheme="majorHAnsi"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HAnsi"/>
                <w:sz w:val="24"/>
                <w:szCs w:val="24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 w:cstheme="majorHAnsi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 w:cstheme="majorHAnsi"/>
            <w:sz w:val="24"/>
            <w:szCs w:val="24"/>
          </w:rPr>
          <m:t>(x)</m:t>
        </m:r>
      </m:oMath>
      <w:r w:rsidRPr="001D6FC8">
        <w:rPr>
          <w:rFonts w:asciiTheme="majorHAnsi" w:hAnsiTheme="majorHAnsi" w:cstheme="majorHAnsi"/>
          <w:sz w:val="24"/>
          <w:szCs w:val="24"/>
        </w:rPr>
        <w:t xml:space="preserve"> is </w:t>
      </w:r>
      <m:oMath>
        <m:r>
          <w:rPr>
            <w:rFonts w:ascii="Cambria Math" w:hAnsi="Cambria Math" w:cstheme="majorHAnsi"/>
            <w:sz w:val="24"/>
            <w:szCs w:val="24"/>
          </w:rPr>
          <m:t>0.25</m:t>
        </m:r>
      </m:oMath>
      <w:r w:rsidRPr="001D6FC8">
        <w:rPr>
          <w:rFonts w:asciiTheme="majorHAnsi" w:hAnsiTheme="majorHAnsi" w:cstheme="majorHAnsi"/>
          <w:sz w:val="24"/>
          <w:szCs w:val="24"/>
        </w:rPr>
        <w:t xml:space="preserve">, which occurs at </w:t>
      </w:r>
      <m:oMath>
        <m:r>
          <w:rPr>
            <w:rFonts w:ascii="Cambria Math" w:hAnsi="Cambria Math" w:cstheme="majorHAnsi"/>
            <w:sz w:val="24"/>
            <w:szCs w:val="24"/>
          </w:rPr>
          <m:t>x=0</m:t>
        </m:r>
      </m:oMath>
      <w:r w:rsidRPr="001D6FC8">
        <w:rPr>
          <w:rFonts w:asciiTheme="majorHAnsi" w:hAnsiTheme="majorHAnsi" w:cstheme="majorHAnsi"/>
          <w:sz w:val="24"/>
          <w:szCs w:val="24"/>
        </w:rPr>
        <w:t>.</w:t>
      </w:r>
    </w:p>
    <w:p w14:paraId="5B9B3BB6" w14:textId="77777777" w:rsidR="000934F8" w:rsidRPr="001D6FC8" w:rsidRDefault="00000000">
      <w:pPr>
        <w:rPr>
          <w:rFonts w:asciiTheme="majorHAnsi" w:hAnsiTheme="majorHAnsi" w:cstheme="majorHAnsi"/>
          <w:sz w:val="24"/>
          <w:szCs w:val="24"/>
        </w:rPr>
      </w:pPr>
      <w:r w:rsidRPr="001D6FC8">
        <w:rPr>
          <w:rFonts w:asciiTheme="majorHAnsi" w:hAnsiTheme="majorHAnsi" w:cstheme="majorHAnsi"/>
          <w:b/>
          <w:sz w:val="24"/>
          <w:szCs w:val="24"/>
        </w:rPr>
        <w:t>(c)</w:t>
      </w:r>
      <w:r w:rsidRPr="001D6FC8">
        <w:rPr>
          <w:rFonts w:asciiTheme="majorHAnsi" w:hAnsiTheme="majorHAnsi" w:cstheme="majorHAnsi"/>
          <w:sz w:val="24"/>
          <w:szCs w:val="24"/>
        </w:rPr>
        <w:t xml:space="preserve"> T / F — In backpropagation, gradients are propagated from the input layer toward the output layer.</w:t>
      </w:r>
    </w:p>
    <w:p w14:paraId="6D4E9C11" w14:textId="77777777" w:rsidR="000934F8" w:rsidRPr="001D6FC8" w:rsidRDefault="00000000">
      <w:pPr>
        <w:rPr>
          <w:rFonts w:asciiTheme="majorHAnsi" w:hAnsiTheme="majorHAnsi" w:cstheme="majorHAnsi"/>
          <w:sz w:val="24"/>
          <w:szCs w:val="24"/>
        </w:rPr>
      </w:pPr>
      <w:r w:rsidRPr="001D6FC8">
        <w:rPr>
          <w:rFonts w:asciiTheme="majorHAnsi" w:hAnsiTheme="majorHAnsi" w:cstheme="majorHAnsi"/>
          <w:b/>
          <w:sz w:val="24"/>
          <w:szCs w:val="24"/>
        </w:rPr>
        <w:t>(d)</w:t>
      </w:r>
      <w:r w:rsidRPr="001D6FC8">
        <w:rPr>
          <w:rFonts w:asciiTheme="majorHAnsi" w:hAnsiTheme="majorHAnsi" w:cstheme="majorHAnsi"/>
          <w:sz w:val="24"/>
          <w:szCs w:val="24"/>
        </w:rPr>
        <w:t xml:space="preserve"> T / F — In </w:t>
      </w:r>
      <w:proofErr w:type="spellStart"/>
      <w:r w:rsidRPr="001D6FC8">
        <w:rPr>
          <w:rFonts w:asciiTheme="majorHAnsi" w:hAnsiTheme="majorHAnsi" w:cstheme="majorHAnsi"/>
          <w:sz w:val="24"/>
          <w:szCs w:val="24"/>
        </w:rPr>
        <w:t>PyTorch</w:t>
      </w:r>
      <w:proofErr w:type="spellEnd"/>
      <w:r w:rsidRPr="001D6FC8">
        <w:rPr>
          <w:rFonts w:asciiTheme="majorHAnsi" w:hAnsiTheme="majorHAnsi" w:cstheme="majorHAnsi"/>
          <w:sz w:val="24"/>
          <w:szCs w:val="24"/>
        </w:rPr>
        <w:t xml:space="preserve">, calling </w:t>
      </w:r>
      <w:proofErr w:type="spellStart"/>
      <w:proofErr w:type="gramStart"/>
      <w:r w:rsidRPr="001D6FC8">
        <w:rPr>
          <w:rStyle w:val="Code"/>
          <w:rFonts w:asciiTheme="majorHAnsi" w:hAnsiTheme="majorHAnsi" w:cstheme="majorHAnsi"/>
          <w:sz w:val="24"/>
          <w:szCs w:val="24"/>
        </w:rPr>
        <w:t>loss.backward</w:t>
      </w:r>
      <w:proofErr w:type="spellEnd"/>
      <w:proofErr w:type="gramEnd"/>
      <w:r w:rsidRPr="001D6FC8">
        <w:rPr>
          <w:rStyle w:val="Code"/>
          <w:rFonts w:asciiTheme="majorHAnsi" w:hAnsiTheme="majorHAnsi" w:cstheme="majorHAnsi"/>
          <w:sz w:val="24"/>
          <w:szCs w:val="24"/>
        </w:rPr>
        <w:t>()</w:t>
      </w:r>
      <w:r w:rsidRPr="001D6FC8">
        <w:rPr>
          <w:rFonts w:asciiTheme="majorHAnsi" w:hAnsiTheme="majorHAnsi" w:cstheme="majorHAnsi"/>
          <w:sz w:val="24"/>
          <w:szCs w:val="24"/>
        </w:rPr>
        <w:t xml:space="preserve"> computes gradients for all parameters via backpropagation.</w:t>
      </w:r>
    </w:p>
    <w:sectPr w:rsidR="000934F8" w:rsidRPr="001D6FC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A4E42" w14:textId="77777777" w:rsidR="00530C61" w:rsidRDefault="00530C61" w:rsidP="001D6FC8">
      <w:pPr>
        <w:spacing w:before="0" w:after="0" w:line="240" w:lineRule="auto"/>
      </w:pPr>
      <w:r>
        <w:separator/>
      </w:r>
    </w:p>
  </w:endnote>
  <w:endnote w:type="continuationSeparator" w:id="0">
    <w:p w14:paraId="1FA0511F" w14:textId="77777777" w:rsidR="00530C61" w:rsidRDefault="00530C61" w:rsidP="001D6FC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0A2F3" w14:textId="77777777" w:rsidR="00530C61" w:rsidRDefault="00530C61" w:rsidP="001D6FC8">
      <w:pPr>
        <w:spacing w:before="0" w:after="0" w:line="240" w:lineRule="auto"/>
      </w:pPr>
      <w:r>
        <w:separator/>
      </w:r>
    </w:p>
  </w:footnote>
  <w:footnote w:type="continuationSeparator" w:id="0">
    <w:p w14:paraId="0DC541E6" w14:textId="77777777" w:rsidR="00530C61" w:rsidRDefault="00530C61" w:rsidP="001D6FC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C31F2" w14:textId="4B2F1779" w:rsidR="001D6FC8" w:rsidRDefault="001D6FC8" w:rsidP="001D6FC8">
    <w:pPr>
      <w:pStyle w:val="Header"/>
      <w:jc w:val="center"/>
    </w:pPr>
    <w:r w:rsidRPr="001D6FC8">
      <w:rPr>
        <w:sz w:val="24"/>
        <w:szCs w:val="24"/>
      </w:rPr>
      <w:t>IME 775 — Quiz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A08C1"/>
    <w:multiLevelType w:val="hybridMultilevel"/>
    <w:tmpl w:val="065C7152"/>
    <w:lvl w:ilvl="0" w:tplc="B91C17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42560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BB2D2F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2C226D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C8DEE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26AE6698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6" w:tplc="55BEDFC4">
      <w:numFmt w:val="decimal"/>
      <w:lvlText w:val=""/>
      <w:lvlJc w:val="left"/>
    </w:lvl>
    <w:lvl w:ilvl="7" w:tplc="EDD46BC6">
      <w:numFmt w:val="decimal"/>
      <w:lvlText w:val=""/>
      <w:lvlJc w:val="left"/>
    </w:lvl>
    <w:lvl w:ilvl="8" w:tplc="1138D252">
      <w:numFmt w:val="decimal"/>
      <w:lvlText w:val=""/>
      <w:lvlJc w:val="left"/>
    </w:lvl>
  </w:abstractNum>
  <w:num w:numId="1" w16cid:durableId="1302423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FB8"/>
    <w:rsid w:val="000934F8"/>
    <w:rsid w:val="001D6FC8"/>
    <w:rsid w:val="00530C61"/>
    <w:rsid w:val="006E5FB8"/>
    <w:rsid w:val="00EA5454"/>
    <w:rsid w:val="00F9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581B21"/>
  <w14:defaultImageDpi w14:val="300"/>
  <w15:docId w15:val="{ED074E45-F58A-DA46-87ED-6EABEEBEB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300" w:after="300" w:line="33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540" w:after="180"/>
      <w:outlineLvl w:val="0"/>
    </w:pPr>
    <w:rPr>
      <w:rFonts w:asciiTheme="majorHAnsi" w:eastAsiaTheme="majorEastAsia" w:hAnsiTheme="majorHAnsi" w:cstheme="majorBidi"/>
      <w:b/>
      <w:bCs/>
      <w:kern w:val="36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qFormat/>
    <w:pPr>
      <w:spacing w:before="480" w:after="160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spacing w:before="390" w:after="13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after="100"/>
      <w:outlineLvl w:val="3"/>
    </w:pPr>
    <w:rPr>
      <w:rFonts w:asciiTheme="majorHAnsi" w:eastAsiaTheme="majorEastAsia" w:hAnsiTheme="majorHAnsi" w:cstheme="majorBidi"/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E5FB8"/>
    <w:pPr>
      <w:keepNext/>
      <w:keepLines/>
      <w:spacing w:after="100"/>
      <w:outlineLvl w:val="4"/>
    </w:pPr>
    <w:rPr>
      <w:rFonts w:asciiTheme="majorHAnsi" w:eastAsiaTheme="majorEastAsia" w:hAnsiTheme="majorHAnsi" w:cstheme="majorBidi"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E5FB8"/>
    <w:pPr>
      <w:keepNext/>
      <w:keepLines/>
      <w:spacing w:after="100"/>
      <w:outlineLvl w:val="5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next w:val="Normal"/>
    <w:uiPriority w:val="10"/>
    <w:qFormat/>
    <w:pPr>
      <w:ind w:left="72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6E5FB8"/>
    <w:rPr>
      <w:rFonts w:asciiTheme="majorHAnsi" w:eastAsiaTheme="majorEastAsia" w:hAnsiTheme="majorHAnsi" w:cstheme="majorBidi"/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6E5FB8"/>
    <w:rPr>
      <w:rFonts w:asciiTheme="majorHAnsi" w:eastAsiaTheme="majorEastAsia" w:hAnsiTheme="majorHAnsi" w:cstheme="majorBidi"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rsid w:val="006E5FB8"/>
    <w:rPr>
      <w:rFonts w:asciiTheme="majorHAnsi" w:eastAsiaTheme="majorEastAsia" w:hAnsiTheme="majorHAnsi" w:cstheme="majorBidi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Code">
    <w:name w:val="Code"/>
    <w:basedOn w:val="DefaultParagraphFont"/>
    <w:uiPriority w:val="24"/>
    <w:qFormat/>
    <w:rPr>
      <w:rFonts w:ascii="Consolas" w:hAnsi="Consolas" w:cs="Consolas"/>
    </w:rPr>
  </w:style>
  <w:style w:type="character" w:customStyle="1" w:styleId="FootnoteTextChar">
    <w:name w:val="Footnote Text Char"/>
    <w:basedOn w:val="DefaultParagraphFont"/>
    <w:uiPriority w:val="99"/>
    <w:semiHidden/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</w:rPr>
  </w:style>
  <w:style w:type="paragraph" w:styleId="Header">
    <w:name w:val="header"/>
    <w:basedOn w:val="Normal"/>
    <w:link w:val="HeaderChar"/>
    <w:uiPriority w:val="99"/>
    <w:unhideWhenUsed/>
    <w:rsid w:val="001D6FC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6FC8"/>
  </w:style>
  <w:style w:type="paragraph" w:styleId="Footer">
    <w:name w:val="footer"/>
    <w:basedOn w:val="Normal"/>
    <w:link w:val="FooterChar"/>
    <w:uiPriority w:val="99"/>
    <w:unhideWhenUsed/>
    <w:rsid w:val="001D6FC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6F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696003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37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951873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233</Words>
  <Characters>1464</Characters>
  <Application>Microsoft Office Word</Application>
  <DocSecurity>0</DocSecurity>
  <Lines>54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Pirim, harun</cp:lastModifiedBy>
  <cp:revision>2</cp:revision>
  <cp:lastPrinted>2026-04-01T21:31:00Z</cp:lastPrinted>
  <dcterms:created xsi:type="dcterms:W3CDTF">2026-04-01T21:28:00Z</dcterms:created>
  <dcterms:modified xsi:type="dcterms:W3CDTF">2026-04-06T15:53:00Z</dcterms:modified>
</cp:coreProperties>
</file>