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center"/>
        <w:rPr>
          <w:b/>
          <w:color w:val="000000"/>
          <w:sz w:val="30"/>
        </w:rPr>
      </w:pPr>
      <w:bookmarkStart w:id="1" w:name="_top"/>
      <w:bookmarkEnd w:id="1"/>
      <w:r>
        <w:rPr>
          <w:b/>
          <w:sz w:val="30"/>
        </w:rPr>
        <w:t>캐릭터</w:t>
      </w:r>
    </w:p>
    <w:p>
      <w:pPr>
        <w:pStyle w:val="0"/>
        <w:widowControl w:val="off"/>
        <w:wordWrap/>
        <w:jc w:val="center"/>
        <w:rPr>
          <w:b/>
          <w:color w:val="000000"/>
          <w:sz w:val="26"/>
        </w:rPr>
      </w:pPr>
      <w:r>
        <w:rPr>
          <w:lang w:eastAsia="ko-KR"/>
          <w:b/>
          <w:color w:val="000000"/>
          <w:sz w:val="26"/>
          <w:rtl w:val="off"/>
        </w:rPr>
        <w:t>다이몬</w:t>
      </w:r>
    </w:p>
    <w:p>
      <w:pPr>
        <w:adjustRightInd/>
        <w:ind w:left="249" w:hanging="249"/>
        <w:wordWrap/>
        <w:jc w:val="left"/>
        <w:spacing w:after="0" w:line="384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플레이어 캐릭터.(주인공) 고대 그리스어 다이몬에서 따옴. 고대 그리스어 다이몬의 의미는 황금의 시대의 살던 존재들이 죽은 뒤 생긴 영적 존재. 인간을 돕기도 하고 해하기도 하며 신과 인간을 이어 주는 일종의 매개체 역할을 했다고 함. 현재 그리스어로는 데몬, 뜻은 악마로 변함. </w:t>
      </w:r>
    </w:p>
    <w:p>
      <w:pPr>
        <w:adjustRightInd/>
        <w:ind w:left="249" w:hanging="249"/>
        <w:wordWrap/>
        <w:jc w:val="left"/>
        <w:spacing w:after="0" w:line="384" w:lineRule="auto"/>
        <w:rPr/>
      </w:pPr>
      <w:r>
        <w:rPr>
          <w:lang w:eastAsia="ko-KR"/>
          <w:rtl w:val="off"/>
        </w:rPr>
        <w:t>다이몬은 태초의 신이 소멸하기 전 남겨놓은 존재이며 정해진 운명이 없다. 그렇기 때문에 운명을 보는 능력으로 다이몬을 봐도 아무것도 보이지 않으며, 정해진 운명이 없기 때문에 운명에 구속받지 않고 운명을 자신의 힘으로 개척해 나갈 수 있다. 아트로포스의 미래를 지배하는 힘에 유일하게 대항 가능한 존재로, 자신이 아니어도 가까운 다른 존재의 운명에도 영향을 끼칠 수 있는 운명 그 자체의 존재.</w:t>
      </w: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7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pStyle w:val="9"/>
      <w:suff w:val="space"/>
    </w:lvl>
    <w:lvl w:ilvl="8">
      <w:start w:val="1"/>
      <w:lvlJc w:val="left"/>
      <w:suff w:val="space"/>
    </w:lvl>
  </w:abstractNum>
  <w:abstractNum w:abstractNumId="8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pStyle w:val="10"/>
      <w:suff w:val="space"/>
    </w:lvl>
  </w:abstractNum>
  <w:abstractNum w:abstractNumId="9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</w:latentStyle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캐릭터</dc:title>
  <dc:subject/>
  <dc:creator>조규형</dc:creator>
  <cp:keywords/>
  <dc:description/>
  <cp:lastModifiedBy>조규형</cp:lastModifiedBy>
  <cp:revision>1</cp:revision>
  <dcterms:modified xsi:type="dcterms:W3CDTF">2020-10-25T10:10:55Z</dcterms:modified>
  <cp:version>1000.0100.01</cp:version>
</cp:coreProperties>
</file>